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1BA9" w14:textId="0358017D" w:rsidR="006105BF" w:rsidRDefault="006105BF" w:rsidP="008C6C1E">
      <w:pPr>
        <w:jc w:val="center"/>
        <w:rPr>
          <w:color w:val="000000"/>
        </w:rPr>
      </w:pPr>
      <w:r w:rsidRPr="008C6C1E">
        <w:rPr>
          <w:color w:val="000000"/>
          <w:highlight w:val="yellow"/>
        </w:rPr>
        <w:t>MODALITA’ PRESENTAZIONE GARA</w:t>
      </w:r>
    </w:p>
    <w:p w14:paraId="7A083B02" w14:textId="77777777" w:rsidR="006105BF" w:rsidRDefault="006105BF" w:rsidP="006105BF">
      <w:pPr>
        <w:rPr>
          <w:color w:val="000000"/>
        </w:rPr>
      </w:pPr>
    </w:p>
    <w:p w14:paraId="2BF4E768" w14:textId="77777777" w:rsidR="006105BF" w:rsidRDefault="006105BF" w:rsidP="006105BF">
      <w:pPr>
        <w:pStyle w:val="Testonormale"/>
        <w:ind w:left="360" w:hanging="36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   </w:t>
      </w:r>
      <w:r>
        <w:rPr>
          <w:color w:val="000000"/>
        </w:rPr>
        <w:t>La modalità di partecipazione alla gara è la seguente:</w:t>
      </w:r>
    </w:p>
    <w:p w14:paraId="6D5E3F6B" w14:textId="77777777" w:rsidR="006105BF" w:rsidRDefault="006105BF" w:rsidP="006105BF">
      <w:pPr>
        <w:rPr>
          <w:color w:val="000000"/>
        </w:rPr>
      </w:pPr>
    </w:p>
    <w:p w14:paraId="53B3E661" w14:textId="77777777" w:rsidR="006105BF" w:rsidRDefault="006105BF" w:rsidP="006105BF">
      <w:pPr>
        <w:ind w:left="360"/>
        <w:rPr>
          <w:b/>
          <w:bCs/>
          <w:color w:val="000000"/>
        </w:rPr>
      </w:pPr>
      <w:r>
        <w:rPr>
          <w:rFonts w:ascii="Symbol" w:hAnsi="Symbol"/>
        </w:rPr>
        <w:t>-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color w:val="000000"/>
        </w:rPr>
        <w:t xml:space="preserve"> Sopralluogo previsto per </w:t>
      </w:r>
      <w:r>
        <w:t xml:space="preserve">il </w:t>
      </w:r>
      <w:r>
        <w:rPr>
          <w:b/>
          <w:bCs/>
        </w:rPr>
        <w:t>28/05/2024</w:t>
      </w:r>
      <w:r>
        <w:t xml:space="preserve"> alle </w:t>
      </w:r>
      <w:r>
        <w:rPr>
          <w:b/>
          <w:bCs/>
        </w:rPr>
        <w:t>ore 09:00</w:t>
      </w:r>
      <w:r>
        <w:rPr>
          <w:color w:val="000000"/>
        </w:rPr>
        <w:t>.</w:t>
      </w:r>
      <w:r>
        <w:rPr>
          <w:b/>
          <w:bCs/>
          <w:u w:val="single"/>
        </w:rPr>
        <w:t xml:space="preserve"> In allegato modulo di avvenuto sopralluogo da portare con sé in caso di sopralluogo. Tale modulo dovrà essere </w:t>
      </w:r>
      <w:r>
        <w:rPr>
          <w:b/>
          <w:bCs/>
          <w:color w:val="000000"/>
          <w:u w:val="single"/>
        </w:rPr>
        <w:t>debitamente compilato e allegato all’offerta tecnica</w:t>
      </w:r>
      <w:r>
        <w:rPr>
          <w:color w:val="000000"/>
        </w:rPr>
        <w:t xml:space="preserve"> (referente tecnico per il sopralluogo </w:t>
      </w:r>
      <w:r>
        <w:t>Massimiliano Cerbara</w:t>
      </w:r>
      <w:r>
        <w:rPr>
          <w:color w:val="000000"/>
        </w:rPr>
        <w:t xml:space="preserve">). </w:t>
      </w:r>
      <w:r>
        <w:rPr>
          <w:b/>
          <w:bCs/>
          <w:color w:val="FF0000"/>
        </w:rPr>
        <w:t xml:space="preserve">Si prega di comunicare entro il 27/05/2024 ore 15:00 il nominativo (nome, cognome e nome ditta) di colui che eseguirà il sopralluogo scrivendo direttamente al collega Massimiliano Cerbara </w:t>
      </w:r>
      <w:hyperlink r:id="rId5" w:history="1">
        <w:r>
          <w:rPr>
            <w:rStyle w:val="Collegamentoipertestuale"/>
            <w:b/>
            <w:bCs/>
          </w:rPr>
          <w:t>massimiliano.cerbara@avio.com</w:t>
        </w:r>
      </w:hyperlink>
      <w:r>
        <w:rPr>
          <w:b/>
          <w:bCs/>
        </w:rPr>
        <w:t>,</w:t>
      </w:r>
      <w:r>
        <w:rPr>
          <w:b/>
          <w:bCs/>
          <w:color w:val="FF0000"/>
        </w:rPr>
        <w:t xml:space="preserve"> mettendomi in copia.</w:t>
      </w:r>
    </w:p>
    <w:p w14:paraId="3799F07B" w14:textId="77777777" w:rsidR="006105BF" w:rsidRDefault="006105BF" w:rsidP="006105BF">
      <w:pPr>
        <w:pStyle w:val="Testonormale"/>
        <w:ind w:left="720" w:hanging="360"/>
        <w:rPr>
          <w:color w:val="000000"/>
        </w:rPr>
      </w:pPr>
    </w:p>
    <w:p w14:paraId="27AB5EF9" w14:textId="77777777" w:rsidR="006105BF" w:rsidRDefault="006105BF" w:rsidP="006105BF">
      <w:pPr>
        <w:pStyle w:val="Testonormale"/>
        <w:ind w:left="360"/>
        <w:rPr>
          <w:color w:val="000000"/>
        </w:rPr>
      </w:pPr>
      <w:r>
        <w:rPr>
          <w:color w:val="000000"/>
          <w:u w:val="single"/>
        </w:rPr>
        <w:t>Per qualsiasi richiesta di chiarimento</w:t>
      </w:r>
      <w:r>
        <w:rPr>
          <w:color w:val="000000"/>
        </w:rPr>
        <w:t>:</w:t>
      </w:r>
    </w:p>
    <w:p w14:paraId="74674A73" w14:textId="77777777" w:rsidR="006105BF" w:rsidRDefault="006105BF" w:rsidP="006105BF">
      <w:pPr>
        <w:pStyle w:val="Testonormal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Tecnico</w:t>
      </w:r>
      <w:r>
        <w:rPr>
          <w:rFonts w:eastAsia="Times New Roman"/>
        </w:rPr>
        <w:t xml:space="preserve"> si prega di contattare il collega </w:t>
      </w:r>
      <w:r>
        <w:rPr>
          <w:rFonts w:eastAsia="Times New Roman"/>
          <w:b/>
          <w:bCs/>
        </w:rPr>
        <w:t>Caramanica Cerbara</w:t>
      </w:r>
      <w:r>
        <w:rPr>
          <w:rFonts w:eastAsia="Times New Roman"/>
        </w:rPr>
        <w:t xml:space="preserve"> </w:t>
      </w:r>
      <w:hyperlink r:id="rId6" w:history="1">
        <w:r>
          <w:rPr>
            <w:rStyle w:val="Collegamentoipertestuale"/>
            <w:rFonts w:eastAsia="Times New Roman"/>
            <w:b/>
            <w:bCs/>
          </w:rPr>
          <w:t>massimiliano.cerbara@avio.com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+39 0697285923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</w:rPr>
        <w:t>+39 389 458 6979.</w:t>
      </w:r>
    </w:p>
    <w:p w14:paraId="39A00F5F" w14:textId="77777777" w:rsidR="006105BF" w:rsidRDefault="006105BF" w:rsidP="006105BF">
      <w:pPr>
        <w:pStyle w:val="Testonormal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Amministrativo/economico</w:t>
      </w:r>
      <w:r>
        <w:rPr>
          <w:rFonts w:eastAsia="Times New Roman"/>
        </w:rPr>
        <w:t xml:space="preserve"> si prega di contattare Paolucci Ramona </w:t>
      </w:r>
      <w:hyperlink r:id="rId7" w:history="1">
        <w:r>
          <w:rPr>
            <w:rStyle w:val="Collegamentoipertestuale"/>
            <w:rFonts w:eastAsia="Times New Roman"/>
            <w:b/>
            <w:bCs/>
          </w:rPr>
          <w:t>ramona.paolucci@avio.com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+39 0697285844, + 39 375 5127829</w:t>
      </w:r>
      <w:r>
        <w:rPr>
          <w:rFonts w:eastAsia="Times New Roman"/>
        </w:rPr>
        <w:t>.</w:t>
      </w:r>
    </w:p>
    <w:p w14:paraId="4C7A7113" w14:textId="77777777" w:rsidR="006105BF" w:rsidRDefault="006105BF" w:rsidP="006105BF">
      <w:pPr>
        <w:pStyle w:val="Testonormale"/>
        <w:ind w:left="720" w:hanging="360"/>
        <w:rPr>
          <w:color w:val="000000"/>
        </w:rPr>
      </w:pPr>
    </w:p>
    <w:p w14:paraId="1050BD46" w14:textId="77777777" w:rsidR="006105BF" w:rsidRDefault="006105BF" w:rsidP="006105BF">
      <w:pPr>
        <w:pStyle w:val="Testonormale"/>
        <w:ind w:left="720" w:hanging="360"/>
        <w:rPr>
          <w:color w:val="000000"/>
        </w:rPr>
      </w:pPr>
      <w:r>
        <w:rPr>
          <w:rFonts w:ascii="Symbol" w:hAnsi="Symbol"/>
          <w:color w:val="000000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Entro </w:t>
      </w:r>
      <w:r w:rsidRPr="00260420">
        <w:rPr>
          <w:color w:val="000000"/>
          <w:highlight w:val="yellow"/>
        </w:rPr>
        <w:t xml:space="preserve">il </w:t>
      </w:r>
      <w:r w:rsidRPr="00260420">
        <w:rPr>
          <w:b/>
          <w:bCs/>
          <w:color w:val="000000"/>
          <w:highlight w:val="yellow"/>
        </w:rPr>
        <w:t>10/06/2024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dovrà pervenire: l’offerta TECNICA (Senza prezzi) eventual</w:t>
      </w:r>
      <w:r>
        <w:t>e</w:t>
      </w:r>
      <w:r>
        <w:rPr>
          <w:color w:val="000000"/>
        </w:rPr>
        <w:t xml:space="preserve"> computo metrico non estimativo, agli indirizzi e-mail </w:t>
      </w:r>
      <w:hyperlink r:id="rId8" w:history="1">
        <w:r>
          <w:rPr>
            <w:rStyle w:val="Collegamentoipertestuale"/>
            <w:b/>
            <w:bCs/>
          </w:rPr>
          <w:t>massimiliano.cerbara@avio.com</w:t>
        </w:r>
      </w:hyperlink>
      <w:r>
        <w:t> </w:t>
      </w:r>
      <w:r>
        <w:rPr>
          <w:color w:val="000000"/>
        </w:rPr>
        <w:t>e</w:t>
      </w:r>
      <w:r>
        <w:rPr>
          <w:b/>
          <w:bCs/>
          <w:color w:val="FF0000"/>
        </w:rPr>
        <w:t xml:space="preserve"> </w:t>
      </w:r>
      <w:hyperlink r:id="rId9" w:history="1">
        <w:r>
          <w:rPr>
            <w:rStyle w:val="Collegamentoipertestuale"/>
            <w:b/>
            <w:bCs/>
          </w:rPr>
          <w:t>ramona.paolucci@avio.com</w:t>
        </w:r>
      </w:hyperlink>
      <w:r>
        <w:rPr>
          <w:color w:val="000000"/>
        </w:rPr>
        <w:t>. I file dovranno essere nominati nella modalità riportata al punto C (“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Allegato n°1”, Allegato n°2,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>)</w:t>
      </w:r>
    </w:p>
    <w:p w14:paraId="0479D1F8" w14:textId="77777777" w:rsidR="006105BF" w:rsidRDefault="006105BF" w:rsidP="006105BF">
      <w:pPr>
        <w:pStyle w:val="Testonormale"/>
        <w:ind w:firstLine="360"/>
        <w:rPr>
          <w:color w:val="FF0000"/>
        </w:rPr>
      </w:pPr>
      <w:r>
        <w:rPr>
          <w:color w:val="000000"/>
        </w:rPr>
        <w:t xml:space="preserve"> -        Entro il </w:t>
      </w:r>
      <w:r w:rsidRPr="00260420">
        <w:rPr>
          <w:b/>
          <w:bCs/>
          <w:color w:val="000000"/>
          <w:highlight w:val="yellow"/>
        </w:rPr>
        <w:t>11/06/2024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dovrà pervenire: Offerta ECONOMICA </w:t>
      </w:r>
      <w:r>
        <w:rPr>
          <w:b/>
          <w:bCs/>
          <w:color w:val="000000"/>
        </w:rPr>
        <w:t>solo</w:t>
      </w:r>
      <w:r>
        <w:rPr>
          <w:color w:val="000000"/>
        </w:rPr>
        <w:t xml:space="preserve"> all’indirizzo e-mail</w:t>
      </w:r>
      <w:r>
        <w:rPr>
          <w:color w:val="FF0000"/>
        </w:rPr>
        <w:t xml:space="preserve"> </w:t>
      </w:r>
      <w:hyperlink r:id="rId10" w:history="1">
        <w:r>
          <w:rPr>
            <w:rStyle w:val="Collegamentoipertestuale"/>
            <w:b/>
            <w:bCs/>
          </w:rPr>
          <w:t>ramona.paolucci@avio.com</w:t>
        </w:r>
      </w:hyperlink>
      <w:r>
        <w:rPr>
          <w:color w:val="FF0000"/>
        </w:rPr>
        <w:t>.</w:t>
      </w:r>
    </w:p>
    <w:p w14:paraId="5078B8A9" w14:textId="77777777" w:rsidR="006105BF" w:rsidRDefault="006105BF" w:rsidP="006105BF">
      <w:pPr>
        <w:pStyle w:val="Testonormale"/>
        <w:ind w:left="720" w:hanging="360"/>
        <w:rPr>
          <w:color w:val="000000"/>
        </w:rPr>
      </w:pPr>
    </w:p>
    <w:p w14:paraId="4251139F" w14:textId="77777777" w:rsidR="006105BF" w:rsidRDefault="006105BF" w:rsidP="006105BF"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 </w:t>
      </w:r>
    </w:p>
    <w:p w14:paraId="3B6A87A4" w14:textId="77777777" w:rsidR="006105BF" w:rsidRDefault="006105BF" w:rsidP="006105BF">
      <w:pPr>
        <w:pStyle w:val="Paragrafoelenco"/>
        <w:spacing w:after="240"/>
        <w:ind w:left="360" w:hanging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C.</w:t>
      </w:r>
      <w:r>
        <w:rPr>
          <w:rFonts w:ascii="Times New Roman" w:hAnsi="Times New Roman" w:cs="Times New Roman"/>
          <w:b/>
          <w:bCs/>
          <w:sz w:val="14"/>
          <w:szCs w:val="14"/>
          <w:lang w:eastAsia="it-IT"/>
        </w:rPr>
        <w:t xml:space="preserve">  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L</w:t>
      </w:r>
      <w:r>
        <w:rPr>
          <w:rFonts w:ascii="Times New Roman" w:hAnsi="Times New Roman" w:cs="Times New Roman"/>
          <w:sz w:val="24"/>
          <w:szCs w:val="24"/>
          <w:lang w:eastAsia="it-IT"/>
        </w:rPr>
        <w:t>’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offerta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 xml:space="preserve"> tecnica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dovrà indicare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se previste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dalla fornitura/prestazione:</w:t>
      </w:r>
    </w:p>
    <w:p w14:paraId="00E25FFF" w14:textId="77777777" w:rsidR="006105BF" w:rsidRDefault="006105BF" w:rsidP="006105BF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Allegato 1_Vs. descrizione tecnica della prestazione da svolgere (modalità, personale e mezzi impiegati,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);</w:t>
      </w:r>
    </w:p>
    <w:p w14:paraId="07895CB5" w14:textId="77777777" w:rsidR="006105BF" w:rsidRDefault="006105BF" w:rsidP="006105BF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Allegato 2_Allegare quanto richiesto nel paragrafo inerenti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requisiti del fornitore;</w:t>
      </w:r>
    </w:p>
    <w:p w14:paraId="3BB63F88" w14:textId="77777777" w:rsidR="006105BF" w:rsidRDefault="006105BF" w:rsidP="006105BF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- Allegato 3_Capitolato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/nota tecnica/disegni/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Computo metrico (In funzione dei documenti di gara forniti), controfirmat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per accettazione, in ogni sua pagina;</w:t>
      </w:r>
    </w:p>
    <w:p w14:paraId="59B01717" w14:textId="77777777" w:rsidR="006105BF" w:rsidRDefault="006105BF" w:rsidP="006105BF">
      <w:pPr>
        <w:ind w:left="360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- Allegato 4_Allegato 7 della procedura 2.04.11HSE 6 compilato e firmato;</w:t>
      </w:r>
    </w:p>
    <w:p w14:paraId="5372A4DF" w14:textId="77777777" w:rsidR="006105BF" w:rsidRDefault="006105BF" w:rsidP="006105BF">
      <w:pPr>
        <w:ind w:left="360"/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-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Allegato 5_eventuali ditte/società subappaltatrici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con i rispettivi:</w:t>
      </w:r>
    </w:p>
    <w:p w14:paraId="702BDED8" w14:textId="77777777" w:rsidR="006105BF" w:rsidRDefault="006105BF" w:rsidP="006105BF">
      <w:pPr>
        <w:pStyle w:val="Paragrafoelenco"/>
        <w:ind w:left="1080" w:hanging="360"/>
      </w:pPr>
      <w:r>
        <w:rPr>
          <w:rFonts w:ascii="Symbol" w:hAnsi="Symbol"/>
          <w:color w:val="000000"/>
          <w:sz w:val="24"/>
          <w:szCs w:val="24"/>
          <w:lang w:eastAsia="it-IT"/>
        </w:rPr>
        <w:t>×</w:t>
      </w:r>
      <w:r>
        <w:rPr>
          <w:rFonts w:ascii="Times New Roman" w:hAnsi="Times New Roman" w:cs="Times New Roman"/>
          <w:color w:val="000000"/>
          <w:sz w:val="14"/>
          <w:szCs w:val="14"/>
          <w:lang w:eastAsia="it-IT"/>
        </w:rPr>
        <w:t xml:space="preserve">         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Nominativi,</w:t>
      </w:r>
    </w:p>
    <w:p w14:paraId="5E10EA85" w14:textId="77777777" w:rsidR="006105BF" w:rsidRDefault="006105BF" w:rsidP="006105BF">
      <w:pPr>
        <w:pStyle w:val="Paragrafoelenco"/>
        <w:ind w:left="1080" w:hanging="360"/>
      </w:pPr>
      <w:r>
        <w:rPr>
          <w:rFonts w:ascii="Symbol" w:hAnsi="Symbol"/>
          <w:color w:val="000000"/>
          <w:sz w:val="24"/>
          <w:szCs w:val="24"/>
          <w:lang w:eastAsia="it-IT"/>
        </w:rPr>
        <w:t>×</w:t>
      </w:r>
      <w:r>
        <w:rPr>
          <w:rFonts w:ascii="Times New Roman" w:hAnsi="Times New Roman" w:cs="Times New Roman"/>
          <w:color w:val="000000"/>
          <w:sz w:val="14"/>
          <w:szCs w:val="14"/>
          <w:lang w:eastAsia="it-IT"/>
        </w:rPr>
        <w:t xml:space="preserve">          </w:t>
      </w:r>
      <w:r>
        <w:rPr>
          <w:rFonts w:ascii="Times New Roman" w:hAnsi="Times New Roman" w:cs="Times New Roman"/>
          <w:sz w:val="24"/>
          <w:szCs w:val="24"/>
          <w:lang w:eastAsia="it-IT"/>
        </w:rPr>
        <w:t>percentuale di subappalto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,</w:t>
      </w:r>
    </w:p>
    <w:p w14:paraId="4A01D971" w14:textId="77777777" w:rsidR="006105BF" w:rsidRDefault="006105BF" w:rsidP="006105BF">
      <w:pPr>
        <w:pStyle w:val="Paragrafoelenco"/>
        <w:ind w:left="1080" w:hanging="360"/>
      </w:pPr>
      <w:r>
        <w:rPr>
          <w:rFonts w:ascii="Symbol" w:hAnsi="Symbol"/>
          <w:color w:val="1F497D"/>
          <w:lang w:eastAsia="it-IT"/>
        </w:rPr>
        <w:t>×</w:t>
      </w:r>
      <w:r>
        <w:rPr>
          <w:rFonts w:ascii="Times New Roman" w:hAnsi="Times New Roman" w:cs="Times New Roman"/>
          <w:color w:val="1F497D"/>
          <w:sz w:val="14"/>
          <w:szCs w:val="14"/>
          <w:lang w:eastAsia="it-IT"/>
        </w:rPr>
        <w:t xml:space="preserve">         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Tipologia d’</w:t>
      </w:r>
      <w:r>
        <w:rPr>
          <w:rFonts w:ascii="Times New Roman" w:hAnsi="Times New Roman" w:cs="Times New Roman"/>
          <w:sz w:val="24"/>
          <w:szCs w:val="24"/>
          <w:lang w:eastAsia="it-IT"/>
        </w:rPr>
        <w:t>attività svolta in subappalto.</w:t>
      </w:r>
    </w:p>
    <w:p w14:paraId="43FF97D2" w14:textId="77777777" w:rsidR="006105BF" w:rsidRDefault="006105BF" w:rsidP="006105BF">
      <w:pPr>
        <w:pStyle w:val="Testonormale"/>
        <w:ind w:left="720"/>
        <w:rPr>
          <w:b/>
          <w:bCs/>
        </w:rPr>
      </w:pPr>
      <w:r>
        <w:rPr>
          <w:b/>
          <w:bCs/>
        </w:rPr>
        <w:t>IL SUBAPPALTO DEVE ESSERE DICHIARATO IN FASE DI GARA. Non saranno accettate richieste a</w:t>
      </w:r>
      <w:r>
        <w:t xml:space="preserve"> </w:t>
      </w:r>
      <w:r>
        <w:rPr>
          <w:b/>
          <w:bCs/>
        </w:rPr>
        <w:t>seguito dell’emissione dell’ordine.</w:t>
      </w:r>
    </w:p>
    <w:p w14:paraId="3F702FFA" w14:textId="77777777" w:rsidR="006105BF" w:rsidRDefault="006105BF" w:rsidP="006105BF">
      <w:pPr>
        <w:ind w:left="360" w:firstLine="348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La soglia massima consentita di subappalto è pari al 20%. Eventuali eccedenze dovranno preventivamente segnalate e autorizzate.</w:t>
      </w:r>
    </w:p>
    <w:p w14:paraId="4DED57BF" w14:textId="77777777" w:rsidR="006105BF" w:rsidRDefault="006105BF" w:rsidP="006105BF">
      <w:pPr>
        <w:ind w:left="360" w:firstLine="348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In caso al momento non sia già definita la ditta si prega comunque di indicare la tipologia di subappalto che potreste richiedere con una rosa di fornitori ad esso associata.</w:t>
      </w:r>
    </w:p>
    <w:p w14:paraId="254C10A2" w14:textId="77777777" w:rsidR="006105BF" w:rsidRDefault="006105BF" w:rsidP="006105BF">
      <w:pPr>
        <w:ind w:left="360"/>
      </w:pPr>
      <w:r>
        <w:rPr>
          <w:rFonts w:ascii="Times New Roman" w:hAnsi="Times New Roman" w:cs="Times New Roman"/>
          <w:sz w:val="24"/>
          <w:szCs w:val="24"/>
          <w:lang w:eastAsia="it-IT"/>
        </w:rPr>
        <w:t>- Allegato 6 _ Verbale di avvenuto sopralluogo;</w:t>
      </w:r>
    </w:p>
    <w:p w14:paraId="7226CCF2" w14:textId="77777777" w:rsidR="006105BF" w:rsidRDefault="006105BF" w:rsidP="006105BF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- Allegato 7 _ Cronoprogramma delle attività/lavorazioni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: ex. tempi per l’approvvigionamento dei materiali, tempi per la realizzazione dei lavori, tempo complessivo ultimazione lavori da data emissione ordine</w:t>
      </w:r>
      <w:r>
        <w:rPr>
          <w:rFonts w:ascii="Times New Roman" w:hAnsi="Times New Roman" w:cs="Times New Roman"/>
          <w:sz w:val="24"/>
          <w:szCs w:val="24"/>
          <w:lang w:eastAsia="it-IT"/>
        </w:rPr>
        <w:t>, rispondenza alle tempistiche riportate nella specifica tecnica, ecc.</w:t>
      </w:r>
    </w:p>
    <w:p w14:paraId="559165A9" w14:textId="77777777" w:rsidR="006105BF" w:rsidRDefault="006105BF" w:rsidP="006105BF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it-IT"/>
        </w:rPr>
        <w:t>Allegato 8 _ Dettaglio dei costi della sicurezza da interferenza;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5F5E713" w14:textId="77777777" w:rsidR="006105BF" w:rsidRDefault="006105BF" w:rsidP="006105BF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- Allegato 9 _ Durc/regolarità contributiva in corso di validità;</w:t>
      </w:r>
    </w:p>
    <w:p w14:paraId="05AEA636" w14:textId="77777777" w:rsidR="006105BF" w:rsidRDefault="006105BF" w:rsidP="006105BF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- Allegato 10_ Visura camerale aggiornata (validità 6 mesi);</w:t>
      </w:r>
    </w:p>
    <w:p w14:paraId="182B2516" w14:textId="77777777" w:rsidR="006105BF" w:rsidRDefault="006105BF" w:rsidP="006105BF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- Allegato 11_ Se la prestazione richiede lo smaltimento dei rifiuti si chiede di trasmettere le vostre certificazioni in corso di validità. Se l’attività è richiesta ma non avete l’iscrizione per svolgere tale prestazione, essa dovrà essere dichiarata nell’allegato 5 in quanto oggetto di subappalto. </w:t>
      </w:r>
    </w:p>
    <w:p w14:paraId="4A3A6AB3" w14:textId="77777777" w:rsidR="006105BF" w:rsidRDefault="006105BF" w:rsidP="006105BF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3E1C2739" w14:textId="77777777" w:rsidR="006105BF" w:rsidRDefault="006105BF" w:rsidP="006105BF">
      <w:pPr>
        <w:ind w:left="360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 </w:t>
      </w:r>
    </w:p>
    <w:p w14:paraId="59199983" w14:textId="77777777" w:rsidR="006105BF" w:rsidRDefault="006105BF" w:rsidP="006105BF">
      <w:pPr>
        <w:pStyle w:val="Paragrafoelenco"/>
        <w:ind w:left="360" w:hanging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D.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  <w:lang w:eastAsia="it-IT"/>
        </w:rPr>
        <w:t>L’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  <w:t>offerta economica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dovrà essere divisa nel seguente modo, se previsto dalla fornitura/prestazione:</w:t>
      </w:r>
    </w:p>
    <w:p w14:paraId="46230E55" w14:textId="77777777" w:rsidR="006105BF" w:rsidRDefault="006105BF" w:rsidP="006105BF">
      <w:pPr>
        <w:pStyle w:val="Paragrafoelenco"/>
        <w:ind w:left="360" w:hanging="360"/>
      </w:pPr>
    </w:p>
    <w:p w14:paraId="49E9A141" w14:textId="77777777" w:rsidR="006105BF" w:rsidRDefault="006105BF" w:rsidP="006105BF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Importo singole voci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la relativa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somma finale;</w:t>
      </w:r>
    </w:p>
    <w:p w14:paraId="22DC144E" w14:textId="77777777" w:rsidR="006105BF" w:rsidRDefault="006105BF" w:rsidP="006105BF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Costi della sicurezza da interferenza secondo quanto previsto nella documentazione di sicurezza allegata. Nota: Corso Seveso è vincolante per l’ingresso in azienda.</w:t>
      </w:r>
    </w:p>
    <w:p w14:paraId="7003B812" w14:textId="77777777" w:rsidR="006105BF" w:rsidRDefault="006105BF" w:rsidP="006105BF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Importo totale</w:t>
      </w:r>
    </w:p>
    <w:p w14:paraId="59B96C2B" w14:textId="77777777" w:rsidR="006105BF" w:rsidRDefault="006105BF" w:rsidP="006105BF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3977A189" w14:textId="77777777" w:rsidR="006105BF" w:rsidRDefault="006105BF" w:rsidP="006105BF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Si prega di riportare la vostra offerta su vostra carta intestata indicando condizioni di pagamento proposte, n° documento, timbro e firma.</w:t>
      </w:r>
    </w:p>
    <w:p w14:paraId="3D7CDE89" w14:textId="77777777" w:rsidR="006105BF" w:rsidRDefault="006105BF" w:rsidP="006105BF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 costi della sicurezza indicati nella sintesi a corpo (secondo prescrizioni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ns.duvri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), dovranno essere dettagliati in apposito file, voce per voce.</w:t>
      </w:r>
    </w:p>
    <w:p w14:paraId="7A71F878" w14:textId="77777777" w:rsidR="006105BF" w:rsidRDefault="006105BF" w:rsidP="006105BF">
      <w:pPr>
        <w:pStyle w:val="Testonormale"/>
      </w:pPr>
      <w:r>
        <w:t> </w:t>
      </w:r>
    </w:p>
    <w:p w14:paraId="01561779" w14:textId="77777777" w:rsidR="006105BF" w:rsidRDefault="006105BF" w:rsidP="006105BF">
      <w:pPr>
        <w:pStyle w:val="Testonormale"/>
        <w:ind w:left="360" w:hanging="360"/>
        <w:rPr>
          <w:rFonts w:ascii="Arial" w:hAnsi="Arial" w:cs="Arial"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E.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   </w:t>
      </w:r>
      <w:r>
        <w:rPr>
          <w:b/>
          <w:bCs/>
        </w:rPr>
        <w:t>Criterio di assegnazione dell’appalto</w:t>
      </w:r>
      <w:r>
        <w:t xml:space="preserve">: Migliore offerta tra le offerte tecnicamente ammissibili. </w:t>
      </w:r>
    </w:p>
    <w:p w14:paraId="5ECF2471" w14:textId="77777777" w:rsidR="006105BF" w:rsidRDefault="006105BF" w:rsidP="006105BF">
      <w:pPr>
        <w:pStyle w:val="Testonormale"/>
      </w:pPr>
      <w:r>
        <w:t>   </w:t>
      </w:r>
    </w:p>
    <w:p w14:paraId="4BB5F8B0" w14:textId="77777777" w:rsidR="006105BF" w:rsidRDefault="006105BF" w:rsidP="006105BF">
      <w:pPr>
        <w:pStyle w:val="Testonormale"/>
      </w:pPr>
      <w:r>
        <w:rPr>
          <w:b/>
          <w:bCs/>
          <w:color w:val="FF0000"/>
        </w:rPr>
        <w:t>LA MANCATA OSSERVAZIONE DI QUANTO SOPRA INDICATO IMPLICA L’ESCLUSIONE DALLA GARA.</w:t>
      </w:r>
    </w:p>
    <w:p w14:paraId="3FAD6743" w14:textId="2BAA621E" w:rsidR="00042FFA" w:rsidRDefault="00042FFA"/>
    <w:sectPr w:rsidR="00042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8362A"/>
    <w:multiLevelType w:val="hybridMultilevel"/>
    <w:tmpl w:val="7D0CB506"/>
    <w:lvl w:ilvl="0" w:tplc="6324BA8E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79099F"/>
    <w:multiLevelType w:val="hybridMultilevel"/>
    <w:tmpl w:val="72A494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80225D"/>
    <w:multiLevelType w:val="hybridMultilevel"/>
    <w:tmpl w:val="E022FF2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0501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2903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7819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BF"/>
    <w:rsid w:val="00042FFA"/>
    <w:rsid w:val="00260420"/>
    <w:rsid w:val="00534100"/>
    <w:rsid w:val="006105BF"/>
    <w:rsid w:val="008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00C1"/>
  <w15:chartTrackingRefBased/>
  <w15:docId w15:val="{8FAE36F6-43FB-49C4-8DC3-AECFC54A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5BF"/>
    <w:pPr>
      <w:spacing w:after="0" w:line="240" w:lineRule="auto"/>
    </w:pPr>
    <w:rPr>
      <w:rFonts w:ascii="Aptos" w:hAnsi="Aptos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05BF"/>
    <w:rPr>
      <w:color w:val="467886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105BF"/>
    <w:rPr>
      <w:rFonts w:ascii="Calibri" w:hAnsi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105BF"/>
    <w:rPr>
      <w:rFonts w:ascii="Calibri" w:hAnsi="Calibri" w:cs="Calibri"/>
      <w:kern w:val="0"/>
    </w:rPr>
  </w:style>
  <w:style w:type="paragraph" w:styleId="Paragrafoelenco">
    <w:name w:val="List Paragraph"/>
    <w:basedOn w:val="Normale"/>
    <w:uiPriority w:val="34"/>
    <w:qFormat/>
    <w:rsid w:val="006105BF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iliano.cerbara@avi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ona.paolucci@av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iliano.cerbara@avi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ssimiliano.cerbara@avio.com" TargetMode="External"/><Relationship Id="rId10" Type="http://schemas.openxmlformats.org/officeDocument/2006/relationships/hyperlink" Target="mailto:ramona.paolucci@av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mona.paolucci@avi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3</cp:revision>
  <dcterms:created xsi:type="dcterms:W3CDTF">2024-06-07T12:18:00Z</dcterms:created>
  <dcterms:modified xsi:type="dcterms:W3CDTF">2024-06-07T12:22:00Z</dcterms:modified>
</cp:coreProperties>
</file>