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5D8A" w14:textId="77777777" w:rsidR="008F068D" w:rsidRDefault="008F068D" w:rsidP="008F068D">
      <w:r>
        <w:t>GARA 281 – 22 – 121 / PROG. EE 208</w:t>
      </w:r>
    </w:p>
    <w:p w14:paraId="192141C4" w14:textId="77777777" w:rsidR="008F068D" w:rsidRDefault="008F068D" w:rsidP="008F068D">
      <w:proofErr w:type="gramStart"/>
      <w:r>
        <w:t>REFERENTE  GARA</w:t>
      </w:r>
      <w:proofErr w:type="gramEnd"/>
      <w:r>
        <w:t xml:space="preserve"> Sig. MASSIMO ANIELLO FAUSTO   @  massimo.fausto@stellantis.com</w:t>
      </w:r>
    </w:p>
    <w:p w14:paraId="2BE4AC62" w14:textId="77777777" w:rsidR="008F068D" w:rsidRDefault="008F068D" w:rsidP="008F068D">
      <w:r>
        <w:t>SOPRALLUOGO 19/12/2022 ORE 11,00 c/o Stabilimento di Pratola Serra.</w:t>
      </w:r>
    </w:p>
    <w:p w14:paraId="7EB5FD92" w14:textId="77777777" w:rsidR="008F068D" w:rsidRDefault="008F068D" w:rsidP="008F068D">
      <w:r>
        <w:t xml:space="preserve">Si ribadisce l'importanza di avere al seguito i DPI per effettuare in sicurezza il sopralluogo (- Scarpe antinfortunistiche- Giubbotto ad alta visibilità- Elmetto </w:t>
      </w:r>
      <w:proofErr w:type="spellStart"/>
      <w:r>
        <w:t>ecc</w:t>
      </w:r>
      <w:proofErr w:type="spellEnd"/>
      <w:r>
        <w:t>)</w:t>
      </w:r>
    </w:p>
    <w:p w14:paraId="26CDBF4E" w14:textId="77777777" w:rsidR="008F068D" w:rsidRDefault="008F068D" w:rsidP="008F068D">
      <w:proofErr w:type="gramStart"/>
      <w:r>
        <w:t>E’</w:t>
      </w:r>
      <w:proofErr w:type="gramEnd"/>
      <w:r>
        <w:t xml:space="preserve"> TASSATIVO, in sede di offerta tecnica, evidenziare i nominativi degli eventuali subappaltatori (vedi allegati A e B).</w:t>
      </w:r>
    </w:p>
    <w:p w14:paraId="3E30D127" w14:textId="77777777" w:rsidR="008F068D" w:rsidRDefault="008F068D" w:rsidP="008F068D">
      <w:r>
        <w:t xml:space="preserve">FCA ITALY </w:t>
      </w:r>
      <w:proofErr w:type="spellStart"/>
      <w:r>
        <w:t>SpA</w:t>
      </w:r>
      <w:proofErr w:type="spellEnd"/>
      <w:r>
        <w:t xml:space="preserve"> si riserva il diritto di non analizzare le offerte che risultino incomplete o non formulate in accordo a quanto richiesto.</w:t>
      </w:r>
    </w:p>
    <w:p w14:paraId="71D49962" w14:textId="77777777" w:rsidR="008F068D" w:rsidRDefault="008F068D" w:rsidP="008F068D">
      <w:r>
        <w:t xml:space="preserve">E’ </w:t>
      </w:r>
      <w:proofErr w:type="gramStart"/>
      <w:r>
        <w:t>obbligatorio  inviare</w:t>
      </w:r>
      <w:proofErr w:type="gramEnd"/>
      <w:r>
        <w:t xml:space="preserve"> messaggio ALL’INDIRIZZO renato.ruggero@stellantis.com  confermando la ricezione della presente gara e per qualsiasi altra problematica riferita alla gara</w:t>
      </w:r>
    </w:p>
    <w:p w14:paraId="040D4B1A" w14:textId="77777777" w:rsidR="008F068D" w:rsidRDefault="008F068D" w:rsidP="008F068D">
      <w:r>
        <w:t xml:space="preserve">E’ </w:t>
      </w:r>
      <w:proofErr w:type="gramStart"/>
      <w:r>
        <w:t>obbligatorio  inviare</w:t>
      </w:r>
      <w:proofErr w:type="gramEnd"/>
      <w:r>
        <w:t xml:space="preserve"> messaggio all'indirizzo  massimo.fausto@stellantis.com comunicando nome cognome e data di nascita di chi parteciperà al sopralluogo</w:t>
      </w:r>
    </w:p>
    <w:p w14:paraId="610DF8DA" w14:textId="0D06D9B9" w:rsidR="007C3500" w:rsidRDefault="008F068D" w:rsidP="008F068D">
      <w:r>
        <w:t>SCADENZA PRESENTAZIONE OFFERTE 05/01/23 H. 12,00</w:t>
      </w:r>
    </w:p>
    <w:sectPr w:rsidR="007C3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8D"/>
    <w:rsid w:val="007C3500"/>
    <w:rsid w:val="008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EA5F"/>
  <w15:chartTrackingRefBased/>
  <w15:docId w15:val="{165B1034-6E00-4E83-AE24-B18C3135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2022-12-16T09:29:00Z</dcterms:created>
  <dcterms:modified xsi:type="dcterms:W3CDTF">2022-12-16T09:30:00Z</dcterms:modified>
</cp:coreProperties>
</file>