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F5B7" w14:textId="2228FB4A" w:rsidR="00EB1C70" w:rsidRDefault="00261A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Istruzioni software PLC collegamento Remoto</w:t>
      </w:r>
    </w:p>
    <w:p w14:paraId="1D08302B" w14:textId="77777777" w:rsidR="00261A5C" w:rsidRDefault="00261A5C">
      <w:r>
        <w:t>Installare i componenti Smart Client ed eWon sul computer, dalla cartella eWon selezzionare il file eCatcher V6.3.6 e seguire le istruzioni per l’istallazione.</w:t>
      </w:r>
    </w:p>
    <w:p w14:paraId="5E2CAE6C" w14:textId="77777777" w:rsidR="00261A5C" w:rsidRDefault="00261A5C">
      <w:r>
        <w:t>Per connettersi al forno, aprire eCatcher mettere l’accaunt che si intende visualizzare impostando:</w:t>
      </w:r>
    </w:p>
    <w:p w14:paraId="732C460A" w14:textId="4D9FB245" w:rsidR="00261A5C" w:rsidRDefault="000B236B" w:rsidP="00261A5C">
      <w:pPr>
        <w:pStyle w:val="Paragrafoelenco"/>
        <w:numPr>
          <w:ilvl w:val="0"/>
          <w:numId w:val="1"/>
        </w:numPr>
      </w:pPr>
      <w:r>
        <w:t xml:space="preserve">Accaunt </w:t>
      </w:r>
      <w:r w:rsidR="00261A5C">
        <w:t>Nome dato all’impianto</w:t>
      </w:r>
      <w:r w:rsidR="00BD1A4B">
        <w:t>: REM21485</w:t>
      </w:r>
    </w:p>
    <w:p w14:paraId="0487E18D" w14:textId="77777777" w:rsidR="00261A5C" w:rsidRDefault="00261A5C" w:rsidP="00261A5C">
      <w:pPr>
        <w:pStyle w:val="Paragrafoelenco"/>
        <w:numPr>
          <w:ilvl w:val="0"/>
          <w:numId w:val="1"/>
        </w:numPr>
      </w:pPr>
      <w:r>
        <w:t>Nome utente Tecflam</w:t>
      </w:r>
    </w:p>
    <w:p w14:paraId="6BE491B2" w14:textId="77777777" w:rsidR="00261A5C" w:rsidRDefault="00261A5C" w:rsidP="00261A5C">
      <w:pPr>
        <w:pStyle w:val="Paragrafoelenco"/>
        <w:numPr>
          <w:ilvl w:val="0"/>
          <w:numId w:val="1"/>
        </w:numPr>
      </w:pPr>
      <w:r>
        <w:t>Pass via_curiel3re</w:t>
      </w:r>
    </w:p>
    <w:p w14:paraId="3AB651B3" w14:textId="77777777" w:rsidR="00261A5C" w:rsidRDefault="00261A5C" w:rsidP="00261A5C">
      <w:r>
        <w:t>Selezionare connetti e attendere la connessione.</w:t>
      </w:r>
    </w:p>
    <w:p w14:paraId="7F691990" w14:textId="77777777" w:rsidR="00261A5C" w:rsidRDefault="00261A5C" w:rsidP="00261A5C">
      <w:r>
        <w:t>Selezionare Smart Client, la prima volta sarà necessario inserire l’indirizzo IP 192.168.5.2</w:t>
      </w:r>
    </w:p>
    <w:p w14:paraId="7E06ABD6" w14:textId="77777777" w:rsidR="00261A5C" w:rsidRPr="00261A5C" w:rsidRDefault="00261A5C" w:rsidP="00261A5C">
      <w:r>
        <w:t>Che poi resterà sempre quello, il sistema richiede un</w:t>
      </w:r>
      <w:r w:rsidR="008A1DCF">
        <w:t xml:space="preserve"> </w:t>
      </w:r>
      <w:r>
        <w:t xml:space="preserve">pass 15100103 dare ok, si visualizza il display del forno. </w:t>
      </w:r>
    </w:p>
    <w:sectPr w:rsidR="00261A5C" w:rsidRPr="00261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739"/>
    <w:multiLevelType w:val="hybridMultilevel"/>
    <w:tmpl w:val="1360BEAC"/>
    <w:lvl w:ilvl="0" w:tplc="9B56A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5C"/>
    <w:rsid w:val="000B236B"/>
    <w:rsid w:val="000F507D"/>
    <w:rsid w:val="00261A5C"/>
    <w:rsid w:val="0027262C"/>
    <w:rsid w:val="00627441"/>
    <w:rsid w:val="008A1DCF"/>
    <w:rsid w:val="00BC5790"/>
    <w:rsid w:val="00BD1A4B"/>
    <w:rsid w:val="00E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ABF2"/>
  <w15:chartTrackingRefBased/>
  <w15:docId w15:val="{CB03F671-5990-4EEA-8849-B11F2412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Bertola Eraldo - Tecflam Srl</dc:creator>
  <cp:keywords/>
  <dc:description/>
  <cp:lastModifiedBy>Bodecchi Christian - Tecneco Srl</cp:lastModifiedBy>
  <cp:revision>7</cp:revision>
  <dcterms:created xsi:type="dcterms:W3CDTF">2019-12-10T15:16:00Z</dcterms:created>
  <dcterms:modified xsi:type="dcterms:W3CDTF">2021-11-22T10:04:00Z</dcterms:modified>
</cp:coreProperties>
</file>