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32" w:rsidRDefault="00240332" w:rsidP="00240332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Egr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Carlo Spaziani in riferimento all'offerta del motore c.c. devo aggiornarti offerta, purtroppo a inizio 2018 si è avuto un aumento del 6% sulle quotazioni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, se si riusciva nella vendita nel mese di </w:t>
      </w:r>
      <w:proofErr w:type="gramStart"/>
      <w:r>
        <w:rPr>
          <w:rFonts w:ascii="Arial" w:eastAsia="Times New Roman" w:hAnsi="Arial" w:cs="Arial"/>
          <w:sz w:val="20"/>
          <w:szCs w:val="20"/>
        </w:rPr>
        <w:t>Gennaio  si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poteva ancora mantenere la quotazione, </w:t>
      </w:r>
      <w:proofErr w:type="spellStart"/>
      <w:r>
        <w:rPr>
          <w:rFonts w:ascii="Arial" w:eastAsia="Times New Roman" w:hAnsi="Arial" w:cs="Arial"/>
          <w:sz w:val="20"/>
          <w:szCs w:val="20"/>
        </w:rPr>
        <w:t>cerchiamio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 contenere al massimo il tutto , considerando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anche l'esecuzione speciale</w:t>
      </w:r>
    </w:p>
    <w:p w:rsidR="00240332" w:rsidRDefault="00240332" w:rsidP="00240332">
      <w:pPr>
        <w:rPr>
          <w:rFonts w:eastAsia="Times New Roman"/>
        </w:rPr>
      </w:pPr>
      <w:r>
        <w:rPr>
          <w:rFonts w:eastAsia="Times New Roman"/>
        </w:rPr>
        <w:t> 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SICME MOTORI S.R.L</w:t>
      </w:r>
    </w:p>
    <w:p w:rsidR="00240332" w:rsidRDefault="00240332" w:rsidP="00240332">
      <w:pPr>
        <w:rPr>
          <w:rFonts w:eastAsia="Times New Roman"/>
        </w:rPr>
      </w:pPr>
      <w:r>
        <w:rPr>
          <w:rFonts w:eastAsia="Times New Roman"/>
        </w:rPr>
        <w:t> </w:t>
      </w:r>
    </w:p>
    <w:p w:rsidR="00240332" w:rsidRDefault="00240332" w:rsidP="00240332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Spett</w:t>
      </w:r>
      <w:proofErr w:type="spellEnd"/>
      <w:r>
        <w:rPr>
          <w:rFonts w:ascii="Arial" w:eastAsia="Times New Roman" w:hAnsi="Arial" w:cs="Arial"/>
        </w:rPr>
        <w:t xml:space="preserve">/le R E M </w:t>
      </w:r>
      <w:proofErr w:type="spellStart"/>
      <w:proofErr w:type="gramStart"/>
      <w:r>
        <w:rPr>
          <w:rFonts w:ascii="Arial" w:eastAsia="Times New Roman" w:hAnsi="Arial" w:cs="Arial"/>
        </w:rPr>
        <w:t>S.R:l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c.a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Egr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Mr</w:t>
      </w:r>
      <w:proofErr w:type="spellEnd"/>
      <w:r>
        <w:rPr>
          <w:rFonts w:ascii="Arial" w:eastAsia="Times New Roman" w:hAnsi="Arial" w:cs="Arial"/>
        </w:rPr>
        <w:t xml:space="preserve"> Carlo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</w:rPr>
        <w:t>Offerta S/86 del 5 02 2018</w:t>
      </w:r>
    </w:p>
    <w:p w:rsidR="00240332" w:rsidRDefault="00240332" w:rsidP="00240332">
      <w:pPr>
        <w:rPr>
          <w:rFonts w:eastAsia="Times New Roman"/>
        </w:rPr>
      </w:pPr>
      <w:r>
        <w:rPr>
          <w:rFonts w:eastAsia="Times New Roman"/>
        </w:rPr>
        <w:t> 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A) Motore a corrente continua SICME  </w:t>
      </w: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NP 450 KX 6 -06 PVA/</w:t>
      </w:r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>1001  speciale</w:t>
      </w:r>
      <w:proofErr w:type="gramEnd"/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protezione IP 23 </w:t>
      </w:r>
      <w:proofErr w:type="gramStart"/>
      <w:r>
        <w:rPr>
          <w:rFonts w:ascii="Arial" w:eastAsia="Times New Roman" w:hAnsi="Arial" w:cs="Arial"/>
          <w:sz w:val="20"/>
          <w:szCs w:val="20"/>
        </w:rPr>
        <w:t>S  isolamento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classe H </w:t>
      </w:r>
      <w:proofErr w:type="spellStart"/>
      <w:r>
        <w:rPr>
          <w:rFonts w:ascii="Arial" w:eastAsia="Times New Roman" w:hAnsi="Arial" w:cs="Arial"/>
          <w:sz w:val="20"/>
          <w:szCs w:val="20"/>
        </w:rPr>
        <w:t>serv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 1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ventilazione assistita IC06 con elettroventilatore (V400/50Hz) con relè </w:t>
      </w:r>
      <w:proofErr w:type="spellStart"/>
      <w:r>
        <w:rPr>
          <w:rFonts w:ascii="Arial" w:eastAsia="Times New Roman" w:hAnsi="Arial" w:cs="Arial"/>
          <w:sz w:val="20"/>
          <w:szCs w:val="20"/>
        </w:rPr>
        <w:t>anem</w:t>
      </w:r>
      <w:proofErr w:type="spellEnd"/>
      <w:r>
        <w:rPr>
          <w:rFonts w:ascii="Arial" w:eastAsia="Times New Roman" w:hAnsi="Arial" w:cs="Arial"/>
          <w:sz w:val="20"/>
          <w:szCs w:val="20"/>
        </w:rPr>
        <w:t>. per controllo mancata ventilazione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 + filtro entrata aria   montato lato anteriore   AVVOLGIMENTI DI COMPENSAZIONE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predisposizioen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attacco dinamo </w:t>
      </w:r>
      <w:proofErr w:type="spellStart"/>
      <w:r>
        <w:rPr>
          <w:rFonts w:ascii="Arial" w:eastAsia="Times New Roman" w:hAnsi="Arial" w:cs="Arial"/>
          <w:sz w:val="20"/>
          <w:szCs w:val="20"/>
        </w:rPr>
        <w:t>tach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   </w:t>
      </w:r>
      <w:proofErr w:type="spellStart"/>
      <w:r>
        <w:rPr>
          <w:rFonts w:ascii="Arial" w:eastAsia="Times New Roman" w:hAnsi="Arial" w:cs="Arial"/>
          <w:sz w:val="20"/>
          <w:szCs w:val="20"/>
        </w:rPr>
        <w:t>Klixon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proetzione</w:t>
      </w:r>
      <w:proofErr w:type="spellEnd"/>
      <w:r>
        <w:rPr>
          <w:rFonts w:ascii="Arial" w:eastAsia="Times New Roman" w:hAnsi="Arial" w:cs="Arial"/>
          <w:sz w:val="20"/>
          <w:szCs w:val="20"/>
        </w:rPr>
        <w:t>  portelle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di ispezioni trasparenti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cuscinetto anteriore a </w:t>
      </w:r>
      <w:proofErr w:type="gramStart"/>
      <w:r>
        <w:rPr>
          <w:rFonts w:ascii="Arial" w:eastAsia="Times New Roman" w:hAnsi="Arial" w:cs="Arial"/>
          <w:sz w:val="20"/>
          <w:szCs w:val="20"/>
        </w:rPr>
        <w:t>rulli  Tensione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sz w:val="20"/>
          <w:szCs w:val="20"/>
        </w:rPr>
        <w:t>ecitazione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 211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Kw</w:t>
      </w:r>
      <w:proofErr w:type="spellEnd"/>
      <w:r>
        <w:rPr>
          <w:rFonts w:ascii="Arial" w:eastAsia="Times New Roman" w:hAnsi="Arial" w:cs="Arial"/>
          <w:sz w:val="20"/>
          <w:szCs w:val="20"/>
        </w:rPr>
        <w:t>                      820       820     720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tens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arma           581        700    700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veloc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tpm</w:t>
      </w:r>
      <w:proofErr w:type="spellEnd"/>
      <w:r>
        <w:rPr>
          <w:rFonts w:ascii="Arial" w:eastAsia="Times New Roman" w:hAnsi="Arial" w:cs="Arial"/>
          <w:sz w:val="20"/>
          <w:szCs w:val="20"/>
        </w:rPr>
        <w:t>            521       640     1400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forma costruttiva B 3 IM 1001   albero spec. </w:t>
      </w:r>
      <w:proofErr w:type="spellStart"/>
      <w:r>
        <w:rPr>
          <w:rFonts w:ascii="Arial" w:eastAsia="Times New Roman" w:hAnsi="Arial" w:cs="Arial"/>
          <w:sz w:val="20"/>
          <w:szCs w:val="20"/>
        </w:rPr>
        <w:t>diam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150      costruzione a disegno foratura piedi speciale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   CAD euro 60.300,</w:t>
      </w:r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>00  netto</w:t>
      </w:r>
      <w:proofErr w:type="gramEnd"/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eventuali accessori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a) controllo usura </w:t>
      </w:r>
      <w:proofErr w:type="spellStart"/>
      <w:r>
        <w:rPr>
          <w:rFonts w:ascii="Arial" w:eastAsia="Times New Roman" w:hAnsi="Arial" w:cs="Arial"/>
          <w:sz w:val="20"/>
          <w:szCs w:val="20"/>
        </w:rPr>
        <w:t>spazziole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                 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euro     525,</w:t>
      </w:r>
      <w:proofErr w:type="gramStart"/>
      <w:r>
        <w:rPr>
          <w:rFonts w:ascii="Arial" w:eastAsia="Times New Roman" w:hAnsi="Arial" w:cs="Arial"/>
          <w:sz w:val="20"/>
          <w:szCs w:val="20"/>
        </w:rPr>
        <w:t>00  net</w:t>
      </w:r>
      <w:proofErr w:type="gramEnd"/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b) PT100 sui cuscinetti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280,00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c) PT 100 </w:t>
      </w:r>
      <w:proofErr w:type="spellStart"/>
      <w:r>
        <w:rPr>
          <w:rFonts w:ascii="Arial" w:eastAsia="Times New Roman" w:hAnsi="Arial" w:cs="Arial"/>
          <w:sz w:val="20"/>
          <w:szCs w:val="20"/>
        </w:rPr>
        <w:t>nelgia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vvolgimenti</w:t>
      </w:r>
      <w:proofErr w:type="spellEnd"/>
      <w:r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190,00</w:t>
      </w:r>
    </w:p>
    <w:p w:rsidR="00240332" w:rsidRDefault="00240332" w:rsidP="00240332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d) resistenza anticondensa                                          525,00</w:t>
      </w:r>
    </w:p>
    <w:p w:rsidR="00240332" w:rsidRDefault="00240332" w:rsidP="0024033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353050" cy="4410075"/>
            <wp:effectExtent l="0" t="0" r="0" b="9525"/>
            <wp:docPr id="1" name="Immagine 1" descr="Immagine incorpora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incorporata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B0" w:rsidRDefault="00C64DB0">
      <w:bookmarkStart w:id="0" w:name="_GoBack"/>
      <w:bookmarkEnd w:id="0"/>
    </w:p>
    <w:sectPr w:rsidR="00C64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32"/>
    <w:rsid w:val="00240332"/>
    <w:rsid w:val="00C6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3202D-C1BC-40A7-990E-57343FF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33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40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AB260FE434F42B99BEDC4F0A3FA7551@x8002b46df75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2018-02-07T14:38:00Z</dcterms:created>
  <dcterms:modified xsi:type="dcterms:W3CDTF">2018-02-07T14:40:00Z</dcterms:modified>
</cp:coreProperties>
</file>