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B66" w:rsidRDefault="00D15B66" w:rsidP="00D15B66">
      <w:r>
        <w:t xml:space="preserve">Ciao </w:t>
      </w:r>
      <w:proofErr w:type="gramStart"/>
      <w:r>
        <w:t>Carlo ,</w:t>
      </w:r>
      <w:proofErr w:type="gramEnd"/>
    </w:p>
    <w:p w:rsidR="00D15B66" w:rsidRDefault="00D15B66" w:rsidP="00D15B66">
      <w:r>
        <w:t xml:space="preserve">sotto quotazione </w:t>
      </w:r>
      <w:proofErr w:type="gramStart"/>
      <w:r>
        <w:t>netta :</w:t>
      </w:r>
      <w:proofErr w:type="gramEnd"/>
    </w:p>
    <w:p w:rsidR="00D15B66" w:rsidRDefault="00D15B66" w:rsidP="00D15B66"/>
    <w:tbl>
      <w:tblPr>
        <w:tblW w:w="123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5"/>
        <w:gridCol w:w="5361"/>
        <w:gridCol w:w="1196"/>
        <w:gridCol w:w="564"/>
        <w:gridCol w:w="1019"/>
        <w:gridCol w:w="1779"/>
      </w:tblGrid>
      <w:tr w:rsidR="00D15B66" w:rsidTr="00D15B66">
        <w:trPr>
          <w:trHeight w:val="780"/>
        </w:trPr>
        <w:tc>
          <w:tcPr>
            <w:tcW w:w="24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5B66" w:rsidRDefault="00D15B66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ARTICOLO</w:t>
            </w:r>
          </w:p>
        </w:tc>
        <w:tc>
          <w:tcPr>
            <w:tcW w:w="53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5B66" w:rsidRDefault="00D15B66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DESCRIZIONE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5B66" w:rsidRDefault="00D15B6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CODICE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5B66" w:rsidRDefault="00D15B6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QTA'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5B66" w:rsidRDefault="00D15B6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NETTO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br/>
              <w:t>UNITARIO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5B66" w:rsidRDefault="00D15B6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TOTALE NETTO</w:t>
            </w:r>
          </w:p>
        </w:tc>
      </w:tr>
      <w:tr w:rsidR="00D15B66" w:rsidTr="00D15B66">
        <w:trPr>
          <w:trHeight w:val="640"/>
        </w:trPr>
        <w:tc>
          <w:tcPr>
            <w:tcW w:w="2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5B66" w:rsidRDefault="00D15B66">
            <w:pP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FR-AF840-03250-60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5B66" w:rsidRDefault="00D15B66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Base di potenza Inverter trifase AF840 3x380-480 160KW In=325A SLD - 132KW In=260A LD - 110KW In=216A ND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5B66" w:rsidRDefault="00D15B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307188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5B66" w:rsidRDefault="00D15B66">
            <w:pPr>
              <w:jc w:val="right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5B66" w:rsidRDefault="00D15B66">
            <w:pPr>
              <w:jc w:val="right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4480,22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5B66" w:rsidRDefault="00D15B66">
            <w:pPr>
              <w:jc w:val="right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4480,22</w:t>
            </w:r>
          </w:p>
        </w:tc>
      </w:tr>
      <w:tr w:rsidR="00D15B66" w:rsidTr="00D15B66">
        <w:trPr>
          <w:trHeight w:val="640"/>
        </w:trPr>
        <w:tc>
          <w:tcPr>
            <w:tcW w:w="2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5B66" w:rsidRDefault="00D15B66">
            <w:pP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FR-CF80-01-2-60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5B66" w:rsidRDefault="00D15B66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Control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board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F840-E2 per FR-AF840-00770÷12120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5B66" w:rsidRDefault="00D15B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307204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5B66" w:rsidRDefault="00D15B66">
            <w:pPr>
              <w:jc w:val="right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5B66" w:rsidRDefault="00D15B66">
            <w:pPr>
              <w:jc w:val="right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113,26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5B66" w:rsidRDefault="00D15B66">
            <w:pPr>
              <w:jc w:val="right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113,26</w:t>
            </w:r>
          </w:p>
        </w:tc>
      </w:tr>
      <w:tr w:rsidR="00D15B66" w:rsidTr="00D15B66">
        <w:trPr>
          <w:trHeight w:val="640"/>
        </w:trPr>
        <w:tc>
          <w:tcPr>
            <w:tcW w:w="2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5B66" w:rsidRDefault="00D15B66">
            <w:pP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FR-CF80-01-E2-60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5B66" w:rsidRDefault="00D15B66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it-IT"/>
              </w:rPr>
              <w:t xml:space="preserve">Control board F840-E2 per FR-AF840-00770÷12120_ETH Based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5B66" w:rsidRDefault="00D15B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307205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5B66" w:rsidRDefault="00D15B66">
            <w:pPr>
              <w:jc w:val="right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5B66" w:rsidRDefault="00D15B66">
            <w:pPr>
              <w:jc w:val="right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86,88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5B66" w:rsidRDefault="00D15B66">
            <w:pPr>
              <w:jc w:val="right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86,88</w:t>
            </w:r>
          </w:p>
        </w:tc>
      </w:tr>
      <w:tr w:rsidR="00D15B66" w:rsidTr="00D15B66">
        <w:trPr>
          <w:trHeight w:val="240"/>
        </w:trPr>
        <w:tc>
          <w:tcPr>
            <w:tcW w:w="246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5B66" w:rsidRDefault="00D15B66">
            <w:pPr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36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5B66" w:rsidRDefault="00D15B66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1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5B66" w:rsidRDefault="00D15B66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5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5B66" w:rsidRDefault="00D15B66">
            <w:pPr>
              <w:jc w:val="right"/>
              <w:rPr>
                <w:rFonts w:ascii="Arial" w:hAnsi="Arial" w:cs="Arial"/>
                <w:color w:val="FFFFFF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5B66" w:rsidRDefault="00D15B66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5B66" w:rsidRDefault="00D15B66">
            <w:pPr>
              <w:jc w:val="righ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D15B66" w:rsidTr="00D15B66">
        <w:trPr>
          <w:trHeight w:val="400"/>
        </w:trPr>
        <w:tc>
          <w:tcPr>
            <w:tcW w:w="2465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5B66" w:rsidRDefault="00D15B66">
            <w:pPr>
              <w:rPr>
                <w:rFonts w:ascii="Arial" w:hAnsi="Arial" w:cs="Arial"/>
                <w:b/>
                <w:bCs/>
                <w:sz w:val="32"/>
                <w:szCs w:val="32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536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5B66" w:rsidRDefault="00D15B66">
            <w:pPr>
              <w:rPr>
                <w:rFonts w:ascii="Arial" w:hAnsi="Arial" w:cs="Arial"/>
                <w:b/>
                <w:bCs/>
                <w:sz w:val="32"/>
                <w:szCs w:val="32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5B66" w:rsidRDefault="00D15B66">
            <w:pPr>
              <w:rPr>
                <w:rFonts w:ascii="Arial" w:hAnsi="Arial" w:cs="Arial"/>
                <w:b/>
                <w:bCs/>
                <w:sz w:val="32"/>
                <w:szCs w:val="32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5B66" w:rsidRDefault="00D15B66">
            <w:pPr>
              <w:jc w:val="right"/>
              <w:rPr>
                <w:rFonts w:ascii="Arial" w:hAnsi="Arial" w:cs="Arial"/>
                <w:b/>
                <w:bCs/>
                <w:color w:val="FFFFFF"/>
                <w:sz w:val="32"/>
                <w:szCs w:val="32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  <w:lang w:eastAsia="it-IT"/>
              </w:rPr>
              <w:t>1</w:t>
            </w:r>
          </w:p>
        </w:tc>
        <w:tc>
          <w:tcPr>
            <w:tcW w:w="10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5B66" w:rsidRDefault="00D15B66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7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5B66" w:rsidRDefault="00D15B66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eastAsia="it-IT"/>
              </w:rPr>
              <w:t>€ 4.680,36</w:t>
            </w:r>
          </w:p>
        </w:tc>
      </w:tr>
    </w:tbl>
    <w:p w:rsidR="00D15B66" w:rsidRDefault="00D15B66" w:rsidP="00D15B66"/>
    <w:p w:rsidR="00D15B66" w:rsidRDefault="00D15B66" w:rsidP="00D15B66">
      <w:r>
        <w:t xml:space="preserve">Ti ho inserito due tipologie di control </w:t>
      </w:r>
      <w:proofErr w:type="spellStart"/>
      <w:proofErr w:type="gramStart"/>
      <w:r>
        <w:t>board</w:t>
      </w:r>
      <w:proofErr w:type="spellEnd"/>
      <w:r>
        <w:t xml:space="preserve"> ,</w:t>
      </w:r>
      <w:proofErr w:type="gramEnd"/>
      <w:r>
        <w:t xml:space="preserve"> una simile a quella vecchia ( 307204 ) e l’altra di tipo nuovo con ethernet ( 307205 ) .</w:t>
      </w:r>
    </w:p>
    <w:p w:rsidR="00D15B66" w:rsidRDefault="00D15B66" w:rsidP="00D15B66"/>
    <w:p w:rsidR="00D15B66" w:rsidRDefault="00D15B66" w:rsidP="00D15B66">
      <w:r>
        <w:t xml:space="preserve">Metto in copia la collega Michela per le </w:t>
      </w:r>
      <w:proofErr w:type="gramStart"/>
      <w:r>
        <w:t>disponibilità .</w:t>
      </w:r>
      <w:proofErr w:type="gramEnd"/>
    </w:p>
    <w:p w:rsidR="00D15B66" w:rsidRDefault="00D15B66" w:rsidP="00D15B66"/>
    <w:p w:rsidR="00D15B66" w:rsidRDefault="00D15B66" w:rsidP="00D15B66">
      <w:r>
        <w:t>Gianni</w:t>
      </w:r>
    </w:p>
    <w:p w:rsidR="009D0D6B" w:rsidRDefault="009D0D6B">
      <w:bookmarkStart w:id="0" w:name="_GoBack"/>
      <w:bookmarkEnd w:id="0"/>
    </w:p>
    <w:sectPr w:rsidR="009D0D6B" w:rsidSect="00326F1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66"/>
    <w:rsid w:val="00326F1B"/>
    <w:rsid w:val="009D0D6B"/>
    <w:rsid w:val="00D1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F2E75-CCE1-4865-A914-CA3A75BA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5B66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2019-07-25T16:49:00Z</dcterms:created>
  <dcterms:modified xsi:type="dcterms:W3CDTF">2019-07-25T16:51:00Z</dcterms:modified>
</cp:coreProperties>
</file>