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1CB" w:rsidRDefault="004121CB" w:rsidP="004121CB">
      <w:pPr>
        <w:rPr>
          <w:color w:val="1F497D"/>
        </w:rPr>
      </w:pPr>
      <w:r>
        <w:rPr>
          <w:color w:val="1F497D"/>
        </w:rPr>
        <w:t>Buon giorno Sig. Spaziani,</w:t>
      </w:r>
    </w:p>
    <w:p w:rsidR="004121CB" w:rsidRDefault="004121CB" w:rsidP="004121CB">
      <w:pPr>
        <w:rPr>
          <w:color w:val="1F497D"/>
        </w:rPr>
      </w:pPr>
    </w:p>
    <w:p w:rsidR="004121CB" w:rsidRDefault="004121CB" w:rsidP="004121CB">
      <w:pPr>
        <w:rPr>
          <w:color w:val="1F497D"/>
        </w:rPr>
      </w:pPr>
      <w:r>
        <w:rPr>
          <w:color w:val="1F497D"/>
        </w:rPr>
        <w:t xml:space="preserve">In riferimento alla vs. richiesta le allego l’offerta per i ricambi per la KTA 140, vi ho quotato il kit guarnizione che comprende tutte le guarnizioni e anelli tenuta che sono indicate nella lista dell’esploso con la lettera D. (comprese le </w:t>
      </w:r>
      <w:proofErr w:type="spellStart"/>
      <w:r>
        <w:rPr>
          <w:color w:val="1F497D"/>
        </w:rPr>
        <w:t>pos</w:t>
      </w:r>
      <w:proofErr w:type="spellEnd"/>
      <w:r>
        <w:rPr>
          <w:color w:val="1F497D"/>
        </w:rPr>
        <w:t>. 6-9-22-40-38-28-66-36)</w:t>
      </w:r>
    </w:p>
    <w:p w:rsidR="004121CB" w:rsidRDefault="004121CB" w:rsidP="004121CB">
      <w:pPr>
        <w:rPr>
          <w:color w:val="1F497D"/>
        </w:rPr>
      </w:pPr>
    </w:p>
    <w:p w:rsidR="004121CB" w:rsidRDefault="004121CB" w:rsidP="004121CB">
      <w:pPr>
        <w:rPr>
          <w:rFonts w:ascii="Times New Roman" w:hAnsi="Times New Roman" w:cs="Times New Roman"/>
          <w:sz w:val="20"/>
          <w:szCs w:val="20"/>
          <w:lang w:eastAsia="it-IT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640"/>
        <w:gridCol w:w="3880"/>
        <w:gridCol w:w="2191"/>
      </w:tblGrid>
      <w:tr w:rsidR="004121CB" w:rsidTr="004121CB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POS.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b/>
                <w:bCs/>
                <w:color w:val="1F497D"/>
              </w:rPr>
            </w:pPr>
            <w:proofErr w:type="gramStart"/>
            <w:r>
              <w:rPr>
                <w:b/>
                <w:bCs/>
                <w:color w:val="1F497D"/>
              </w:rPr>
              <w:t>Q.TA</w:t>
            </w:r>
            <w:proofErr w:type="gramEnd"/>
            <w:r>
              <w:rPr>
                <w:b/>
                <w:bCs/>
                <w:color w:val="1F497D"/>
              </w:rPr>
              <w:t>'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CODICE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DESCRIZIONE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 xml:space="preserve">PREZZO </w:t>
            </w:r>
            <w:proofErr w:type="gramStart"/>
            <w:r>
              <w:rPr>
                <w:b/>
                <w:bCs/>
                <w:color w:val="1F497D"/>
              </w:rPr>
              <w:t>LISTINO  Cad.</w:t>
            </w:r>
            <w:proofErr w:type="gramEnd"/>
          </w:p>
        </w:tc>
      </w:tr>
      <w:tr w:rsidR="004121CB" w:rsidTr="004121C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1022250101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Kit Guarnizioni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€ 207,00</w:t>
            </w:r>
          </w:p>
        </w:tc>
      </w:tr>
      <w:tr w:rsidR="004121CB" w:rsidTr="004121C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5238850006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Kit paletta in grafite (6 pezzi)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€ 697,00</w:t>
            </w:r>
          </w:p>
        </w:tc>
      </w:tr>
      <w:tr w:rsidR="004121CB" w:rsidTr="004121C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60211500009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Cuscinetto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€ 112,00</w:t>
            </w:r>
          </w:p>
        </w:tc>
      </w:tr>
      <w:tr w:rsidR="004121CB" w:rsidTr="004121C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60004800009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 xml:space="preserve">Cuscinetto 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€ 69,90</w:t>
            </w:r>
          </w:p>
        </w:tc>
      </w:tr>
      <w:tr w:rsidR="004121CB" w:rsidTr="004121C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5106990000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Gommino del giunto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€ 3,62</w:t>
            </w:r>
          </w:p>
        </w:tc>
      </w:tr>
      <w:tr w:rsidR="004121CB" w:rsidTr="004121C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7311430000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Cartuccia soffieria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€ 37,50</w:t>
            </w:r>
          </w:p>
        </w:tc>
      </w:tr>
      <w:tr w:rsidR="004121CB" w:rsidTr="004121C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7311420000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Cartuccia aspirazione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€ 18,40</w:t>
            </w:r>
          </w:p>
        </w:tc>
      </w:tr>
      <w:tr w:rsidR="004121CB" w:rsidTr="004121C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5147270000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Manicotto P.11 X KTA 80-140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€ 17,60</w:t>
            </w:r>
          </w:p>
        </w:tc>
      </w:tr>
      <w:tr w:rsidR="004121CB" w:rsidTr="004121C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3178870000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Blocchetto P.85 X KTA 140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€ 55,60</w:t>
            </w:r>
          </w:p>
        </w:tc>
      </w:tr>
      <w:tr w:rsidR="004121CB" w:rsidTr="004121C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3178880000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Blocchetto P.90 X KTA/DTA 80-140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€ 55,60</w:t>
            </w:r>
          </w:p>
        </w:tc>
      </w:tr>
      <w:tr w:rsidR="004121CB" w:rsidTr="004121C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5228320000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Corpo Valvola Pos.88 X KTA 140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€ 32,80</w:t>
            </w:r>
          </w:p>
        </w:tc>
      </w:tr>
      <w:tr w:rsidR="004121CB" w:rsidTr="004121C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5228330000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Disco Valvola Pos.87 X KTA 140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1CB" w:rsidRDefault="004121CB">
            <w:pPr>
              <w:rPr>
                <w:color w:val="1F497D"/>
              </w:rPr>
            </w:pPr>
            <w:r>
              <w:rPr>
                <w:color w:val="1F497D"/>
              </w:rPr>
              <w:t>€ 16,30</w:t>
            </w:r>
          </w:p>
        </w:tc>
      </w:tr>
    </w:tbl>
    <w:p w:rsidR="004121CB" w:rsidRDefault="004121CB" w:rsidP="004121CB">
      <w:pPr>
        <w:rPr>
          <w:color w:val="1F497D"/>
        </w:rPr>
      </w:pPr>
    </w:p>
    <w:p w:rsidR="004121CB" w:rsidRDefault="004121CB" w:rsidP="004121CB">
      <w:pPr>
        <w:rPr>
          <w:color w:val="1F497D"/>
        </w:rPr>
      </w:pPr>
      <w:r>
        <w:rPr>
          <w:color w:val="1F497D"/>
        </w:rPr>
        <w:t>Condizioni di fornitura:</w:t>
      </w:r>
    </w:p>
    <w:p w:rsidR="004121CB" w:rsidRDefault="004121CB" w:rsidP="004121CB">
      <w:pPr>
        <w:rPr>
          <w:color w:val="1F497D"/>
        </w:rPr>
      </w:pPr>
      <w:r>
        <w:rPr>
          <w:color w:val="1F497D"/>
        </w:rPr>
        <w:t>Pagamento Bonifico Bancario all’ordine</w:t>
      </w:r>
    </w:p>
    <w:p w:rsidR="004121CB" w:rsidRDefault="004121CB" w:rsidP="004121CB">
      <w:pPr>
        <w:rPr>
          <w:color w:val="1F497D"/>
        </w:rPr>
      </w:pPr>
      <w:r>
        <w:rPr>
          <w:color w:val="1F497D"/>
        </w:rPr>
        <w:t>Consegna 20 gg data ricevimento vs. ordine.</w:t>
      </w:r>
    </w:p>
    <w:p w:rsidR="004121CB" w:rsidRDefault="004121CB" w:rsidP="004121CB">
      <w:pPr>
        <w:rPr>
          <w:color w:val="1F497D"/>
        </w:rPr>
      </w:pPr>
      <w:r>
        <w:rPr>
          <w:color w:val="1F497D"/>
        </w:rPr>
        <w:t>Sconto 15% sui prezzi di listino unitari esposti.</w:t>
      </w:r>
    </w:p>
    <w:p w:rsidR="004121CB" w:rsidRDefault="004121CB" w:rsidP="004121CB">
      <w:pPr>
        <w:rPr>
          <w:color w:val="1F497D"/>
        </w:rPr>
      </w:pPr>
    </w:p>
    <w:p w:rsidR="004121CB" w:rsidRDefault="004121CB" w:rsidP="004121CB">
      <w:pPr>
        <w:rPr>
          <w:color w:val="1F497D"/>
        </w:rPr>
      </w:pPr>
      <w:r>
        <w:rPr>
          <w:color w:val="1F497D"/>
        </w:rPr>
        <w:t>In fase d’ordine abbiamo bisogno di avere tutti i vs. dati per creare la scheda anagrafica.</w:t>
      </w:r>
    </w:p>
    <w:p w:rsidR="004121CB" w:rsidRDefault="004121CB" w:rsidP="004121CB">
      <w:pPr>
        <w:rPr>
          <w:color w:val="1F497D"/>
        </w:rPr>
      </w:pPr>
    </w:p>
    <w:p w:rsidR="004121CB" w:rsidRDefault="004121CB" w:rsidP="004121CB">
      <w:pPr>
        <w:rPr>
          <w:color w:val="1F497D"/>
        </w:rPr>
      </w:pPr>
      <w:r>
        <w:rPr>
          <w:color w:val="1F497D"/>
        </w:rPr>
        <w:t>Resto a disposizione</w:t>
      </w:r>
    </w:p>
    <w:p w:rsidR="004121CB" w:rsidRDefault="004121CB" w:rsidP="004121CB">
      <w:pPr>
        <w:rPr>
          <w:color w:val="1F497D"/>
        </w:rPr>
      </w:pPr>
    </w:p>
    <w:p w:rsidR="004121CB" w:rsidRDefault="004121CB" w:rsidP="004121CB">
      <w:pPr>
        <w:rPr>
          <w:color w:val="1F497D"/>
        </w:rPr>
      </w:pPr>
      <w:r>
        <w:rPr>
          <w:color w:val="1F497D"/>
        </w:rPr>
        <w:t>Saluti</w:t>
      </w:r>
    </w:p>
    <w:p w:rsidR="004121CB" w:rsidRDefault="004121CB" w:rsidP="004121CB">
      <w:pPr>
        <w:rPr>
          <w:color w:val="1F497D"/>
        </w:rPr>
      </w:pPr>
    </w:p>
    <w:p w:rsidR="004121CB" w:rsidRDefault="004121CB" w:rsidP="004121CB">
      <w:pPr>
        <w:shd w:val="clear" w:color="auto" w:fill="FFFFFF"/>
        <w:rPr>
          <w:b/>
          <w:bCs/>
          <w:color w:val="1F4E79"/>
          <w:sz w:val="20"/>
          <w:szCs w:val="20"/>
          <w:lang w:eastAsia="it-IT"/>
        </w:rPr>
      </w:pPr>
      <w:r>
        <w:rPr>
          <w:b/>
          <w:bCs/>
          <w:color w:val="1F4E79"/>
          <w:sz w:val="20"/>
          <w:szCs w:val="20"/>
          <w:lang w:eastAsia="it-IT"/>
        </w:rPr>
        <w:t>Marco Montanari</w:t>
      </w:r>
    </w:p>
    <w:p w:rsidR="004121CB" w:rsidRDefault="004121CB" w:rsidP="004121CB">
      <w:pPr>
        <w:shd w:val="clear" w:color="auto" w:fill="FFFFFF"/>
        <w:rPr>
          <w:color w:val="1F4E79"/>
          <w:sz w:val="20"/>
          <w:szCs w:val="20"/>
          <w:lang w:eastAsia="it-IT"/>
        </w:rPr>
      </w:pPr>
      <w:r>
        <w:rPr>
          <w:b/>
          <w:bCs/>
          <w:color w:val="1F4E79"/>
          <w:lang w:eastAsia="it-IT"/>
        </w:rPr>
        <w:t>Inside Sales Rep II</w:t>
      </w:r>
      <w:r>
        <w:rPr>
          <w:b/>
          <w:bCs/>
          <w:color w:val="1F4E79"/>
          <w:sz w:val="20"/>
          <w:szCs w:val="20"/>
          <w:lang w:eastAsia="it-IT"/>
        </w:rPr>
        <w:t xml:space="preserve">| </w:t>
      </w:r>
      <w:proofErr w:type="spellStart"/>
      <w:r>
        <w:rPr>
          <w:b/>
          <w:bCs/>
          <w:color w:val="1F4E79"/>
          <w:sz w:val="20"/>
          <w:szCs w:val="20"/>
          <w:lang w:eastAsia="it-IT"/>
        </w:rPr>
        <w:t>Industrials</w:t>
      </w:r>
      <w:proofErr w:type="spellEnd"/>
      <w:r>
        <w:rPr>
          <w:b/>
          <w:bCs/>
          <w:color w:val="1F4E79"/>
          <w:sz w:val="20"/>
          <w:szCs w:val="20"/>
          <w:lang w:eastAsia="it-IT"/>
        </w:rPr>
        <w:t xml:space="preserve"> Group</w:t>
      </w:r>
      <w:r>
        <w:rPr>
          <w:color w:val="1F3864"/>
          <w:sz w:val="20"/>
          <w:szCs w:val="20"/>
          <w:lang w:eastAsia="it-IT"/>
        </w:rPr>
        <w:br/>
      </w:r>
      <w:r>
        <w:rPr>
          <w:color w:val="1F4E79"/>
          <w:sz w:val="20"/>
          <w:szCs w:val="20"/>
          <w:lang w:eastAsia="it-IT"/>
        </w:rPr>
        <w:br/>
        <w:t>Gardner Denver S.r.l.</w:t>
      </w:r>
      <w:r>
        <w:rPr>
          <w:color w:val="1F4E79"/>
          <w:sz w:val="20"/>
          <w:szCs w:val="20"/>
          <w:lang w:eastAsia="it-IT"/>
        </w:rPr>
        <w:br/>
        <w:t>Via Caduti di Ustica,8</w:t>
      </w:r>
      <w:r>
        <w:rPr>
          <w:color w:val="1F4E79"/>
          <w:sz w:val="20"/>
          <w:szCs w:val="20"/>
          <w:lang w:eastAsia="it-IT"/>
        </w:rPr>
        <w:br/>
        <w:t>40012 Calderara di Reno (Bologna)) – ITALY</w:t>
      </w:r>
      <w:r>
        <w:rPr>
          <w:color w:val="1F4E79"/>
          <w:sz w:val="20"/>
          <w:szCs w:val="20"/>
          <w:lang w:eastAsia="it-IT"/>
        </w:rPr>
        <w:br/>
        <w:t xml:space="preserve">E-mail: </w:t>
      </w:r>
      <w:hyperlink r:id="rId4" w:history="1">
        <w:r>
          <w:rPr>
            <w:rStyle w:val="Collegamentoipertestuale"/>
            <w:color w:val="1F4E79"/>
            <w:sz w:val="20"/>
            <w:szCs w:val="20"/>
            <w:lang w:eastAsia="it-IT"/>
          </w:rPr>
          <w:t>marco.montanari@gardnerdenver.com</w:t>
        </w:r>
      </w:hyperlink>
      <w:r>
        <w:rPr>
          <w:color w:val="1F4E79"/>
          <w:sz w:val="20"/>
          <w:szCs w:val="20"/>
          <w:lang w:eastAsia="it-IT"/>
        </w:rPr>
        <w:br/>
        <w:t>Office: +(39) 051-729416| Fax: +(39) 051-727877</w:t>
      </w:r>
    </w:p>
    <w:p w:rsidR="004121CB" w:rsidRDefault="004121CB" w:rsidP="004121CB">
      <w:pPr>
        <w:shd w:val="clear" w:color="auto" w:fill="FFFFFF"/>
        <w:rPr>
          <w:color w:val="1F4E79"/>
          <w:sz w:val="20"/>
          <w:szCs w:val="20"/>
          <w:lang w:eastAsia="it-IT"/>
        </w:rPr>
      </w:pPr>
    </w:p>
    <w:p w:rsidR="004121CB" w:rsidRDefault="004121CB" w:rsidP="004121CB">
      <w:pPr>
        <w:shd w:val="clear" w:color="auto" w:fill="FFFFFF"/>
        <w:rPr>
          <w:color w:val="1F4E79"/>
          <w:lang w:eastAsia="it-IT"/>
        </w:rPr>
      </w:pPr>
      <w:r>
        <w:rPr>
          <w:b/>
          <w:bCs/>
          <w:color w:val="1F4E79"/>
          <w:sz w:val="20"/>
          <w:szCs w:val="20"/>
          <w:lang w:eastAsia="it-IT"/>
        </w:rPr>
        <w:t>Website: </w:t>
      </w:r>
      <w:hyperlink r:id="rId5" w:tgtFrame="_blank" w:history="1">
        <w:r>
          <w:rPr>
            <w:rStyle w:val="Collegamentoipertestuale"/>
            <w:b/>
            <w:bCs/>
            <w:color w:val="1F4E79"/>
            <w:sz w:val="20"/>
            <w:szCs w:val="20"/>
            <w:lang w:eastAsia="it-IT"/>
          </w:rPr>
          <w:t>www.gardnerdenver.com/industrials</w:t>
        </w:r>
      </w:hyperlink>
    </w:p>
    <w:p w:rsidR="004121CB" w:rsidRDefault="004121CB" w:rsidP="004121CB">
      <w:pPr>
        <w:shd w:val="clear" w:color="auto" w:fill="FFFFFF"/>
        <w:rPr>
          <w:color w:val="1F4E79"/>
          <w:lang w:eastAsia="it-IT"/>
        </w:rPr>
      </w:pPr>
    </w:p>
    <w:p w:rsidR="004121CB" w:rsidRDefault="004121CB" w:rsidP="004121CB">
      <w:pPr>
        <w:shd w:val="clear" w:color="auto" w:fill="FFFFFF"/>
        <w:rPr>
          <w:color w:val="1F4E79"/>
          <w:lang w:eastAsia="it-IT"/>
        </w:rPr>
      </w:pPr>
      <w:r>
        <w:rPr>
          <w:noProof/>
          <w:color w:val="1F4E79"/>
          <w:lang w:eastAsia="it-IT"/>
        </w:rPr>
        <w:drawing>
          <wp:inline distT="0" distB="0" distL="0" distR="0">
            <wp:extent cx="1905000" cy="548640"/>
            <wp:effectExtent l="0" t="0" r="0" b="3810"/>
            <wp:docPr id="2" name="Immagine 2" descr="GD Logo for E-mail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D Logo for E-mail Signatur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1CB" w:rsidRDefault="004121CB" w:rsidP="004121CB">
      <w:pPr>
        <w:shd w:val="clear" w:color="auto" w:fill="FFFFFF"/>
        <w:rPr>
          <w:color w:val="1F4E79"/>
          <w:lang w:eastAsia="it-IT"/>
        </w:rPr>
      </w:pPr>
    </w:p>
    <w:p w:rsidR="009D0D6B" w:rsidRDefault="004121CB" w:rsidP="004121CB">
      <w:pPr>
        <w:shd w:val="clear" w:color="auto" w:fill="FFFFFF"/>
      </w:pPr>
      <w:r>
        <w:rPr>
          <w:noProof/>
          <w:color w:val="1F497D"/>
          <w:lang w:eastAsia="it-IT"/>
        </w:rPr>
        <w:drawing>
          <wp:inline distT="0" distB="0" distL="0" distR="0">
            <wp:extent cx="1417320" cy="403860"/>
            <wp:effectExtent l="0" t="0" r="0" b="0"/>
            <wp:docPr id="1" name="Immagine 1" descr="cid:image002.jpg@01D5F095.A995A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5F095.A995AE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CB"/>
    <w:rsid w:val="004121CB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E63D6-E119-4411-916E-3C1833B4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21CB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121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8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cid:image001.png@01D60814.B8AB98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gardnerdenver.com/industrials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rco.montanari@gardnerdenver.com" TargetMode="External"/><Relationship Id="rId9" Type="http://schemas.openxmlformats.org/officeDocument/2006/relationships/image" Target="cid:image004.jpg@01D60814.B8AB98F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2020-04-01T10:16:00Z</dcterms:created>
  <dcterms:modified xsi:type="dcterms:W3CDTF">2020-04-01T10:17:00Z</dcterms:modified>
</cp:coreProperties>
</file>