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B80" w:rsidRDefault="00BC4B80" w:rsidP="00BC4B80">
      <w:pPr>
        <w:rPr>
          <w:color w:val="1F497D"/>
        </w:rPr>
      </w:pPr>
      <w:proofErr w:type="gramStart"/>
      <w:r>
        <w:rPr>
          <w:color w:val="1F497D"/>
        </w:rPr>
        <w:t>Buonasera ,</w:t>
      </w:r>
      <w:proofErr w:type="gramEnd"/>
    </w:p>
    <w:p w:rsidR="00BC4B80" w:rsidRDefault="00BC4B80" w:rsidP="00BC4B80">
      <w:pPr>
        <w:rPr>
          <w:color w:val="1F497D"/>
        </w:rPr>
      </w:pPr>
      <w:proofErr w:type="gramStart"/>
      <w:r>
        <w:rPr>
          <w:color w:val="1F497D"/>
        </w:rPr>
        <w:t>in</w:t>
      </w:r>
      <w:proofErr w:type="gramEnd"/>
      <w:r>
        <w:rPr>
          <w:color w:val="1F497D"/>
        </w:rPr>
        <w:t xml:space="preserve"> allegato l’offerta  per la soffiante che sostituisce la 2BH1810-7HH27 con motore obsoleto  IE1   ,  riporto le misure che sono  leggermente più grandi .</w:t>
      </w:r>
    </w:p>
    <w:p w:rsidR="00BC4B80" w:rsidRDefault="00BC4B80" w:rsidP="00BC4B80">
      <w:pPr>
        <w:rPr>
          <w:color w:val="1F497D"/>
        </w:rPr>
      </w:pPr>
    </w:p>
    <w:p w:rsidR="00BC4B80" w:rsidRDefault="00BC4B80" w:rsidP="00BC4B80">
      <w:pPr>
        <w:rPr>
          <w:color w:val="1F497D"/>
        </w:rPr>
      </w:pPr>
    </w:p>
    <w:p w:rsidR="00BC4B80" w:rsidRDefault="00BC4B80" w:rsidP="00BC4B80">
      <w:pPr>
        <w:rPr>
          <w:color w:val="1F497D"/>
        </w:rPr>
      </w:pPr>
      <w:r>
        <w:rPr>
          <w:noProof/>
          <w:lang w:eastAsia="it-IT"/>
        </w:rPr>
        <w:drawing>
          <wp:inline distT="0" distB="0" distL="0" distR="0">
            <wp:extent cx="6442807" cy="1463301"/>
            <wp:effectExtent l="0" t="0" r="0" b="3810"/>
            <wp:docPr id="2" name="Immagine 2" descr="cid:image001.png@01D62D30.BFBAAA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2D30.BFBAAA5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928" cy="147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B80" w:rsidRDefault="00BC4B80" w:rsidP="00BC4B80">
      <w:pPr>
        <w:rPr>
          <w:color w:val="1F497D"/>
        </w:rPr>
      </w:pPr>
    </w:p>
    <w:p w:rsidR="00BC4B80" w:rsidRDefault="00BC4B80" w:rsidP="00BC4B80">
      <w:pPr>
        <w:rPr>
          <w:color w:val="1F497D"/>
        </w:rPr>
      </w:pPr>
    </w:p>
    <w:p w:rsidR="00BC4B80" w:rsidRDefault="00BC4B80" w:rsidP="00BC4B80">
      <w:pPr>
        <w:rPr>
          <w:color w:val="1F497D"/>
        </w:rPr>
      </w:pPr>
    </w:p>
    <w:p w:rsidR="00BC4B80" w:rsidRDefault="00BC4B80" w:rsidP="00BC4B80">
      <w:pPr>
        <w:rPr>
          <w:color w:val="1F497D"/>
        </w:rPr>
      </w:pPr>
      <w:r>
        <w:rPr>
          <w:color w:val="1F497D"/>
        </w:rPr>
        <w:t>Cordiali saluti,</w:t>
      </w:r>
    </w:p>
    <w:p w:rsidR="00BC4B80" w:rsidRDefault="00BC4B80" w:rsidP="00BC4B80">
      <w:pPr>
        <w:rPr>
          <w:color w:val="1F497D"/>
        </w:rPr>
      </w:pPr>
    </w:p>
    <w:p w:rsidR="00BC4B80" w:rsidRDefault="00BC4B80" w:rsidP="00BC4B80">
      <w:pPr>
        <w:rPr>
          <w:b/>
          <w:bCs/>
          <w:color w:val="1F497D"/>
          <w:lang w:eastAsia="it-IT"/>
        </w:rPr>
      </w:pPr>
      <w:r>
        <w:rPr>
          <w:b/>
          <w:bCs/>
          <w:color w:val="1F497D"/>
          <w:lang w:eastAsia="it-IT"/>
        </w:rPr>
        <w:t>Leonardo Angotzi</w:t>
      </w:r>
    </w:p>
    <w:p w:rsidR="00BC4B80" w:rsidRDefault="00BC4B80" w:rsidP="00BC4B80">
      <w:pPr>
        <w:rPr>
          <w:b/>
          <w:bCs/>
          <w:color w:val="1F497D"/>
          <w:lang w:eastAsia="it-IT"/>
        </w:rPr>
      </w:pPr>
      <w:r>
        <w:rPr>
          <w:b/>
          <w:bCs/>
          <w:color w:val="1F497D"/>
          <w:lang w:eastAsia="it-IT"/>
        </w:rPr>
        <w:t>Sales |</w:t>
      </w:r>
      <w:proofErr w:type="spellStart"/>
      <w:r>
        <w:rPr>
          <w:b/>
          <w:bCs/>
          <w:color w:val="1F497D"/>
          <w:lang w:eastAsia="it-IT"/>
        </w:rPr>
        <w:t>Industrials</w:t>
      </w:r>
      <w:proofErr w:type="spellEnd"/>
      <w:r>
        <w:rPr>
          <w:b/>
          <w:bCs/>
          <w:color w:val="1F497D"/>
          <w:lang w:eastAsia="it-IT"/>
        </w:rPr>
        <w:t xml:space="preserve"> Group</w:t>
      </w:r>
    </w:p>
    <w:p w:rsidR="00BC4B80" w:rsidRDefault="00BC4B80" w:rsidP="00BC4B80">
      <w:pPr>
        <w:rPr>
          <w:color w:val="1F497D"/>
          <w:lang w:eastAsia="it-IT"/>
        </w:rPr>
      </w:pPr>
      <w:r>
        <w:rPr>
          <w:color w:val="1F497D"/>
          <w:lang w:eastAsia="it-IT"/>
        </w:rPr>
        <w:t xml:space="preserve">UMBRIA-LAZIO-CAMPANIA-MOLISE </w:t>
      </w:r>
    </w:p>
    <w:p w:rsidR="00BC4B80" w:rsidRDefault="00BC4B80" w:rsidP="00BC4B80">
      <w:pPr>
        <w:rPr>
          <w:color w:val="1F497D"/>
          <w:lang w:eastAsia="it-IT"/>
        </w:rPr>
      </w:pPr>
      <w:r>
        <w:rPr>
          <w:color w:val="1F497D"/>
          <w:lang w:eastAsia="it-IT"/>
        </w:rPr>
        <w:t xml:space="preserve">PUGLIA-BASILICATA-CALABRIA-SICILIA </w:t>
      </w:r>
      <w:bookmarkStart w:id="0" w:name="_GoBack"/>
      <w:bookmarkEnd w:id="0"/>
    </w:p>
    <w:p w:rsidR="00BC4B80" w:rsidRDefault="00BC4B80" w:rsidP="00BC4B80">
      <w:pPr>
        <w:rPr>
          <w:b/>
          <w:bCs/>
          <w:color w:val="1F497D"/>
          <w:lang w:eastAsia="it-IT"/>
        </w:rPr>
      </w:pPr>
    </w:p>
    <w:p w:rsidR="00BC4B80" w:rsidRDefault="00BC4B80" w:rsidP="00BC4B80">
      <w:pPr>
        <w:rPr>
          <w:b/>
          <w:bCs/>
          <w:color w:val="1F497D"/>
          <w:lang w:eastAsia="it-IT"/>
        </w:rPr>
      </w:pPr>
      <w:r>
        <w:rPr>
          <w:b/>
          <w:bCs/>
          <w:color w:val="1F497D"/>
          <w:lang w:eastAsia="it-IT"/>
        </w:rPr>
        <w:t xml:space="preserve">Gardner Denver S.r.l. - Roma </w:t>
      </w:r>
    </w:p>
    <w:p w:rsidR="00BC4B80" w:rsidRDefault="00BC4B80" w:rsidP="00BC4B80">
      <w:pPr>
        <w:rPr>
          <w:color w:val="1F497D"/>
          <w:lang w:eastAsia="it-IT"/>
        </w:rPr>
      </w:pPr>
      <w:r>
        <w:rPr>
          <w:color w:val="1F497D"/>
          <w:lang w:eastAsia="it-IT"/>
        </w:rPr>
        <w:t xml:space="preserve">Via Giacomo </w:t>
      </w:r>
      <w:proofErr w:type="spellStart"/>
      <w:r>
        <w:rPr>
          <w:color w:val="1F497D"/>
          <w:lang w:eastAsia="it-IT"/>
        </w:rPr>
        <w:t>Brodolini</w:t>
      </w:r>
      <w:proofErr w:type="spellEnd"/>
      <w:r>
        <w:rPr>
          <w:color w:val="1F497D"/>
          <w:lang w:eastAsia="it-IT"/>
        </w:rPr>
        <w:t xml:space="preserve">, 17 </w:t>
      </w:r>
    </w:p>
    <w:p w:rsidR="00BC4B80" w:rsidRDefault="00BC4B80" w:rsidP="00BC4B80">
      <w:pPr>
        <w:rPr>
          <w:color w:val="1F497D"/>
          <w:lang w:eastAsia="it-IT"/>
        </w:rPr>
      </w:pPr>
      <w:r>
        <w:rPr>
          <w:color w:val="1F497D"/>
          <w:lang w:eastAsia="it-IT"/>
        </w:rPr>
        <w:t>20032 Cormano (MI) – IT</w:t>
      </w:r>
    </w:p>
    <w:p w:rsidR="00BC4B80" w:rsidRDefault="00BC4B80" w:rsidP="00BC4B80">
      <w:pPr>
        <w:rPr>
          <w:color w:val="1F497D"/>
          <w:lang w:eastAsia="it-IT"/>
        </w:rPr>
      </w:pPr>
      <w:r>
        <w:rPr>
          <w:color w:val="1F497D"/>
          <w:lang w:eastAsia="it-IT"/>
        </w:rPr>
        <w:t xml:space="preserve">E-mail: </w:t>
      </w:r>
      <w:hyperlink r:id="rId6" w:history="1">
        <w:r>
          <w:rPr>
            <w:rStyle w:val="Collegamentoipertestuale"/>
            <w:lang w:eastAsia="it-IT"/>
          </w:rPr>
          <w:t>leonardo.angotzi@gardnerdenver.com</w:t>
        </w:r>
      </w:hyperlink>
      <w:r>
        <w:rPr>
          <w:color w:val="1F497D"/>
          <w:lang w:eastAsia="it-IT"/>
        </w:rPr>
        <w:t xml:space="preserve"> </w:t>
      </w:r>
    </w:p>
    <w:p w:rsidR="00BC4B80" w:rsidRDefault="00BC4B80" w:rsidP="00BC4B80">
      <w:pPr>
        <w:rPr>
          <w:color w:val="1F497D"/>
          <w:lang w:val="en-US" w:eastAsia="it-IT"/>
        </w:rPr>
      </w:pPr>
      <w:r>
        <w:rPr>
          <w:color w:val="1F497D"/>
          <w:lang w:val="en-US" w:eastAsia="it-IT"/>
        </w:rPr>
        <w:t>Cell. 335-1990429</w:t>
      </w:r>
    </w:p>
    <w:p w:rsidR="00BC4B80" w:rsidRDefault="00BC4B80" w:rsidP="00BC4B80">
      <w:pPr>
        <w:rPr>
          <w:rFonts w:ascii="Arial" w:hAnsi="Arial" w:cs="Arial"/>
          <w:color w:val="7F7F7F"/>
          <w:sz w:val="20"/>
          <w:szCs w:val="20"/>
          <w:lang w:val="en-US" w:eastAsia="en-GB"/>
        </w:rPr>
      </w:pPr>
    </w:p>
    <w:p w:rsidR="00BC4B80" w:rsidRDefault="00BC4B80" w:rsidP="00BC4B80">
      <w:pPr>
        <w:rPr>
          <w:rFonts w:ascii="Arial" w:hAnsi="Arial" w:cs="Arial"/>
          <w:color w:val="7F7F7F"/>
          <w:sz w:val="20"/>
          <w:szCs w:val="20"/>
          <w:lang w:val="en-US" w:eastAsia="en-GB"/>
        </w:rPr>
      </w:pPr>
      <w:hyperlink r:id="rId7" w:history="1">
        <w:r>
          <w:rPr>
            <w:rStyle w:val="Collegamentoipertestuale"/>
            <w:rFonts w:ascii="Arial" w:hAnsi="Arial" w:cs="Arial"/>
            <w:color w:val="0000FF"/>
            <w:sz w:val="20"/>
            <w:szCs w:val="20"/>
            <w:lang w:val="en-US" w:eastAsia="en-GB"/>
          </w:rPr>
          <w:t>www.irco.com</w:t>
        </w:r>
      </w:hyperlink>
    </w:p>
    <w:p w:rsidR="00BC4B80" w:rsidRDefault="00BC4B80" w:rsidP="00BC4B80">
      <w:pPr>
        <w:rPr>
          <w:rFonts w:ascii="Arial" w:hAnsi="Arial" w:cs="Arial"/>
          <w:color w:val="7F7F7F"/>
          <w:sz w:val="20"/>
          <w:szCs w:val="20"/>
          <w:lang w:val="en-US" w:eastAsia="en-GB"/>
        </w:rPr>
      </w:pPr>
      <w:hyperlink r:id="rId8" w:history="1">
        <w:r>
          <w:rPr>
            <w:rStyle w:val="Collegamentoipertestuale"/>
            <w:rFonts w:ascii="Arial" w:hAnsi="Arial" w:cs="Arial"/>
            <w:color w:val="0000FF"/>
            <w:sz w:val="20"/>
            <w:szCs w:val="20"/>
            <w:lang w:val="en-US" w:eastAsia="en-GB"/>
          </w:rPr>
          <w:t>www.gardnerdenver.com/elmorietschle</w:t>
        </w:r>
      </w:hyperlink>
    </w:p>
    <w:p w:rsidR="00BC4B80" w:rsidRDefault="00BC4B80" w:rsidP="00BC4B80">
      <w:pPr>
        <w:rPr>
          <w:color w:val="1F497D"/>
          <w:lang w:val="en-US" w:eastAsia="en-GB"/>
        </w:rPr>
      </w:pPr>
    </w:p>
    <w:p w:rsidR="00BC4B80" w:rsidRDefault="00BC4B80" w:rsidP="00BC4B80">
      <w:pPr>
        <w:rPr>
          <w:color w:val="1F497D"/>
          <w:lang w:val="en-GB" w:eastAsia="en-GB"/>
        </w:rPr>
      </w:pPr>
      <w:r>
        <w:rPr>
          <w:noProof/>
          <w:color w:val="1F497D"/>
          <w:lang w:eastAsia="it-IT"/>
        </w:rPr>
        <w:drawing>
          <wp:inline distT="0" distB="0" distL="0" distR="0">
            <wp:extent cx="1842770" cy="506730"/>
            <wp:effectExtent l="0" t="0" r="5080" b="7620"/>
            <wp:docPr id="1" name="Immagine 1" descr="cid:image001.png@01D627B6.FCAC2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627B6.FCAC26C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9C1" w:rsidRDefault="00AC59C1"/>
    <w:sectPr w:rsidR="00AC59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D0"/>
    <w:rsid w:val="003F65D0"/>
    <w:rsid w:val="00AC59C1"/>
    <w:rsid w:val="00BC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3F5C9-5670-42EF-81A6-8ED2F372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4B80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C4B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dnerdenver.com/elmorietsch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rco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onardo.angotzi@gardnerdenver.com" TargetMode="External"/><Relationship Id="rId11" Type="http://schemas.openxmlformats.org/officeDocument/2006/relationships/fontTable" Target="fontTable.xml"/><Relationship Id="rId5" Type="http://schemas.openxmlformats.org/officeDocument/2006/relationships/image" Target="cid:image001.png@01D62D30.BFBAAA50" TargetMode="External"/><Relationship Id="rId10" Type="http://schemas.openxmlformats.org/officeDocument/2006/relationships/image" Target="cid:image004.png@01D62D2F.92DABD5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2020-05-19T07:33:00Z</dcterms:created>
  <dcterms:modified xsi:type="dcterms:W3CDTF">2020-05-19T07:33:00Z</dcterms:modified>
</cp:coreProperties>
</file>