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CDC05" w14:textId="77777777" w:rsidR="008C5E02" w:rsidRDefault="008C5E02" w:rsidP="008C5E02">
      <w:pPr>
        <w:spacing w:after="24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Riferimento Vs Ordine: 0562 Data: 16/12/2020 </w:t>
      </w:r>
      <w:r>
        <w:rPr>
          <w:rFonts w:ascii="Tahoma" w:eastAsia="Times New Roman" w:hAnsi="Tahoma" w:cs="Tahoma"/>
          <w:sz w:val="18"/>
          <w:szCs w:val="18"/>
        </w:rPr>
        <w:br/>
        <w:t xml:space="preserve">Conferma Ordine </w:t>
      </w:r>
      <w:proofErr w:type="spellStart"/>
      <w:r>
        <w:rPr>
          <w:rFonts w:ascii="Tahoma" w:eastAsia="Times New Roman" w:hAnsi="Tahoma" w:cs="Tahoma"/>
          <w:sz w:val="18"/>
          <w:szCs w:val="18"/>
        </w:rPr>
        <w:t>Num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.: 202013187-FI Data: 16/12/2020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  <w:t xml:space="preserve">Il vostro ordine è stato gestito, per le voci riportanti la dicitura "SEGUE CONFERMA", in quanto non disponibili, siamo in attesa di conferma della data di consegna da parte del fornitore.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03"/>
        <w:gridCol w:w="66"/>
        <w:gridCol w:w="1516"/>
        <w:gridCol w:w="66"/>
        <w:gridCol w:w="2631"/>
        <w:gridCol w:w="66"/>
        <w:gridCol w:w="406"/>
        <w:gridCol w:w="66"/>
        <w:gridCol w:w="568"/>
        <w:gridCol w:w="66"/>
        <w:gridCol w:w="753"/>
        <w:gridCol w:w="66"/>
        <w:gridCol w:w="907"/>
        <w:gridCol w:w="66"/>
        <w:gridCol w:w="1482"/>
        <w:gridCol w:w="81"/>
      </w:tblGrid>
      <w:tr w:rsidR="008C5E02" w14:paraId="348CB75F" w14:textId="77777777" w:rsidTr="008C5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1A4C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Riga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A3A0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12E6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Cod. Art.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E1C09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271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Descrizione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56794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38B1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U.M.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C6BD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1F990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Quant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FD6B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F64F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Prz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Netto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207A5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C21B5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Totale Riga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5CB49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481A4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Settimana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E4D6A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C5E02" w14:paraId="246B24FE" w14:textId="77777777" w:rsidTr="008C5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38584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5CFC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3D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6217C3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1E253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442DF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FAG 6217-C3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521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8C1A1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925F1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14A1E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4A3F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E3B8F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38,53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FD3A2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6E343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77,07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97361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C3B9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 14/12 Al 21/12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7B4A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C5E02" w14:paraId="07C558F4" w14:textId="77777777" w:rsidTr="008C5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6FD7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5916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C1A1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6314C3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F085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FDD0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FAG 6314-C3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027B2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FA7C4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3C459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625F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AC0C3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1C20B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42,49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E0B99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F99C3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42,49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ABBF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A8CD5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 14/12 Al 21/12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9C2D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C5E02" w14:paraId="684C5C3A" w14:textId="77777777" w:rsidTr="008C5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232D3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4AC9B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E9BF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6218C3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2FF0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F236F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FAG 6218-C3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F3C61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C340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49B6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A945C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A745F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F5061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47,63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B7A5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6B64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47,63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1CAF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47ED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 14/12 Al 21/12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1A89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C5E02" w14:paraId="1F8F9BD4" w14:textId="77777777" w:rsidTr="008C5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B0B9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76A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B98A4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NU218EM1F1J20C3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B8E1E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7D3C3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FAG NU218-E-XL-M1-F1-J20AA-C3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3C8E3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E9FA0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EC44B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D652A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EAFB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890F8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567,00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E537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8A45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566,00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66B2F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AB60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SEGUE CONFERMA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6F19C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C5E02" w14:paraId="5AE190A8" w14:textId="77777777" w:rsidTr="008C5E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9E9A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5CEFA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20F0E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NU316ECJC3SKF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87BCE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26102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SKF NU 316 ECJ/C3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0550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ADC71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787EE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6AE19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1C508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0967A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147,12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9A69A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94B72" w14:textId="77777777" w:rsidR="008C5E02" w:rsidRDefault="008C5E02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147,12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024A9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B55D7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 14/12 Al 21/12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8E90D" w14:textId="77777777" w:rsidR="008C5E02" w:rsidRDefault="008C5E0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C4A64DC" w14:textId="1A775D77" w:rsidR="00C76EA9" w:rsidRDefault="008C5E02"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Style w:val="Enfasigrassetto"/>
          <w:rFonts w:ascii="Tahoma" w:eastAsia="Times New Roman" w:hAnsi="Tahoma" w:cs="Tahoma"/>
          <w:sz w:val="18"/>
          <w:szCs w:val="18"/>
        </w:rPr>
        <w:t xml:space="preserve">Totale </w:t>
      </w:r>
      <w:proofErr w:type="gramStart"/>
      <w:r>
        <w:rPr>
          <w:rStyle w:val="Enfasigrassetto"/>
          <w:rFonts w:ascii="Tahoma" w:eastAsia="Times New Roman" w:hAnsi="Tahoma" w:cs="Tahoma"/>
          <w:sz w:val="18"/>
          <w:szCs w:val="18"/>
        </w:rPr>
        <w:t>Netto :</w:t>
      </w:r>
      <w:proofErr w:type="gramEnd"/>
      <w:r>
        <w:rPr>
          <w:rStyle w:val="Enfasigrassetto"/>
          <w:rFonts w:ascii="Tahoma" w:eastAsia="Times New Roman" w:hAnsi="Tahoma" w:cs="Tahoma"/>
          <w:sz w:val="18"/>
          <w:szCs w:val="18"/>
        </w:rPr>
        <w:t xml:space="preserve"> 881,30</w:t>
      </w:r>
      <w:r>
        <w:rPr>
          <w:rFonts w:ascii="Tahoma" w:eastAsia="Times New Roman" w:hAnsi="Tahoma" w:cs="Tahoma"/>
          <w:sz w:val="18"/>
          <w:szCs w:val="18"/>
        </w:rPr>
        <w:t xml:space="preserve"> (iva esclusa) </w:t>
      </w:r>
      <w:r>
        <w:rPr>
          <w:rFonts w:ascii="Tahoma" w:eastAsia="Times New Roman" w:hAnsi="Tahoma" w:cs="Tahoma"/>
          <w:sz w:val="18"/>
          <w:szCs w:val="18"/>
        </w:rPr>
        <w:br/>
        <w:t xml:space="preserve">Porto: ASSEGNATO </w:t>
      </w:r>
      <w:r>
        <w:rPr>
          <w:rFonts w:ascii="Tahoma" w:eastAsia="Times New Roman" w:hAnsi="Tahoma" w:cs="Tahoma"/>
          <w:sz w:val="18"/>
          <w:szCs w:val="18"/>
        </w:rPr>
        <w:br/>
        <w:t xml:space="preserve">Vettore: BARTOLINI </w:t>
      </w:r>
      <w:r>
        <w:rPr>
          <w:rFonts w:ascii="Tahoma" w:eastAsia="Times New Roman" w:hAnsi="Tahoma" w:cs="Tahoma"/>
          <w:sz w:val="18"/>
          <w:szCs w:val="18"/>
        </w:rPr>
        <w:br/>
        <w:t xml:space="preserve">Pagamento: RIC.BANC. 60 GIORNI F.M.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  <w:t xml:space="preserve">Banca: BANCA INTESA SPA-COMIT - FROSINONE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  <w:t xml:space="preserve">I termini di consegna sono sempre da considerarsi indicativi e sono suscettibili di variazioni indipendenti dalla nostra volontà. </w:t>
      </w:r>
      <w:r>
        <w:rPr>
          <w:rFonts w:ascii="Tahoma" w:eastAsia="Times New Roman" w:hAnsi="Tahoma" w:cs="Tahoma"/>
          <w:sz w:val="18"/>
          <w:szCs w:val="18"/>
        </w:rPr>
        <w:br/>
        <w:t xml:space="preserve">Eventuali ritardi non possono essere impugnati per la richiesta di danni o altro.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  <w:t xml:space="preserve">Ufficio Commerciale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  <w:t xml:space="preserve">Casa del Cuscinetto </w:t>
      </w:r>
      <w:proofErr w:type="spellStart"/>
      <w:r>
        <w:rPr>
          <w:rFonts w:ascii="Tahoma" w:eastAsia="Times New Roman" w:hAnsi="Tahoma" w:cs="Tahoma"/>
          <w:sz w:val="18"/>
          <w:szCs w:val="18"/>
        </w:rPr>
        <w:t>SpA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. </w:t>
      </w:r>
      <w:r>
        <w:rPr>
          <w:rFonts w:ascii="Tahoma" w:eastAsia="Times New Roman" w:hAnsi="Tahoma" w:cs="Tahoma"/>
          <w:sz w:val="18"/>
          <w:szCs w:val="18"/>
        </w:rPr>
        <w:br/>
        <w:t xml:space="preserve">Via Puccini,728 </w:t>
      </w:r>
      <w:r>
        <w:rPr>
          <w:rFonts w:ascii="Tahoma" w:eastAsia="Times New Roman" w:hAnsi="Tahoma" w:cs="Tahoma"/>
          <w:sz w:val="18"/>
          <w:szCs w:val="18"/>
        </w:rPr>
        <w:br/>
        <w:t xml:space="preserve">55016 Porcari (LU) - Italia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br/>
        <w:t xml:space="preserve">Tel: +39 0583 298822 Fax: +39 0583 212772 </w:t>
      </w:r>
      <w:r>
        <w:rPr>
          <w:rFonts w:ascii="Tahoma" w:eastAsia="Times New Roman" w:hAnsi="Tahoma" w:cs="Tahoma"/>
          <w:sz w:val="18"/>
          <w:szCs w:val="18"/>
        </w:rPr>
        <w:br/>
        <w:t xml:space="preserve">mail to: </w:t>
      </w:r>
      <w:hyperlink r:id="rId4" w:history="1">
        <w:r>
          <w:rPr>
            <w:rStyle w:val="Collegamentoipertestuale"/>
            <w:rFonts w:ascii="Tahoma" w:eastAsia="Times New Roman" w:hAnsi="Tahoma" w:cs="Tahoma"/>
            <w:sz w:val="18"/>
            <w:szCs w:val="18"/>
          </w:rPr>
          <w:t>comm@casadelcuscinetto.it</w:t>
        </w:r>
      </w:hyperlink>
      <w:r>
        <w:rPr>
          <w:rFonts w:ascii="Tahoma" w:eastAsia="Times New Roman" w:hAnsi="Tahoma" w:cs="Tahoma"/>
          <w:sz w:val="18"/>
          <w:szCs w:val="18"/>
        </w:rPr>
        <w:t xml:space="preserve"> http: </w:t>
      </w:r>
      <w:hyperlink r:id="rId5" w:history="1">
        <w:r>
          <w:rPr>
            <w:rStyle w:val="Collegamentoipertestuale"/>
            <w:rFonts w:ascii="Tahoma" w:eastAsia="Times New Roman" w:hAnsi="Tahoma" w:cs="Tahoma"/>
            <w:sz w:val="18"/>
            <w:szCs w:val="18"/>
          </w:rPr>
          <w:t>www.casadelcuscinetto.it</w:t>
        </w:r>
      </w:hyperlink>
      <w:r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br/>
      </w:r>
    </w:p>
    <w:sectPr w:rsidR="00C76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02"/>
    <w:rsid w:val="008C5E02"/>
    <w:rsid w:val="00C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7B83"/>
  <w15:chartTrackingRefBased/>
  <w15:docId w15:val="{15678910-88A9-4321-A2BE-EBCB5F37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E0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5E0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C5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adelcuscinetto.it" TargetMode="External"/><Relationship Id="rId4" Type="http://schemas.openxmlformats.org/officeDocument/2006/relationships/hyperlink" Target="mailto:comm@casadelcuscine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cp:lastPrinted>2020-12-30T13:50:00Z</cp:lastPrinted>
  <dcterms:created xsi:type="dcterms:W3CDTF">2020-12-30T13:49:00Z</dcterms:created>
  <dcterms:modified xsi:type="dcterms:W3CDTF">2020-12-30T13:51:00Z</dcterms:modified>
</cp:coreProperties>
</file>