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AA" w:rsidRDefault="004826AA" w:rsidP="004826AA">
      <w:r>
        <w:rPr>
          <w:sz w:val="27"/>
          <w:szCs w:val="27"/>
        </w:rPr>
        <w:t xml:space="preserve">C E M </w:t>
      </w:r>
      <w:proofErr w:type="gramStart"/>
      <w:r>
        <w:rPr>
          <w:sz w:val="27"/>
          <w:szCs w:val="27"/>
        </w:rPr>
        <w:t xml:space="preserve">P  </w:t>
      </w:r>
      <w:proofErr w:type="spellStart"/>
      <w:r>
        <w:rPr>
          <w:sz w:val="27"/>
          <w:szCs w:val="27"/>
        </w:rPr>
        <w:t>S.r.L</w:t>
      </w:r>
      <w:proofErr w:type="spellEnd"/>
      <w:proofErr w:type="gramEnd"/>
    </w:p>
    <w:p w:rsidR="004826AA" w:rsidRDefault="004826AA" w:rsidP="004826AA">
      <w:r>
        <w:t> </w:t>
      </w:r>
    </w:p>
    <w:p w:rsidR="004826AA" w:rsidRDefault="004826AA" w:rsidP="004826AA">
      <w:proofErr w:type="spellStart"/>
      <w:r>
        <w:rPr>
          <w:rFonts w:ascii="Arial" w:hAnsi="Arial" w:cs="Arial"/>
          <w:sz w:val="24"/>
          <w:szCs w:val="24"/>
        </w:rPr>
        <w:t>Spett</w:t>
      </w:r>
      <w:proofErr w:type="spellEnd"/>
      <w:r>
        <w:rPr>
          <w:rFonts w:ascii="Arial" w:hAnsi="Arial" w:cs="Arial"/>
          <w:sz w:val="24"/>
          <w:szCs w:val="24"/>
        </w:rPr>
        <w:t xml:space="preserve">/le R E </w:t>
      </w:r>
      <w:proofErr w:type="gramStart"/>
      <w:r>
        <w:rPr>
          <w:rFonts w:ascii="Arial" w:hAnsi="Arial" w:cs="Arial"/>
          <w:sz w:val="24"/>
          <w:szCs w:val="24"/>
        </w:rPr>
        <w:t>M  S.R.L</w:t>
      </w:r>
      <w:proofErr w:type="gramEnd"/>
      <w:r>
        <w:rPr>
          <w:rFonts w:ascii="Arial" w:hAnsi="Arial" w:cs="Arial"/>
          <w:sz w:val="24"/>
          <w:szCs w:val="24"/>
        </w:rPr>
        <w:t xml:space="preserve">:      </w:t>
      </w:r>
      <w:proofErr w:type="spellStart"/>
      <w:r>
        <w:rPr>
          <w:rFonts w:ascii="Arial" w:hAnsi="Arial" w:cs="Arial"/>
          <w:sz w:val="24"/>
          <w:szCs w:val="24"/>
        </w:rPr>
        <w:t>c.a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Sèpaziani</w:t>
      </w:r>
      <w:proofErr w:type="spellEnd"/>
    </w:p>
    <w:p w:rsidR="004826AA" w:rsidRDefault="004826AA" w:rsidP="004826AA">
      <w:r>
        <w:rPr>
          <w:rFonts w:ascii="Arial" w:hAnsi="Arial" w:cs="Arial"/>
          <w:sz w:val="24"/>
          <w:szCs w:val="24"/>
        </w:rPr>
        <w:t>Offerta N C/</w:t>
      </w:r>
      <w:proofErr w:type="gramStart"/>
      <w:r>
        <w:rPr>
          <w:rFonts w:ascii="Arial" w:hAnsi="Arial" w:cs="Arial"/>
          <w:sz w:val="24"/>
          <w:szCs w:val="24"/>
        </w:rPr>
        <w:t>620  del</w:t>
      </w:r>
      <w:proofErr w:type="gramEnd"/>
      <w:r>
        <w:rPr>
          <w:rFonts w:ascii="Arial" w:hAnsi="Arial" w:cs="Arial"/>
          <w:sz w:val="24"/>
          <w:szCs w:val="24"/>
        </w:rPr>
        <w:t>  03 07 2017</w:t>
      </w:r>
    </w:p>
    <w:p w:rsidR="004826AA" w:rsidRDefault="004826AA" w:rsidP="004826AA">
      <w:r>
        <w:t> 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 xml:space="preserve">A)  Motore </w:t>
      </w:r>
      <w:proofErr w:type="spellStart"/>
      <w:r>
        <w:rPr>
          <w:rFonts w:ascii="Arial" w:hAnsi="Arial" w:cs="Arial"/>
          <w:sz w:val="20"/>
          <w:szCs w:val="20"/>
        </w:rPr>
        <w:t>asincorno</w:t>
      </w:r>
      <w:proofErr w:type="spellEnd"/>
      <w:r>
        <w:rPr>
          <w:rFonts w:ascii="Arial" w:hAnsi="Arial" w:cs="Arial"/>
          <w:sz w:val="20"/>
          <w:szCs w:val="20"/>
        </w:rPr>
        <w:t xml:space="preserve"> trifase </w:t>
      </w:r>
      <w:proofErr w:type="gramStart"/>
      <w:r>
        <w:rPr>
          <w:rFonts w:ascii="Arial" w:hAnsi="Arial" w:cs="Arial"/>
          <w:sz w:val="20"/>
          <w:szCs w:val="20"/>
        </w:rPr>
        <w:t>CEMP  Antideflagrante</w:t>
      </w:r>
      <w:proofErr w:type="gramEnd"/>
      <w:r>
        <w:rPr>
          <w:rFonts w:ascii="Arial" w:hAnsi="Arial" w:cs="Arial"/>
          <w:sz w:val="20"/>
          <w:szCs w:val="20"/>
        </w:rPr>
        <w:t xml:space="preserve"> ATEX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 xml:space="preserve">     </w:t>
      </w:r>
      <w:r>
        <w:rPr>
          <w:rStyle w:val="Enfasigrassetto"/>
          <w:rFonts w:ascii="Arial" w:hAnsi="Arial" w:cs="Arial"/>
          <w:sz w:val="20"/>
          <w:szCs w:val="20"/>
        </w:rPr>
        <w:t xml:space="preserve">ATEX II 2 </w:t>
      </w:r>
      <w:proofErr w:type="gramStart"/>
      <w:r>
        <w:rPr>
          <w:rStyle w:val="Enfasigrassetto"/>
          <w:rFonts w:ascii="Arial" w:hAnsi="Arial" w:cs="Arial"/>
          <w:sz w:val="20"/>
          <w:szCs w:val="20"/>
        </w:rPr>
        <w:t>G  Ex</w:t>
      </w:r>
      <w:proofErr w:type="gramEnd"/>
      <w:r>
        <w:rPr>
          <w:rStyle w:val="Enfasigrassetto"/>
          <w:rFonts w:ascii="Arial" w:hAnsi="Arial" w:cs="Arial"/>
          <w:sz w:val="20"/>
          <w:szCs w:val="20"/>
        </w:rPr>
        <w:t>-d IIB T 4</w:t>
      </w:r>
      <w:r>
        <w:rPr>
          <w:rFonts w:ascii="Arial" w:hAnsi="Arial" w:cs="Arial"/>
          <w:sz w:val="20"/>
          <w:szCs w:val="20"/>
        </w:rPr>
        <w:t xml:space="preserve">   </w:t>
      </w:r>
      <w:proofErr w:type="spellStart"/>
      <w:r>
        <w:rPr>
          <w:rFonts w:ascii="Arial" w:hAnsi="Arial" w:cs="Arial"/>
          <w:sz w:val="20"/>
          <w:szCs w:val="20"/>
        </w:rPr>
        <w:t>Proetzioen</w:t>
      </w:r>
      <w:proofErr w:type="spellEnd"/>
      <w:r>
        <w:rPr>
          <w:rFonts w:ascii="Arial" w:hAnsi="Arial" w:cs="Arial"/>
          <w:sz w:val="20"/>
          <w:szCs w:val="20"/>
        </w:rPr>
        <w:t xml:space="preserve"> IP 55 isolamento classe F ser S 1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>     dimensioni a norme</w:t>
      </w:r>
    </w:p>
    <w:p w:rsidR="004826AA" w:rsidRDefault="004826AA" w:rsidP="004826AA">
      <w:r>
        <w:rPr>
          <w:rStyle w:val="Enfasigrassetto"/>
          <w:rFonts w:ascii="Arial" w:hAnsi="Arial" w:cs="Arial"/>
          <w:sz w:val="20"/>
          <w:szCs w:val="20"/>
        </w:rPr>
        <w:t xml:space="preserve">     AB 30 280 S </w:t>
      </w:r>
      <w:proofErr w:type="gramStart"/>
      <w:r>
        <w:rPr>
          <w:rStyle w:val="Enfasigrassetto"/>
          <w:rFonts w:ascii="Arial" w:hAnsi="Arial" w:cs="Arial"/>
          <w:sz w:val="20"/>
          <w:szCs w:val="20"/>
        </w:rPr>
        <w:t xml:space="preserve">2  </w:t>
      </w:r>
      <w:proofErr w:type="spellStart"/>
      <w:r>
        <w:rPr>
          <w:rStyle w:val="Enfasigrassetto"/>
          <w:rFonts w:ascii="Arial" w:hAnsi="Arial" w:cs="Arial"/>
          <w:sz w:val="20"/>
          <w:szCs w:val="20"/>
        </w:rPr>
        <w:t>Kw</w:t>
      </w:r>
      <w:proofErr w:type="spellEnd"/>
      <w:proofErr w:type="gramEnd"/>
      <w:r>
        <w:rPr>
          <w:rStyle w:val="Enfasigrassetto"/>
          <w:rFonts w:ascii="Arial" w:hAnsi="Arial" w:cs="Arial"/>
          <w:sz w:val="20"/>
          <w:szCs w:val="20"/>
        </w:rPr>
        <w:t>  75   2 poli  giri 2982   V 500/865  50 Hz</w:t>
      </w:r>
      <w:r>
        <w:rPr>
          <w:rFonts w:ascii="Arial" w:hAnsi="Arial" w:cs="Arial"/>
          <w:sz w:val="20"/>
          <w:szCs w:val="20"/>
        </w:rPr>
        <w:t xml:space="preserve">  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 xml:space="preserve">                            forma costruttiva B 3 </w:t>
      </w:r>
      <w:proofErr w:type="spellStart"/>
      <w:r>
        <w:rPr>
          <w:rFonts w:ascii="Arial" w:hAnsi="Arial" w:cs="Arial"/>
          <w:sz w:val="20"/>
          <w:szCs w:val="20"/>
        </w:rPr>
        <w:t>att</w:t>
      </w:r>
      <w:proofErr w:type="spellEnd"/>
      <w:r>
        <w:rPr>
          <w:rFonts w:ascii="Arial" w:hAnsi="Arial" w:cs="Arial"/>
          <w:sz w:val="20"/>
          <w:szCs w:val="20"/>
        </w:rPr>
        <w:t xml:space="preserve"> a piedi                         </w:t>
      </w:r>
      <w:proofErr w:type="spellStart"/>
      <w:r>
        <w:rPr>
          <w:rFonts w:ascii="Arial" w:hAnsi="Arial" w:cs="Arial"/>
          <w:sz w:val="20"/>
          <w:szCs w:val="20"/>
        </w:rPr>
        <w:t>cad</w:t>
      </w:r>
      <w:proofErr w:type="spellEnd"/>
      <w:r>
        <w:rPr>
          <w:rFonts w:ascii="Arial" w:hAnsi="Arial" w:cs="Arial"/>
          <w:sz w:val="20"/>
          <w:szCs w:val="20"/>
        </w:rPr>
        <w:t xml:space="preserve"> euro   5.780,</w:t>
      </w:r>
      <w:proofErr w:type="gramStart"/>
      <w:r>
        <w:rPr>
          <w:rFonts w:ascii="Arial" w:hAnsi="Arial" w:cs="Arial"/>
          <w:sz w:val="20"/>
          <w:szCs w:val="20"/>
        </w:rPr>
        <w:t>00  netto</w:t>
      </w:r>
      <w:proofErr w:type="gramEnd"/>
    </w:p>
    <w:p w:rsidR="004826AA" w:rsidRDefault="004826AA" w:rsidP="004826AA">
      <w:r>
        <w:rPr>
          <w:rFonts w:ascii="Arial" w:hAnsi="Arial" w:cs="Arial"/>
          <w:sz w:val="20"/>
          <w:szCs w:val="20"/>
        </w:rPr>
        <w:t xml:space="preserve">                            massa </w:t>
      </w:r>
      <w:proofErr w:type="spellStart"/>
      <w:r>
        <w:rPr>
          <w:rFonts w:ascii="Arial" w:hAnsi="Arial" w:cs="Arial"/>
          <w:sz w:val="20"/>
          <w:szCs w:val="20"/>
        </w:rPr>
        <w:t>c.a</w:t>
      </w:r>
      <w:proofErr w:type="spellEnd"/>
      <w:r>
        <w:rPr>
          <w:rFonts w:ascii="Arial" w:hAnsi="Arial" w:cs="Arial"/>
          <w:sz w:val="20"/>
          <w:szCs w:val="20"/>
        </w:rPr>
        <w:t xml:space="preserve"> kg 842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>variante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 xml:space="preserve">B)  Tutto come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pos</w:t>
      </w:r>
      <w:proofErr w:type="spellEnd"/>
      <w:r>
        <w:rPr>
          <w:rFonts w:ascii="Arial" w:hAnsi="Arial" w:cs="Arial"/>
          <w:sz w:val="20"/>
          <w:szCs w:val="20"/>
        </w:rPr>
        <w:t>,.</w:t>
      </w:r>
      <w:proofErr w:type="gramEnd"/>
      <w:r>
        <w:rPr>
          <w:rFonts w:ascii="Arial" w:hAnsi="Arial" w:cs="Arial"/>
          <w:sz w:val="20"/>
          <w:szCs w:val="20"/>
        </w:rPr>
        <w:t xml:space="preserve"> A ma in classe energetica IE 2 alta </w:t>
      </w:r>
      <w:proofErr w:type="spellStart"/>
      <w:r>
        <w:rPr>
          <w:rFonts w:ascii="Arial" w:hAnsi="Arial" w:cs="Arial"/>
          <w:sz w:val="20"/>
          <w:szCs w:val="20"/>
        </w:rPr>
        <w:t>eff</w:t>
      </w:r>
      <w:proofErr w:type="spellEnd"/>
      <w:r>
        <w:rPr>
          <w:rFonts w:ascii="Arial" w:hAnsi="Arial" w:cs="Arial"/>
          <w:sz w:val="20"/>
          <w:szCs w:val="20"/>
        </w:rPr>
        <w:t>.           </w:t>
      </w:r>
      <w:proofErr w:type="spellStart"/>
      <w:r>
        <w:rPr>
          <w:rFonts w:ascii="Arial" w:hAnsi="Arial" w:cs="Arial"/>
          <w:sz w:val="20"/>
          <w:szCs w:val="20"/>
        </w:rPr>
        <w:t>cad</w:t>
      </w:r>
      <w:proofErr w:type="spellEnd"/>
      <w:r>
        <w:rPr>
          <w:rFonts w:ascii="Arial" w:hAnsi="Arial" w:cs="Arial"/>
          <w:sz w:val="20"/>
          <w:szCs w:val="20"/>
        </w:rPr>
        <w:t xml:space="preserve"> euro   6.180,00 netto</w:t>
      </w:r>
    </w:p>
    <w:p w:rsidR="004826AA" w:rsidRDefault="004826AA" w:rsidP="004826AA">
      <w:r>
        <w:t> </w:t>
      </w:r>
    </w:p>
    <w:p w:rsidR="004826AA" w:rsidRDefault="004826AA" w:rsidP="004826AA">
      <w:r>
        <w:t> </w:t>
      </w:r>
    </w:p>
    <w:p w:rsidR="004826AA" w:rsidRDefault="004826AA" w:rsidP="004826AA">
      <w:r>
        <w:t> 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 xml:space="preserve">Consegna 25/30 gg salvo meglio resa franco partenza </w:t>
      </w:r>
      <w:proofErr w:type="spellStart"/>
      <w:r>
        <w:rPr>
          <w:rFonts w:ascii="Arial" w:hAnsi="Arial" w:cs="Arial"/>
          <w:sz w:val="20"/>
          <w:szCs w:val="20"/>
        </w:rPr>
        <w:t>stab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CEMP  </w:t>
      </w:r>
      <w:proofErr w:type="spellStart"/>
      <w:r>
        <w:rPr>
          <w:rFonts w:ascii="Arial" w:hAnsi="Arial" w:cs="Arial"/>
          <w:sz w:val="20"/>
          <w:szCs w:val="20"/>
        </w:rPr>
        <w:t>SEnago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-MI- </w:t>
      </w:r>
    </w:p>
    <w:p w:rsidR="004826AA" w:rsidRDefault="004826AA" w:rsidP="004826AA">
      <w:r>
        <w:rPr>
          <w:rFonts w:ascii="Arial" w:hAnsi="Arial" w:cs="Arial"/>
          <w:sz w:val="20"/>
          <w:szCs w:val="20"/>
        </w:rPr>
        <w:t>pagamento con voi in uso</w:t>
      </w:r>
    </w:p>
    <w:p w:rsidR="004826AA" w:rsidRDefault="004826AA" w:rsidP="004826AA">
      <w:r>
        <w:t> </w:t>
      </w:r>
    </w:p>
    <w:p w:rsidR="00E20D64" w:rsidRDefault="00E20D64">
      <w:bookmarkStart w:id="0" w:name="_GoBack"/>
      <w:bookmarkEnd w:id="0"/>
    </w:p>
    <w:sectPr w:rsidR="00E20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AA"/>
    <w:rsid w:val="004826AA"/>
    <w:rsid w:val="00E2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46DDA-1DC2-43F0-8510-D22C81CC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6AA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2017-07-05T11:00:00Z</dcterms:created>
  <dcterms:modified xsi:type="dcterms:W3CDTF">2017-07-05T11:01:00Z</dcterms:modified>
</cp:coreProperties>
</file>