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4E613" w14:textId="77777777" w:rsidR="004E4A9A" w:rsidRPr="00B740D0" w:rsidRDefault="004E4A9A" w:rsidP="004E4A9A"/>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39"/>
        <w:gridCol w:w="5052"/>
      </w:tblGrid>
      <w:tr w:rsidR="004E4A9A" w:rsidRPr="00303E0B" w14:paraId="06ADCFF9" w14:textId="77777777" w:rsidTr="00CE7CD1">
        <w:trPr>
          <w:trHeight w:val="340"/>
        </w:trPr>
        <w:tc>
          <w:tcPr>
            <w:tcW w:w="4139" w:type="dxa"/>
            <w:vAlign w:val="center"/>
          </w:tcPr>
          <w:p w14:paraId="43EB5EDD" w14:textId="77777777" w:rsidR="004E4A9A" w:rsidRPr="0006666F" w:rsidRDefault="004E4A9A" w:rsidP="00CE7CD1">
            <w:pPr>
              <w:rPr>
                <w:b/>
                <w:sz w:val="24"/>
                <w:lang w:val="en-GB"/>
              </w:rPr>
            </w:pPr>
            <w:proofErr w:type="spellStart"/>
            <w:r>
              <w:rPr>
                <w:b/>
                <w:sz w:val="24"/>
                <w:lang w:val="en-GB"/>
              </w:rPr>
              <w:t>Cliente</w:t>
            </w:r>
            <w:proofErr w:type="spellEnd"/>
            <w:r w:rsidRPr="0006666F">
              <w:rPr>
                <w:b/>
                <w:sz w:val="24"/>
                <w:lang w:val="en-GB"/>
              </w:rPr>
              <w:t>:</w:t>
            </w:r>
          </w:p>
        </w:tc>
        <w:sdt>
          <w:sdtPr>
            <w:rPr>
              <w:rFonts w:cs="Arial"/>
              <w:sz w:val="24"/>
            </w:rPr>
            <w:id w:val="8819604"/>
            <w:placeholder>
              <w:docPart w:val="E42B91483CDC48899B3D14042F61DE17"/>
            </w:placeholder>
          </w:sdtPr>
          <w:sdtContent>
            <w:tc>
              <w:tcPr>
                <w:tcW w:w="5052" w:type="dxa"/>
                <w:vAlign w:val="center"/>
              </w:tcPr>
              <w:p w14:paraId="37A316C8" w14:textId="7CFAE2A1" w:rsidR="004E4A9A" w:rsidRPr="00E82EB6" w:rsidRDefault="004A149E" w:rsidP="005913AC">
                <w:pPr>
                  <w:rPr>
                    <w:rFonts w:cs="Arial"/>
                    <w:sz w:val="24"/>
                  </w:rPr>
                </w:pPr>
                <w:r>
                  <w:rPr>
                    <w:rFonts w:cs="Arial"/>
                    <w:sz w:val="24"/>
                  </w:rPr>
                  <w:t>REM AUTOMATION</w:t>
                </w:r>
              </w:p>
            </w:tc>
          </w:sdtContent>
        </w:sdt>
      </w:tr>
      <w:tr w:rsidR="004E4A9A" w:rsidRPr="00303E0B" w14:paraId="780C54A8" w14:textId="77777777" w:rsidTr="00CE7CD1">
        <w:trPr>
          <w:trHeight w:val="340"/>
        </w:trPr>
        <w:tc>
          <w:tcPr>
            <w:tcW w:w="4139" w:type="dxa"/>
            <w:vAlign w:val="center"/>
          </w:tcPr>
          <w:p w14:paraId="55104AB6" w14:textId="77777777" w:rsidR="004E4A9A" w:rsidRPr="0006666F" w:rsidRDefault="004E4A9A" w:rsidP="00CE7CD1">
            <w:pPr>
              <w:rPr>
                <w:b/>
                <w:sz w:val="24"/>
                <w:lang w:val="en-GB"/>
              </w:rPr>
            </w:pPr>
            <w:proofErr w:type="spellStart"/>
            <w:r>
              <w:rPr>
                <w:b/>
                <w:sz w:val="24"/>
                <w:lang w:val="en-GB"/>
              </w:rPr>
              <w:t>Indirizzo</w:t>
            </w:r>
            <w:proofErr w:type="spellEnd"/>
            <w:r w:rsidRPr="0006666F">
              <w:rPr>
                <w:b/>
                <w:sz w:val="24"/>
                <w:lang w:val="en-GB"/>
              </w:rPr>
              <w:t>:</w:t>
            </w:r>
          </w:p>
        </w:tc>
        <w:sdt>
          <w:sdtPr>
            <w:rPr>
              <w:rFonts w:cs="Arial"/>
              <w:sz w:val="24"/>
            </w:rPr>
            <w:id w:val="8822075"/>
            <w:placeholder>
              <w:docPart w:val="7AB6890A13AD4AD2B1C59C6249BC6779"/>
            </w:placeholder>
          </w:sdtPr>
          <w:sdtContent>
            <w:tc>
              <w:tcPr>
                <w:tcW w:w="5052" w:type="dxa"/>
                <w:vAlign w:val="center"/>
              </w:tcPr>
              <w:p w14:paraId="6D0F1E5A" w14:textId="2415B5F6" w:rsidR="004E4A9A" w:rsidRPr="0006666F" w:rsidRDefault="004A149E" w:rsidP="005913AC">
                <w:pPr>
                  <w:rPr>
                    <w:rFonts w:cs="Arial"/>
                    <w:sz w:val="24"/>
                    <w:lang w:val="en-US"/>
                  </w:rPr>
                </w:pPr>
                <w:r>
                  <w:rPr>
                    <w:rFonts w:cs="Arial"/>
                    <w:sz w:val="24"/>
                  </w:rPr>
                  <w:t>LEONARDO ANAGNI</w:t>
                </w:r>
              </w:p>
            </w:tc>
          </w:sdtContent>
        </w:sdt>
      </w:tr>
      <w:tr w:rsidR="004E4A9A" w:rsidRPr="00303E0B" w14:paraId="22E69D55" w14:textId="77777777" w:rsidTr="00CE7CD1">
        <w:trPr>
          <w:trHeight w:val="340"/>
        </w:trPr>
        <w:tc>
          <w:tcPr>
            <w:tcW w:w="4139" w:type="dxa"/>
            <w:vAlign w:val="center"/>
          </w:tcPr>
          <w:p w14:paraId="0C18BBE0" w14:textId="77777777" w:rsidR="004E4A9A" w:rsidRPr="0006666F" w:rsidRDefault="004E4A9A" w:rsidP="005913AC">
            <w:pPr>
              <w:rPr>
                <w:b/>
                <w:sz w:val="24"/>
                <w:lang w:val="en-GB"/>
              </w:rPr>
            </w:pPr>
            <w:proofErr w:type="spellStart"/>
            <w:r>
              <w:rPr>
                <w:b/>
                <w:sz w:val="24"/>
                <w:lang w:val="en-GB"/>
              </w:rPr>
              <w:t>Imp</w:t>
            </w:r>
            <w:r w:rsidR="005913AC">
              <w:rPr>
                <w:b/>
                <w:sz w:val="24"/>
                <w:lang w:val="en-GB"/>
              </w:rPr>
              <w:t>ia</w:t>
            </w:r>
            <w:r>
              <w:rPr>
                <w:b/>
                <w:sz w:val="24"/>
                <w:lang w:val="en-GB"/>
              </w:rPr>
              <w:t>nto</w:t>
            </w:r>
            <w:proofErr w:type="spellEnd"/>
            <w:r>
              <w:rPr>
                <w:b/>
                <w:sz w:val="24"/>
                <w:lang w:val="en-GB"/>
              </w:rPr>
              <w:t>:</w:t>
            </w:r>
          </w:p>
        </w:tc>
        <w:sdt>
          <w:sdtPr>
            <w:rPr>
              <w:rFonts w:cs="Arial"/>
              <w:sz w:val="24"/>
            </w:rPr>
            <w:id w:val="8822076"/>
            <w:placeholder>
              <w:docPart w:val="F500711E342041148437140DAA229AAD"/>
            </w:placeholder>
          </w:sdtPr>
          <w:sdtContent>
            <w:tc>
              <w:tcPr>
                <w:tcW w:w="5052" w:type="dxa"/>
                <w:vAlign w:val="center"/>
              </w:tcPr>
              <w:p w14:paraId="2BEC4A2E" w14:textId="20FFB2CF" w:rsidR="004E4A9A" w:rsidRPr="0006666F" w:rsidRDefault="004A149E" w:rsidP="00CE7CD1">
                <w:pPr>
                  <w:rPr>
                    <w:rFonts w:cs="Arial"/>
                    <w:sz w:val="24"/>
                    <w:lang w:val="en-US"/>
                  </w:rPr>
                </w:pPr>
                <w:r>
                  <w:rPr>
                    <w:rFonts w:cs="Arial"/>
                    <w:sz w:val="24"/>
                  </w:rPr>
                  <w:t>PRESSA 1 INNSE REVAMPING</w:t>
                </w:r>
              </w:p>
            </w:tc>
          </w:sdtContent>
        </w:sdt>
      </w:tr>
      <w:tr w:rsidR="004E4A9A" w:rsidRPr="00303E0B" w14:paraId="14820DA3" w14:textId="77777777" w:rsidTr="00CE7CD1">
        <w:trPr>
          <w:trHeight w:val="340"/>
        </w:trPr>
        <w:tc>
          <w:tcPr>
            <w:tcW w:w="4139" w:type="dxa"/>
            <w:vAlign w:val="center"/>
          </w:tcPr>
          <w:p w14:paraId="042E7876" w14:textId="77777777" w:rsidR="004E4A9A" w:rsidRPr="0006666F" w:rsidRDefault="004E4A9A" w:rsidP="00CE7CD1">
            <w:pPr>
              <w:rPr>
                <w:b/>
                <w:sz w:val="24"/>
                <w:lang w:val="en-GB"/>
              </w:rPr>
            </w:pPr>
            <w:proofErr w:type="spellStart"/>
            <w:r>
              <w:rPr>
                <w:b/>
                <w:sz w:val="24"/>
                <w:lang w:val="en-GB"/>
              </w:rPr>
              <w:t>Identificativo</w:t>
            </w:r>
            <w:proofErr w:type="spellEnd"/>
            <w:r>
              <w:rPr>
                <w:b/>
                <w:sz w:val="24"/>
                <w:lang w:val="en-GB"/>
              </w:rPr>
              <w:t xml:space="preserve"> </w:t>
            </w:r>
            <w:proofErr w:type="spellStart"/>
            <w:r>
              <w:rPr>
                <w:b/>
                <w:sz w:val="24"/>
                <w:lang w:val="en-GB"/>
              </w:rPr>
              <w:t>macchina</w:t>
            </w:r>
            <w:proofErr w:type="spellEnd"/>
            <w:r w:rsidRPr="0006666F">
              <w:rPr>
                <w:b/>
                <w:sz w:val="24"/>
                <w:lang w:val="en-GB"/>
              </w:rPr>
              <w:t>:</w:t>
            </w:r>
          </w:p>
        </w:tc>
        <w:sdt>
          <w:sdtPr>
            <w:rPr>
              <w:rFonts w:cs="Arial"/>
              <w:sz w:val="24"/>
            </w:rPr>
            <w:id w:val="8822077"/>
            <w:placeholder>
              <w:docPart w:val="2FD14E3FF459429AB51316495E41A77C"/>
            </w:placeholder>
            <w:showingPlcHdr/>
          </w:sdtPr>
          <w:sdtContent>
            <w:tc>
              <w:tcPr>
                <w:tcW w:w="5052" w:type="dxa"/>
                <w:vAlign w:val="center"/>
              </w:tcPr>
              <w:p w14:paraId="05CFEB49" w14:textId="6D6B7FB1" w:rsidR="004E4A9A" w:rsidRPr="0006666F" w:rsidRDefault="00A7428F" w:rsidP="00CE7CD1">
                <w:pPr>
                  <w:rPr>
                    <w:sz w:val="24"/>
                    <w:lang w:val="en-US"/>
                  </w:rPr>
                </w:pPr>
                <w:r w:rsidRPr="0006666F">
                  <w:rPr>
                    <w:rStyle w:val="Testosegnaposto"/>
                    <w:rFonts w:eastAsia="SimSun"/>
                    <w:sz w:val="24"/>
                    <w:lang w:val="en-US"/>
                  </w:rPr>
                  <w:t>……………………</w:t>
                </w:r>
              </w:p>
            </w:tc>
          </w:sdtContent>
        </w:sdt>
      </w:tr>
      <w:tr w:rsidR="004E4A9A" w:rsidRPr="00303E0B" w14:paraId="4E6EE690" w14:textId="77777777" w:rsidTr="00CE7CD1">
        <w:trPr>
          <w:trHeight w:val="4637"/>
        </w:trPr>
        <w:tc>
          <w:tcPr>
            <w:tcW w:w="9191" w:type="dxa"/>
            <w:gridSpan w:val="2"/>
            <w:vAlign w:val="center"/>
          </w:tcPr>
          <w:p w14:paraId="5C51EFF1" w14:textId="0BD744CC" w:rsidR="004E4A9A" w:rsidRPr="00303E0B" w:rsidRDefault="00000000" w:rsidP="00CE7CD1">
            <w:pPr>
              <w:jc w:val="center"/>
              <w:rPr>
                <w:sz w:val="22"/>
                <w:szCs w:val="22"/>
                <w:lang w:val="en-US"/>
              </w:rPr>
            </w:pPr>
            <w:sdt>
              <w:sdtPr>
                <w:rPr>
                  <w:noProof/>
                </w:rPr>
                <w:alias w:val="Bild der Testmaschine"/>
                <w:tag w:val="Bild der Testmaschine"/>
                <w:id w:val="5540299"/>
                <w:picture/>
              </w:sdtPr>
              <w:sdtContent>
                <w:r w:rsidR="00A7428F">
                  <w:rPr>
                    <w:noProof/>
                    <w:lang w:val="en-US" w:eastAsia="en-US"/>
                  </w:rPr>
                  <w:drawing>
                    <wp:inline distT="0" distB="0" distL="0" distR="0" wp14:anchorId="12967340" wp14:editId="0D5A1995">
                      <wp:extent cx="4162212" cy="3121660"/>
                      <wp:effectExtent l="5715"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pic:cNvPicPr>
                                <a:picLocks noChangeAspect="1" noChangeArrowheads="1"/>
                              </pic:cNvPicPr>
                            </pic:nvPicPr>
                            <pic:blipFill>
                              <a:blip r:embed="rId8"/>
                              <a:stretch>
                                <a:fillRect/>
                              </a:stretch>
                            </pic:blipFill>
                            <pic:spPr bwMode="auto">
                              <a:xfrm rot="5400000">
                                <a:off x="0" y="0"/>
                                <a:ext cx="4163266" cy="3122451"/>
                              </a:xfrm>
                              <a:prstGeom prst="rect">
                                <a:avLst/>
                              </a:prstGeom>
                              <a:noFill/>
                              <a:ln>
                                <a:noFill/>
                              </a:ln>
                            </pic:spPr>
                          </pic:pic>
                        </a:graphicData>
                      </a:graphic>
                    </wp:inline>
                  </w:drawing>
                </w:r>
              </w:sdtContent>
            </w:sdt>
            <w:r w:rsidR="00162D45">
              <w:rPr>
                <w:noProof/>
              </w:rPr>
              <w:t xml:space="preserve">      </w:t>
            </w:r>
            <w:r w:rsidR="004A149E">
              <w:rPr>
                <w:noProof/>
                <w:sz w:val="22"/>
                <w:szCs w:val="22"/>
                <w:lang w:val="en-US"/>
              </w:rPr>
              <w:drawing>
                <wp:inline distT="0" distB="0" distL="0" distR="0" wp14:anchorId="5C76F311" wp14:editId="43DD8E2E">
                  <wp:extent cx="3259600" cy="2444636"/>
                  <wp:effectExtent l="7620" t="0" r="571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61682" cy="2446197"/>
                          </a:xfrm>
                          <a:prstGeom prst="rect">
                            <a:avLst/>
                          </a:prstGeom>
                        </pic:spPr>
                      </pic:pic>
                    </a:graphicData>
                  </a:graphic>
                </wp:inline>
              </w:drawing>
            </w:r>
          </w:p>
        </w:tc>
      </w:tr>
      <w:tr w:rsidR="004E4A9A" w:rsidRPr="00303E0B" w14:paraId="44F71BCB" w14:textId="77777777" w:rsidTr="00CE7CD1">
        <w:trPr>
          <w:trHeight w:val="340"/>
        </w:trPr>
        <w:tc>
          <w:tcPr>
            <w:tcW w:w="4139" w:type="dxa"/>
            <w:vAlign w:val="center"/>
          </w:tcPr>
          <w:p w14:paraId="0F8FFF60" w14:textId="77777777" w:rsidR="004E4A9A" w:rsidRPr="0006666F" w:rsidRDefault="004E4A9A" w:rsidP="00CE7CD1">
            <w:pPr>
              <w:rPr>
                <w:sz w:val="24"/>
                <w:lang w:val="en-GB"/>
              </w:rPr>
            </w:pPr>
            <w:proofErr w:type="spellStart"/>
            <w:r>
              <w:rPr>
                <w:sz w:val="24"/>
                <w:lang w:val="en-GB"/>
              </w:rPr>
              <w:t>Responsabile</w:t>
            </w:r>
            <w:proofErr w:type="spellEnd"/>
            <w:r>
              <w:rPr>
                <w:sz w:val="24"/>
                <w:lang w:val="en-GB"/>
              </w:rPr>
              <w:t xml:space="preserve"> </w:t>
            </w:r>
            <w:proofErr w:type="spellStart"/>
            <w:r>
              <w:rPr>
                <w:sz w:val="24"/>
                <w:lang w:val="en-GB"/>
              </w:rPr>
              <w:t>progetto</w:t>
            </w:r>
            <w:proofErr w:type="spellEnd"/>
            <w:r w:rsidRPr="0006666F">
              <w:rPr>
                <w:sz w:val="24"/>
                <w:lang w:val="en-GB"/>
              </w:rPr>
              <w:t>:</w:t>
            </w:r>
          </w:p>
        </w:tc>
        <w:sdt>
          <w:sdtPr>
            <w:rPr>
              <w:rFonts w:cs="Arial"/>
              <w:sz w:val="24"/>
            </w:rPr>
            <w:id w:val="8822078"/>
            <w:placeholder>
              <w:docPart w:val="ECB838B2A4AA437C8DC8167DED105054"/>
            </w:placeholder>
          </w:sdtPr>
          <w:sdtContent>
            <w:tc>
              <w:tcPr>
                <w:tcW w:w="5052" w:type="dxa"/>
                <w:vAlign w:val="center"/>
              </w:tcPr>
              <w:p w14:paraId="2244D048" w14:textId="0003880A" w:rsidR="004E4A9A" w:rsidRPr="0006666F" w:rsidRDefault="004A149E" w:rsidP="00CE7CD1">
                <w:pPr>
                  <w:rPr>
                    <w:sz w:val="24"/>
                    <w:lang w:val="en-US"/>
                  </w:rPr>
                </w:pPr>
                <w:r>
                  <w:rPr>
                    <w:rFonts w:cs="Arial"/>
                    <w:sz w:val="24"/>
                  </w:rPr>
                  <w:t>CONTE LUIGI</w:t>
                </w:r>
              </w:p>
            </w:tc>
          </w:sdtContent>
        </w:sdt>
      </w:tr>
      <w:tr w:rsidR="004E4A9A" w:rsidRPr="00303E0B" w14:paraId="75844616" w14:textId="77777777" w:rsidTr="00CE7CD1">
        <w:trPr>
          <w:trHeight w:val="340"/>
        </w:trPr>
        <w:tc>
          <w:tcPr>
            <w:tcW w:w="4139" w:type="dxa"/>
            <w:vAlign w:val="center"/>
          </w:tcPr>
          <w:p w14:paraId="56F21914" w14:textId="3A507BE8" w:rsidR="004E4A9A" w:rsidRPr="0006666F" w:rsidRDefault="004E4A9A" w:rsidP="00CE7CD1">
            <w:pPr>
              <w:rPr>
                <w:sz w:val="24"/>
                <w:lang w:val="en-GB"/>
              </w:rPr>
            </w:pPr>
            <w:r>
              <w:rPr>
                <w:sz w:val="24"/>
                <w:lang w:val="en-GB"/>
              </w:rPr>
              <w:t xml:space="preserve">Tecnico </w:t>
            </w:r>
            <w:r w:rsidR="00C91924">
              <w:rPr>
                <w:sz w:val="24"/>
                <w:lang w:val="en-GB"/>
              </w:rPr>
              <w:t>BDP</w:t>
            </w:r>
            <w:r w:rsidR="00AB1190">
              <w:rPr>
                <w:sz w:val="24"/>
                <w:lang w:val="en-GB"/>
              </w:rPr>
              <w:t>1</w:t>
            </w:r>
            <w:r w:rsidRPr="0006666F">
              <w:rPr>
                <w:sz w:val="24"/>
                <w:lang w:val="en-GB"/>
              </w:rPr>
              <w:t>:</w:t>
            </w:r>
          </w:p>
        </w:tc>
        <w:sdt>
          <w:sdtPr>
            <w:rPr>
              <w:rFonts w:cs="Arial"/>
              <w:sz w:val="24"/>
            </w:rPr>
            <w:id w:val="8822079"/>
            <w:placeholder>
              <w:docPart w:val="5591805E3DB841F1A1175A2783490E69"/>
            </w:placeholder>
          </w:sdtPr>
          <w:sdtContent>
            <w:tc>
              <w:tcPr>
                <w:tcW w:w="5052" w:type="dxa"/>
                <w:vAlign w:val="center"/>
              </w:tcPr>
              <w:p w14:paraId="20B90868" w14:textId="77777777" w:rsidR="004E4A9A" w:rsidRPr="0006666F" w:rsidRDefault="005913AC" w:rsidP="005913AC">
                <w:pPr>
                  <w:rPr>
                    <w:sz w:val="24"/>
                    <w:lang w:val="en-US"/>
                  </w:rPr>
                </w:pPr>
                <w:r>
                  <w:rPr>
                    <w:rFonts w:cs="Arial"/>
                    <w:sz w:val="24"/>
                  </w:rPr>
                  <w:t>Brambilla Vittorio</w:t>
                </w:r>
              </w:p>
            </w:tc>
          </w:sdtContent>
        </w:sdt>
      </w:tr>
      <w:tr w:rsidR="004E4A9A" w:rsidRPr="00303E0B" w14:paraId="2E82DA56" w14:textId="77777777" w:rsidTr="00CE7CD1">
        <w:trPr>
          <w:trHeight w:val="340"/>
        </w:trPr>
        <w:tc>
          <w:tcPr>
            <w:tcW w:w="4139" w:type="dxa"/>
            <w:vAlign w:val="center"/>
          </w:tcPr>
          <w:p w14:paraId="6E819EB1" w14:textId="77777777" w:rsidR="004E4A9A" w:rsidRPr="0006666F" w:rsidRDefault="004E4A9A" w:rsidP="00CE7CD1">
            <w:pPr>
              <w:rPr>
                <w:sz w:val="24"/>
                <w:lang w:val="en-GB"/>
              </w:rPr>
            </w:pPr>
            <w:r>
              <w:rPr>
                <w:sz w:val="24"/>
                <w:lang w:val="en-GB"/>
              </w:rPr>
              <w:t>Data report</w:t>
            </w:r>
            <w:r w:rsidRPr="0006666F">
              <w:rPr>
                <w:sz w:val="24"/>
                <w:lang w:val="en-GB"/>
              </w:rPr>
              <w:t>:</w:t>
            </w:r>
          </w:p>
        </w:tc>
        <w:sdt>
          <w:sdtPr>
            <w:rPr>
              <w:sz w:val="24"/>
            </w:rPr>
            <w:id w:val="5540307"/>
            <w:placeholder>
              <w:docPart w:val="A6B7CC9EECBB4E17A394B8AC51ED67F1"/>
            </w:placeholder>
            <w:date w:fullDate="2024-02-19T00:00:00Z">
              <w:dateFormat w:val="dd.MM.yyyy"/>
              <w:lid w:val="de-DE"/>
              <w:storeMappedDataAs w:val="dateTime"/>
              <w:calendar w:val="gregorian"/>
            </w:date>
          </w:sdtPr>
          <w:sdtContent>
            <w:tc>
              <w:tcPr>
                <w:tcW w:w="5052" w:type="dxa"/>
                <w:vAlign w:val="center"/>
              </w:tcPr>
              <w:p w14:paraId="7DB1F14C" w14:textId="43C4428D" w:rsidR="004E4A9A" w:rsidRPr="0006666F" w:rsidRDefault="004A149E" w:rsidP="00CE7CD1">
                <w:pPr>
                  <w:rPr>
                    <w:sz w:val="24"/>
                    <w:lang w:val="en-US"/>
                  </w:rPr>
                </w:pPr>
                <w:r>
                  <w:rPr>
                    <w:sz w:val="24"/>
                    <w:lang w:val="de-DE"/>
                  </w:rPr>
                  <w:t>19.02.2024</w:t>
                </w:r>
              </w:p>
            </w:tc>
          </w:sdtContent>
        </w:sdt>
      </w:tr>
      <w:tr w:rsidR="004E4A9A" w:rsidRPr="00303E0B" w14:paraId="5726DCDF" w14:textId="77777777" w:rsidTr="00CE7CD1">
        <w:trPr>
          <w:trHeight w:val="340"/>
        </w:trPr>
        <w:tc>
          <w:tcPr>
            <w:tcW w:w="4139" w:type="dxa"/>
            <w:vAlign w:val="center"/>
          </w:tcPr>
          <w:p w14:paraId="6CFED41B" w14:textId="77777777" w:rsidR="004E4A9A" w:rsidRPr="0006666F" w:rsidRDefault="004E4A9A" w:rsidP="00CE7CD1">
            <w:pPr>
              <w:rPr>
                <w:sz w:val="24"/>
                <w:lang w:val="en-GB"/>
              </w:rPr>
            </w:pPr>
            <w:r>
              <w:rPr>
                <w:sz w:val="24"/>
                <w:lang w:val="en-GB"/>
              </w:rPr>
              <w:t xml:space="preserve">N° </w:t>
            </w:r>
            <w:proofErr w:type="spellStart"/>
            <w:r>
              <w:rPr>
                <w:sz w:val="24"/>
                <w:lang w:val="en-GB"/>
              </w:rPr>
              <w:t>Intervento</w:t>
            </w:r>
            <w:proofErr w:type="spellEnd"/>
          </w:p>
        </w:tc>
        <w:sdt>
          <w:sdtPr>
            <w:rPr>
              <w:rFonts w:cs="Arial"/>
              <w:sz w:val="24"/>
            </w:rPr>
            <w:id w:val="-166338439"/>
            <w:placeholder>
              <w:docPart w:val="27FB697F6A48422DB7A0D269E8484FA0"/>
            </w:placeholder>
          </w:sdtPr>
          <w:sdtContent>
            <w:tc>
              <w:tcPr>
                <w:tcW w:w="5052" w:type="dxa"/>
                <w:vAlign w:val="center"/>
              </w:tcPr>
              <w:p w14:paraId="071BF8DD" w14:textId="73F02560" w:rsidR="004E4A9A" w:rsidRPr="0006666F" w:rsidRDefault="00AB1190" w:rsidP="00AB1190">
                <w:pPr>
                  <w:rPr>
                    <w:sz w:val="24"/>
                    <w:lang w:val="en-US"/>
                  </w:rPr>
                </w:pPr>
                <w:r>
                  <w:rPr>
                    <w:rFonts w:cs="Arial"/>
                    <w:sz w:val="24"/>
                  </w:rPr>
                  <w:t>300</w:t>
                </w:r>
                <w:r w:rsidR="004A149E" w:rsidRPr="004A149E">
                  <w:rPr>
                    <w:rFonts w:cs="Arial"/>
                    <w:sz w:val="24"/>
                  </w:rPr>
                  <w:t>935414</w:t>
                </w:r>
              </w:p>
            </w:tc>
          </w:sdtContent>
        </w:sdt>
      </w:tr>
      <w:tr w:rsidR="004E4A9A" w:rsidRPr="00303E0B" w14:paraId="09034189" w14:textId="77777777" w:rsidTr="00CE7CD1">
        <w:trPr>
          <w:trHeight w:val="1033"/>
        </w:trPr>
        <w:tc>
          <w:tcPr>
            <w:tcW w:w="4139" w:type="dxa"/>
            <w:vAlign w:val="center"/>
          </w:tcPr>
          <w:p w14:paraId="08F445C2" w14:textId="77777777" w:rsidR="004E4A9A" w:rsidRPr="0006666F" w:rsidRDefault="004E4A9A" w:rsidP="00CE7CD1">
            <w:pPr>
              <w:rPr>
                <w:sz w:val="24"/>
                <w:lang w:val="en-GB"/>
              </w:rPr>
            </w:pPr>
            <w:r>
              <w:rPr>
                <w:sz w:val="24"/>
                <w:lang w:val="en-GB"/>
              </w:rPr>
              <w:t xml:space="preserve">Lista di </w:t>
            </w:r>
            <w:proofErr w:type="spellStart"/>
            <w:r>
              <w:rPr>
                <w:sz w:val="24"/>
                <w:lang w:val="en-GB"/>
              </w:rPr>
              <w:t>distribuzione</w:t>
            </w:r>
            <w:proofErr w:type="spellEnd"/>
            <w:r w:rsidRPr="0006666F">
              <w:rPr>
                <w:sz w:val="24"/>
                <w:lang w:val="en-GB"/>
              </w:rPr>
              <w:t>:</w:t>
            </w:r>
          </w:p>
        </w:tc>
        <w:sdt>
          <w:sdtPr>
            <w:rPr>
              <w:rFonts w:cs="Arial"/>
              <w:sz w:val="24"/>
            </w:rPr>
            <w:id w:val="8822081"/>
            <w:placeholder>
              <w:docPart w:val="0ECD42510A34418798C6242CD41E5347"/>
            </w:placeholder>
          </w:sdtPr>
          <w:sdtContent>
            <w:tc>
              <w:tcPr>
                <w:tcW w:w="5052" w:type="dxa"/>
                <w:vAlign w:val="center"/>
              </w:tcPr>
              <w:p w14:paraId="1E24E8CA" w14:textId="03EA865C" w:rsidR="004E4A9A" w:rsidRPr="0006666F" w:rsidRDefault="004A149E" w:rsidP="00CE7CD1">
                <w:pPr>
                  <w:rPr>
                    <w:rFonts w:cs="Arial"/>
                    <w:sz w:val="24"/>
                  </w:rPr>
                </w:pPr>
                <w:r>
                  <w:rPr>
                    <w:rFonts w:cs="Arial"/>
                    <w:sz w:val="24"/>
                  </w:rPr>
                  <w:t>MENOZZI – SORRENTI – PEZ – CONTE – PESCHIAROLI.</w:t>
                </w:r>
              </w:p>
            </w:tc>
          </w:sdtContent>
        </w:sdt>
      </w:tr>
    </w:tbl>
    <w:p w14:paraId="60E29E9F" w14:textId="25A44471" w:rsidR="006E17EC" w:rsidRDefault="006E17EC" w:rsidP="009B5899"/>
    <w:p w14:paraId="29E272B4" w14:textId="2CA8338A" w:rsidR="004A149E" w:rsidRDefault="004A149E" w:rsidP="009B5899">
      <w:r>
        <w:t>Trattasi della seconda fornitura della centrale idraulica per il rifacimento della pressa per pale elicotteri.</w:t>
      </w:r>
    </w:p>
    <w:p w14:paraId="4BCDF067" w14:textId="73FF1C34" w:rsidR="004A149E" w:rsidRDefault="004A149E" w:rsidP="009B5899">
      <w:r>
        <w:t>La centralina ora è arrivata con tutte le modifiche idrauliche apportate alla prima macchina fornita, inoltre sono stati ricondizionati tutti i cilindri idraulici e l’impianto tubiero è stato flussato.</w:t>
      </w:r>
    </w:p>
    <w:p w14:paraId="1CE9F3E0" w14:textId="3F8A73B8" w:rsidR="004A149E" w:rsidRDefault="004A149E" w:rsidP="009B5899"/>
    <w:p w14:paraId="318028F0" w14:textId="77777777" w:rsidR="004A149E" w:rsidRDefault="004A149E" w:rsidP="009B5899">
      <w:pPr>
        <w:rPr>
          <w:noProof/>
        </w:rPr>
      </w:pPr>
    </w:p>
    <w:p w14:paraId="3D863016" w14:textId="661B5726" w:rsidR="004A149E" w:rsidRDefault="004A149E" w:rsidP="009B5899">
      <w:r>
        <w:rPr>
          <w:noProof/>
        </w:rPr>
        <mc:AlternateContent>
          <mc:Choice Requires="wps">
            <w:drawing>
              <wp:anchor distT="0" distB="0" distL="114300" distR="114300" simplePos="0" relativeHeight="251659264" behindDoc="0" locked="0" layoutInCell="1" allowOverlap="1" wp14:anchorId="668F5C16" wp14:editId="364A93F8">
                <wp:simplePos x="0" y="0"/>
                <wp:positionH relativeFrom="column">
                  <wp:posOffset>3460750</wp:posOffset>
                </wp:positionH>
                <wp:positionV relativeFrom="paragraph">
                  <wp:posOffset>1421130</wp:posOffset>
                </wp:positionV>
                <wp:extent cx="1981200" cy="386080"/>
                <wp:effectExtent l="0" t="0" r="19050" b="13970"/>
                <wp:wrapNone/>
                <wp:docPr id="7" name="Casella di testo 7"/>
                <wp:cNvGraphicFramePr/>
                <a:graphic xmlns:a="http://schemas.openxmlformats.org/drawingml/2006/main">
                  <a:graphicData uri="http://schemas.microsoft.com/office/word/2010/wordprocessingShape">
                    <wps:wsp>
                      <wps:cNvSpPr txBox="1"/>
                      <wps:spPr>
                        <a:xfrm>
                          <a:off x="0" y="0"/>
                          <a:ext cx="1981200" cy="386080"/>
                        </a:xfrm>
                        <a:prstGeom prst="rect">
                          <a:avLst/>
                        </a:prstGeom>
                        <a:solidFill>
                          <a:schemeClr val="lt1"/>
                        </a:solidFill>
                        <a:ln w="6350">
                          <a:solidFill>
                            <a:prstClr val="black"/>
                          </a:solidFill>
                        </a:ln>
                      </wps:spPr>
                      <wps:txbx>
                        <w:txbxContent>
                          <w:p w14:paraId="716FAA2D" w14:textId="750BECDC" w:rsidR="004A149E" w:rsidRPr="004A149E" w:rsidRDefault="004A14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4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Targhetta centrale idraulica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5C16" id="_x0000_t202" coordsize="21600,21600" o:spt="202" path="m,l,21600r21600,l21600,xe">
                <v:stroke joinstyle="miter"/>
                <v:path gradientshapeok="t" o:connecttype="rect"/>
              </v:shapetype>
              <v:shape id="Casella di testo 7" o:spid="_x0000_s1026" type="#_x0000_t202" style="position:absolute;margin-left:272.5pt;margin-top:111.9pt;width:156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" fillcolor="white [3201]" strokeweight=".5pt">
                <v:textbox>
                  <w:txbxContent>
                    <w:p w14:paraId="716FAA2D" w14:textId="750BECDC" w:rsidR="004A149E" w:rsidRPr="004A149E" w:rsidRDefault="004A14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4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Targhetta centrale idraulica</w:t>
                      </w:r>
                    </w:p>
                  </w:txbxContent>
                </v:textbox>
              </v:shape>
            </w:pict>
          </mc:Fallback>
        </mc:AlternateContent>
      </w:r>
      <w:r>
        <w:rPr>
          <w:noProof/>
        </w:rPr>
        <w:drawing>
          <wp:inline distT="0" distB="0" distL="0" distR="0" wp14:anchorId="111AEC4A" wp14:editId="4FCE8EA4">
            <wp:extent cx="3331457" cy="2800929"/>
            <wp:effectExtent l="0" t="1270" r="127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10" cstate="print">
                      <a:extLst>
                        <a:ext uri="{28A0092B-C50C-407E-A947-70E740481C1C}">
                          <a14:useLocalDpi xmlns:a14="http://schemas.microsoft.com/office/drawing/2010/main" val="0"/>
                        </a:ext>
                      </a:extLst>
                    </a:blip>
                    <a:srcRect l="11100" t="24467" r="27601" b="6816"/>
                    <a:stretch/>
                  </pic:blipFill>
                  <pic:spPr bwMode="auto">
                    <a:xfrm rot="5400000">
                      <a:off x="0" y="0"/>
                      <a:ext cx="3357904" cy="2823165"/>
                    </a:xfrm>
                    <a:prstGeom prst="rect">
                      <a:avLst/>
                    </a:prstGeom>
                    <a:ln>
                      <a:noFill/>
                    </a:ln>
                    <a:extLst>
                      <a:ext uri="{53640926-AAD7-44D8-BBD7-CCE9431645EC}">
                        <a14:shadowObscured xmlns:a14="http://schemas.microsoft.com/office/drawing/2010/main"/>
                      </a:ext>
                    </a:extLst>
                  </pic:spPr>
                </pic:pic>
              </a:graphicData>
            </a:graphic>
          </wp:inline>
        </w:drawing>
      </w:r>
    </w:p>
    <w:p w14:paraId="41EB46A3" w14:textId="7A01C263" w:rsidR="004A149E" w:rsidRDefault="004A149E" w:rsidP="009B5899"/>
    <w:p w14:paraId="0ECE56CC" w14:textId="1CE48756" w:rsidR="004A149E" w:rsidRDefault="004A149E" w:rsidP="009B5899">
      <w:r>
        <w:t>Dettagli collegamento tubazioni:</w:t>
      </w:r>
    </w:p>
    <w:p w14:paraId="06289CB4" w14:textId="77777777" w:rsidR="004A149E" w:rsidRDefault="004A149E" w:rsidP="009B5899"/>
    <w:p w14:paraId="308B54BD" w14:textId="7361ED02" w:rsidR="004A149E" w:rsidRDefault="004A149E" w:rsidP="009B5899">
      <w:r>
        <w:t xml:space="preserve"> </w:t>
      </w:r>
      <w:r w:rsidRPr="004A149E">
        <w:rPr>
          <w:highlight w:val="yellow"/>
        </w:rPr>
        <w:t>il cliente chiede di avere queste uscite filettate e non flangiate a saldare</w:t>
      </w:r>
    </w:p>
    <w:p w14:paraId="2AD5706E" w14:textId="1688F23C" w:rsidR="004A149E" w:rsidRDefault="004A149E" w:rsidP="009B5899">
      <w:r>
        <w:rPr>
          <w:noProof/>
        </w:rPr>
        <mc:AlternateContent>
          <mc:Choice Requires="wps">
            <w:drawing>
              <wp:anchor distT="0" distB="0" distL="114300" distR="114300" simplePos="0" relativeHeight="251662336" behindDoc="0" locked="0" layoutInCell="1" allowOverlap="1" wp14:anchorId="73D8524F" wp14:editId="5267CE4B">
                <wp:simplePos x="0" y="0"/>
                <wp:positionH relativeFrom="column">
                  <wp:posOffset>808672</wp:posOffset>
                </wp:positionH>
                <wp:positionV relativeFrom="paragraph">
                  <wp:posOffset>6349</wp:posOffset>
                </wp:positionV>
                <wp:extent cx="2528887" cy="1381125"/>
                <wp:effectExtent l="38100" t="0" r="24130" b="47625"/>
                <wp:wrapNone/>
                <wp:docPr id="19" name="Connettore 2 19"/>
                <wp:cNvGraphicFramePr/>
                <a:graphic xmlns:a="http://schemas.openxmlformats.org/drawingml/2006/main">
                  <a:graphicData uri="http://schemas.microsoft.com/office/word/2010/wordprocessingShape">
                    <wps:wsp>
                      <wps:cNvCnPr/>
                      <wps:spPr>
                        <a:xfrm flipH="1">
                          <a:off x="0" y="0"/>
                          <a:ext cx="2528887" cy="13811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2BD6E9" id="_x0000_t32" coordsize="21600,21600" o:spt="32" o:oned="t" path="m,l21600,21600e" filled="f">
                <v:path arrowok="t" fillok="f" o:connecttype="none"/>
                <o:lock v:ext="edit" shapetype="t"/>
              </v:shapetype>
              <v:shape id="Connettore 2 19" o:spid="_x0000_s1026" type="#_x0000_t32" style="position:absolute;margin-left:63.65pt;margin-top:.5pt;width:199.1pt;height:10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" strokecolor="#ed7d31"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D4BF934" wp14:editId="3269CECC">
                <wp:simplePos x="0" y="0"/>
                <wp:positionH relativeFrom="column">
                  <wp:posOffset>499110</wp:posOffset>
                </wp:positionH>
                <wp:positionV relativeFrom="paragraph">
                  <wp:posOffset>25400</wp:posOffset>
                </wp:positionV>
                <wp:extent cx="1819275" cy="528638"/>
                <wp:effectExtent l="38100" t="0" r="28575" b="81280"/>
                <wp:wrapNone/>
                <wp:docPr id="18" name="Connettore 2 18"/>
                <wp:cNvGraphicFramePr/>
                <a:graphic xmlns:a="http://schemas.openxmlformats.org/drawingml/2006/main">
                  <a:graphicData uri="http://schemas.microsoft.com/office/word/2010/wordprocessingShape">
                    <wps:wsp>
                      <wps:cNvCnPr/>
                      <wps:spPr>
                        <a:xfrm flipH="1">
                          <a:off x="0" y="0"/>
                          <a:ext cx="1819275" cy="52863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4DC3E22" id="Connettore 2 18" o:spid="_x0000_s1026" type="#_x0000_t32" style="position:absolute;margin-left:39.3pt;margin-top:2pt;width:143.25pt;height:41.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" strokecolor="#ed7d31 [3205]" strokeweight="1.5pt">
                <v:stroke endarrow="block" joinstyle="miter"/>
              </v:shape>
            </w:pict>
          </mc:Fallback>
        </mc:AlternateContent>
      </w:r>
    </w:p>
    <w:p w14:paraId="4025C60C" w14:textId="37175E49" w:rsidR="004A149E" w:rsidRDefault="004A149E" w:rsidP="009B5899">
      <w:r>
        <w:rPr>
          <w:noProof/>
        </w:rPr>
        <w:drawing>
          <wp:inline distT="0" distB="0" distL="0" distR="0" wp14:anchorId="089D4EBC" wp14:editId="34C9AF67">
            <wp:extent cx="2578556" cy="1933867"/>
            <wp:effectExtent l="0" t="1588"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80210" cy="1935108"/>
                    </a:xfrm>
                    <a:prstGeom prst="rect">
                      <a:avLst/>
                    </a:prstGeom>
                  </pic:spPr>
                </pic:pic>
              </a:graphicData>
            </a:graphic>
          </wp:inline>
        </w:drawing>
      </w:r>
      <w:r>
        <w:t xml:space="preserve"> </w:t>
      </w:r>
      <w:r>
        <w:rPr>
          <w:noProof/>
        </w:rPr>
        <w:drawing>
          <wp:inline distT="0" distB="0" distL="0" distR="0" wp14:anchorId="7CA6B89A" wp14:editId="6BF738AA">
            <wp:extent cx="2575809" cy="1931805"/>
            <wp:effectExtent l="0" t="1905"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25452" cy="2044035"/>
                    </a:xfrm>
                    <a:prstGeom prst="rect">
                      <a:avLst/>
                    </a:prstGeom>
                  </pic:spPr>
                </pic:pic>
              </a:graphicData>
            </a:graphic>
          </wp:inline>
        </w:drawing>
      </w:r>
      <w:r>
        <w:t xml:space="preserve"> </w:t>
      </w:r>
      <w:r>
        <w:rPr>
          <w:noProof/>
        </w:rPr>
        <w:drawing>
          <wp:inline distT="0" distB="0" distL="0" distR="0" wp14:anchorId="45FFD0C5" wp14:editId="05A23C7A">
            <wp:extent cx="2608323" cy="1956193"/>
            <wp:effectExtent l="2223" t="0" r="4127" b="4128"/>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30673" cy="1972955"/>
                    </a:xfrm>
                    <a:prstGeom prst="rect">
                      <a:avLst/>
                    </a:prstGeom>
                  </pic:spPr>
                </pic:pic>
              </a:graphicData>
            </a:graphic>
          </wp:inline>
        </w:drawing>
      </w:r>
    </w:p>
    <w:p w14:paraId="209C0966" w14:textId="1D214A00" w:rsidR="004A149E" w:rsidRDefault="004A149E" w:rsidP="009B5899"/>
    <w:p w14:paraId="2120A177" w14:textId="77777777" w:rsidR="004A149E" w:rsidRDefault="004A149E" w:rsidP="009B5899"/>
    <w:p w14:paraId="4DD5EA33" w14:textId="77777777" w:rsidR="004A149E" w:rsidRDefault="004A149E" w:rsidP="004A149E">
      <w:pPr>
        <w:rPr>
          <w:noProof/>
        </w:rPr>
      </w:pPr>
      <w:r w:rsidRPr="004A149E">
        <w:rPr>
          <w:noProof/>
          <w:highlight w:val="green"/>
        </w:rPr>
        <w:t>L’accumulatore idraulico è stato precaricato con azoto ad una pressione di P0 = 110 bar a 20°C</w:t>
      </w:r>
      <w:r>
        <w:rPr>
          <w:noProof/>
        </w:rPr>
        <w:t xml:space="preserve"> come sulla macchina precedente inquanto ormai una soluzione testata da oltre un anno con tempi di ripristino perfetti secondo gli utilizzatori della pressa.</w:t>
      </w:r>
    </w:p>
    <w:p w14:paraId="3C3DBEC6" w14:textId="77777777" w:rsidR="004A149E" w:rsidRDefault="004A149E" w:rsidP="009B5899"/>
    <w:p w14:paraId="114A9B72" w14:textId="77777777" w:rsidR="004A149E" w:rsidRDefault="004A149E" w:rsidP="009B5899"/>
    <w:p w14:paraId="30CE4DBC" w14:textId="51EB2C75" w:rsidR="004A149E" w:rsidRDefault="004A149E" w:rsidP="009B5899">
      <w:pPr>
        <w:rPr>
          <w:noProof/>
        </w:rPr>
      </w:pPr>
      <w:r>
        <w:lastRenderedPageBreak/>
        <w:t>Dettagli targhette pompe principali:</w:t>
      </w:r>
    </w:p>
    <w:p w14:paraId="02318441" w14:textId="076193AB" w:rsidR="004A149E" w:rsidRDefault="004A149E" w:rsidP="009B5899">
      <w:r>
        <w:rPr>
          <w:noProof/>
        </w:rPr>
        <w:drawing>
          <wp:inline distT="0" distB="0" distL="0" distR="0" wp14:anchorId="0CC4F918" wp14:editId="5DCF99C6">
            <wp:extent cx="1962816" cy="2721835"/>
            <wp:effectExtent l="1588" t="0" r="952" b="953"/>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4" cstate="print">
                      <a:extLst>
                        <a:ext uri="{28A0092B-C50C-407E-A947-70E740481C1C}">
                          <a14:useLocalDpi xmlns:a14="http://schemas.microsoft.com/office/drawing/2010/main" val="0"/>
                        </a:ext>
                      </a:extLst>
                    </a:blip>
                    <a:srcRect l="38992" t="27404" r="27309" b="10291"/>
                    <a:stretch/>
                  </pic:blipFill>
                  <pic:spPr bwMode="auto">
                    <a:xfrm rot="5400000">
                      <a:off x="0" y="0"/>
                      <a:ext cx="1970819" cy="27329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018352EB" wp14:editId="3C91580E">
            <wp:extent cx="2291401" cy="1957387"/>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rotWithShape="1">
                    <a:blip r:embed="rId15" cstate="print">
                      <a:extLst>
                        <a:ext uri="{28A0092B-C50C-407E-A947-70E740481C1C}">
                          <a14:useLocalDpi xmlns:a14="http://schemas.microsoft.com/office/drawing/2010/main" val="0"/>
                        </a:ext>
                      </a:extLst>
                    </a:blip>
                    <a:srcRect l="41584" t="30328" r="22110" b="28319"/>
                    <a:stretch/>
                  </pic:blipFill>
                  <pic:spPr bwMode="auto">
                    <a:xfrm>
                      <a:off x="0" y="0"/>
                      <a:ext cx="2319418" cy="1981320"/>
                    </a:xfrm>
                    <a:prstGeom prst="rect">
                      <a:avLst/>
                    </a:prstGeom>
                    <a:ln>
                      <a:noFill/>
                    </a:ln>
                    <a:extLst>
                      <a:ext uri="{53640926-AAD7-44D8-BBD7-CCE9431645EC}">
                        <a14:shadowObscured xmlns:a14="http://schemas.microsoft.com/office/drawing/2010/main"/>
                      </a:ext>
                    </a:extLst>
                  </pic:spPr>
                </pic:pic>
              </a:graphicData>
            </a:graphic>
          </wp:inline>
        </w:drawing>
      </w:r>
    </w:p>
    <w:p w14:paraId="62ABAAB4" w14:textId="6EC0B825" w:rsidR="004A149E" w:rsidRDefault="004A149E" w:rsidP="009B5899"/>
    <w:p w14:paraId="72654DD6" w14:textId="0C9A0F89" w:rsidR="004A149E" w:rsidRDefault="004A149E" w:rsidP="009B5899">
      <w:r>
        <w:t xml:space="preserve">Schema idraulico definitivo: HS-30-M1/M200-01-F            </w:t>
      </w:r>
      <w:r>
        <w:object w:dxaOrig="1520" w:dyaOrig="987" w14:anchorId="476D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5pt" o:ole="">
            <v:imagedata r:id="rId16" o:title=""/>
          </v:shape>
          <o:OLEObject Type="Embed" ProgID="DWGTrueView.Drawing.22" ShapeID="_x0000_i1025" DrawAspect="Icon" ObjectID="_1769841265" r:id="rId17"/>
        </w:object>
      </w:r>
      <w:r>
        <w:t xml:space="preserve"> </w:t>
      </w:r>
      <w:r>
        <w:object w:dxaOrig="1520" w:dyaOrig="987" w14:anchorId="44930370">
          <v:shape id="_x0000_i1026" type="#_x0000_t75" style="width:76.15pt;height:49.5pt" o:ole="">
            <v:imagedata r:id="rId18" o:title=""/>
          </v:shape>
          <o:OLEObject Type="Embed" ProgID="AcroExch.Document.DC" ShapeID="_x0000_i1026" DrawAspect="Icon" ObjectID="_1769841266" r:id="rId19"/>
        </w:object>
      </w:r>
    </w:p>
    <w:p w14:paraId="4409DEAB" w14:textId="77777777" w:rsidR="004A149E" w:rsidRDefault="004A149E" w:rsidP="009B5899"/>
    <w:p w14:paraId="564A14A9" w14:textId="5DCA324E" w:rsidR="004A149E" w:rsidRDefault="004A149E" w:rsidP="009B5899">
      <w:r w:rsidRPr="004A149E">
        <w:drawing>
          <wp:inline distT="0" distB="0" distL="0" distR="0" wp14:anchorId="30F8CA81" wp14:editId="05F0DB6C">
            <wp:extent cx="6120130" cy="25349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534920"/>
                    </a:xfrm>
                    <a:prstGeom prst="rect">
                      <a:avLst/>
                    </a:prstGeom>
                  </pic:spPr>
                </pic:pic>
              </a:graphicData>
            </a:graphic>
          </wp:inline>
        </w:drawing>
      </w:r>
    </w:p>
    <w:p w14:paraId="358D9BB9" w14:textId="49B0232F" w:rsidR="004A149E" w:rsidRDefault="004A149E" w:rsidP="009B5899">
      <w:r w:rsidRPr="004A149E">
        <w:drawing>
          <wp:inline distT="0" distB="0" distL="0" distR="0" wp14:anchorId="79CEBFDA" wp14:editId="698EC30D">
            <wp:extent cx="6120130" cy="227076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270760"/>
                    </a:xfrm>
                    <a:prstGeom prst="rect">
                      <a:avLst/>
                    </a:prstGeom>
                  </pic:spPr>
                </pic:pic>
              </a:graphicData>
            </a:graphic>
          </wp:inline>
        </w:drawing>
      </w:r>
    </w:p>
    <w:p w14:paraId="0542A37C" w14:textId="1E68DD26" w:rsidR="004A149E" w:rsidRDefault="004A149E" w:rsidP="009B5899">
      <w:r>
        <w:lastRenderedPageBreak/>
        <w:t>Le modifiche principali apportate riguardano l’introduzione della valvola di controllo pressata durante la fase di mantenimento integrata nel blocco idraulico la sostituzione delle valvole controllo pressione pompa con fondo scala di 200 bar come riportato sulla tabella sottostante:</w:t>
      </w:r>
    </w:p>
    <w:p w14:paraId="2A9B9E0B" w14:textId="77777777" w:rsidR="004A149E" w:rsidRDefault="004A149E" w:rsidP="009B5899"/>
    <w:p w14:paraId="4F30AD6B" w14:textId="35262F11" w:rsidR="004A149E" w:rsidRDefault="004A149E" w:rsidP="004A149E">
      <w:pPr>
        <w:jc w:val="center"/>
      </w:pPr>
      <w:r w:rsidRPr="004A149E">
        <w:drawing>
          <wp:inline distT="0" distB="0" distL="0" distR="0" wp14:anchorId="64708B97" wp14:editId="77EDE481">
            <wp:extent cx="5058185" cy="204311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4931" cy="2049876"/>
                    </a:xfrm>
                    <a:prstGeom prst="rect">
                      <a:avLst/>
                    </a:prstGeom>
                  </pic:spPr>
                </pic:pic>
              </a:graphicData>
            </a:graphic>
          </wp:inline>
        </w:drawing>
      </w:r>
    </w:p>
    <w:p w14:paraId="14E86EAD" w14:textId="33EAB1F9" w:rsidR="004A149E" w:rsidRDefault="004A149E" w:rsidP="009B5899"/>
    <w:p w14:paraId="4DBA701A" w14:textId="1017675E" w:rsidR="004A149E" w:rsidRDefault="004A149E" w:rsidP="009B5899">
      <w:proofErr w:type="gramStart"/>
      <w:r>
        <w:t>Inoltre</w:t>
      </w:r>
      <w:proofErr w:type="gramEnd"/>
      <w:r>
        <w:t xml:space="preserve"> sono state fornite anche le valvole di controllo parallelismo sui quattro cilindri planar dove vi erano installate delle servo valvole ora sono state montate delle proporzionali 4WRPEH6C4B12L-31/M/24A1 con piastra di riduzione da luce 10 a luce 6 inoltre eliminati filtri e tubi sui pilotaggi che per queste valvole non sono richiesti.</w:t>
      </w:r>
    </w:p>
    <w:p w14:paraId="7F2B6CB4" w14:textId="77777777" w:rsidR="004A149E" w:rsidRDefault="004A149E" w:rsidP="009B5899">
      <w:pPr>
        <w:rPr>
          <w:noProof/>
        </w:rPr>
      </w:pPr>
    </w:p>
    <w:p w14:paraId="157F4762" w14:textId="7C6416EE" w:rsidR="004A149E" w:rsidRDefault="004A149E" w:rsidP="009B5899">
      <w:pPr>
        <w:rPr>
          <w:noProof/>
        </w:rPr>
      </w:pPr>
      <w:r>
        <w:rPr>
          <w:noProof/>
        </w:rPr>
        <w:t xml:space="preserve"> </w:t>
      </w:r>
      <w:r>
        <w:rPr>
          <w:noProof/>
        </w:rPr>
        <w:drawing>
          <wp:inline distT="0" distB="0" distL="0" distR="0" wp14:anchorId="58357F34" wp14:editId="3813BD9C">
            <wp:extent cx="2631320" cy="2974421"/>
            <wp:effectExtent l="0" t="317"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rotWithShape="1">
                    <a:blip r:embed="rId23" cstate="print">
                      <a:extLst>
                        <a:ext uri="{28A0092B-C50C-407E-A947-70E740481C1C}">
                          <a14:useLocalDpi xmlns:a14="http://schemas.microsoft.com/office/drawing/2010/main" val="0"/>
                        </a:ext>
                      </a:extLst>
                    </a:blip>
                    <a:srcRect l="10007" t="6195" r="29831" b="3127"/>
                    <a:stretch/>
                  </pic:blipFill>
                  <pic:spPr bwMode="auto">
                    <a:xfrm rot="5400000">
                      <a:off x="0" y="0"/>
                      <a:ext cx="2667190" cy="301496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C2EEDE0" wp14:editId="730C6BFF">
            <wp:extent cx="1699932" cy="2844378"/>
            <wp:effectExtent l="0" t="635"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24" cstate="print">
                      <a:extLst>
                        <a:ext uri="{28A0092B-C50C-407E-A947-70E740481C1C}">
                          <a14:useLocalDpi xmlns:a14="http://schemas.microsoft.com/office/drawing/2010/main" val="0"/>
                        </a:ext>
                      </a:extLst>
                    </a:blip>
                    <a:srcRect l="32876" t="21799" r="37933" b="13073"/>
                    <a:stretch/>
                  </pic:blipFill>
                  <pic:spPr bwMode="auto">
                    <a:xfrm rot="5400000">
                      <a:off x="0" y="0"/>
                      <a:ext cx="1705435" cy="2853586"/>
                    </a:xfrm>
                    <a:prstGeom prst="rect">
                      <a:avLst/>
                    </a:prstGeom>
                    <a:ln>
                      <a:noFill/>
                    </a:ln>
                    <a:extLst>
                      <a:ext uri="{53640926-AAD7-44D8-BBD7-CCE9431645EC}">
                        <a14:shadowObscured xmlns:a14="http://schemas.microsoft.com/office/drawing/2010/main"/>
                      </a:ext>
                    </a:extLst>
                  </pic:spPr>
                </pic:pic>
              </a:graphicData>
            </a:graphic>
          </wp:inline>
        </w:drawing>
      </w:r>
    </w:p>
    <w:p w14:paraId="26D0A239" w14:textId="77777777" w:rsidR="004A149E" w:rsidRDefault="004A149E" w:rsidP="009B5899">
      <w:pPr>
        <w:rPr>
          <w:noProof/>
        </w:rPr>
      </w:pPr>
    </w:p>
    <w:p w14:paraId="0D57321F" w14:textId="1866E0AB" w:rsidR="004A149E" w:rsidRDefault="004A149E" w:rsidP="009B5899">
      <w:pPr>
        <w:rPr>
          <w:noProof/>
        </w:rPr>
      </w:pPr>
      <w:r>
        <w:rPr>
          <w:noProof/>
        </w:rPr>
        <w:t>L’avviamento della centrale con tutte le sequenze di eccitazioni valvole è stato effettuato in una giornata mentre le problematiche portate dalla inserzione delle nuove valvole di controllo dei planar ha creato varie problematiche sul controllo.</w:t>
      </w:r>
    </w:p>
    <w:p w14:paraId="680E5E07" w14:textId="77777777" w:rsidR="004A149E" w:rsidRDefault="004A149E" w:rsidP="009B5899">
      <w:pPr>
        <w:rPr>
          <w:noProof/>
        </w:rPr>
      </w:pPr>
    </w:p>
    <w:p w14:paraId="1B30FC59" w14:textId="2CEC1EA1" w:rsidR="004A149E" w:rsidRDefault="004A149E" w:rsidP="009B5899">
      <w:pPr>
        <w:rPr>
          <w:noProof/>
        </w:rPr>
      </w:pPr>
      <w:r w:rsidRPr="004A149E">
        <w:rPr>
          <w:noProof/>
          <w:highlight w:val="green"/>
          <w:u w:val="single"/>
        </w:rPr>
        <w:t>È stato necessario fermarsi una giornata ulteriore</w:t>
      </w:r>
      <w:r>
        <w:rPr>
          <w:noProof/>
        </w:rPr>
        <w:t xml:space="preserve"> per capire quali problematiche bloccassero le funzionalità di allineamento piano e quindi movimentazione macchina, legate all’adozione delle nuove valvole, Rem provvederà a sistemare le problematiche per poter avviare la pressa in modalità automatica.</w:t>
      </w:r>
    </w:p>
    <w:p w14:paraId="795FC99F" w14:textId="77777777" w:rsidR="004A149E" w:rsidRDefault="004A149E" w:rsidP="009B5899">
      <w:pPr>
        <w:rPr>
          <w:noProof/>
        </w:rPr>
      </w:pPr>
    </w:p>
    <w:p w14:paraId="625AFC49" w14:textId="2AFCFEA3" w:rsidR="004A149E" w:rsidRDefault="004A149E" w:rsidP="009B5899">
      <w:r>
        <w:rPr>
          <w:noProof/>
        </w:rPr>
        <w:t>Tutte le tarature verificate sulla centrale idraulica corrispondono a quanto riportato sullo schema idraulico da risettare solo la pressione dei martinetti andrà settata meglio quando si avrà lo stampo da poter sollevare.</w:t>
      </w:r>
    </w:p>
    <w:sectPr w:rsidR="004A149E" w:rsidSect="002E7137">
      <w:headerReference w:type="default" r:id="rId25"/>
      <w:footerReference w:type="default" r:id="rId26"/>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502B1" w14:textId="77777777" w:rsidR="009333D3" w:rsidRDefault="009333D3" w:rsidP="004E4A9A">
      <w:r>
        <w:separator/>
      </w:r>
    </w:p>
  </w:endnote>
  <w:endnote w:type="continuationSeparator" w:id="0">
    <w:p w14:paraId="07544772" w14:textId="77777777" w:rsidR="009333D3" w:rsidRDefault="009333D3" w:rsidP="004E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C448" w14:textId="77777777" w:rsidR="004E4A9A" w:rsidRDefault="004E4A9A" w:rsidP="004E4A9A"/>
  <w:p w14:paraId="677AE69B" w14:textId="77777777" w:rsidR="004E4A9A" w:rsidRDefault="004E4A9A" w:rsidP="004E4A9A"/>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601"/>
      <w:gridCol w:w="3231"/>
      <w:gridCol w:w="1418"/>
      <w:gridCol w:w="958"/>
    </w:tblGrid>
    <w:tr w:rsidR="004E4A9A" w:rsidRPr="00A81C92" w14:paraId="7EBAA95A" w14:textId="77777777" w:rsidTr="00CE7CD1">
      <w:trPr>
        <w:cantSplit/>
        <w:trHeight w:val="20"/>
      </w:trPr>
      <w:tc>
        <w:tcPr>
          <w:tcW w:w="3601" w:type="dxa"/>
          <w:vAlign w:val="center"/>
        </w:tcPr>
        <w:p w14:paraId="70EDAA3D" w14:textId="77777777" w:rsidR="004E4A9A" w:rsidRPr="00A81C92" w:rsidRDefault="004E4A9A" w:rsidP="004E4A9A">
          <w:pPr>
            <w:rPr>
              <w:sz w:val="16"/>
              <w:szCs w:val="16"/>
            </w:rPr>
          </w:pPr>
          <w:r w:rsidRPr="007B73E9">
            <w:rPr>
              <w:noProof/>
              <w:lang w:val="en-US" w:eastAsia="en-US"/>
            </w:rPr>
            <mc:AlternateContent>
              <mc:Choice Requires="wps">
                <w:drawing>
                  <wp:anchor distT="0" distB="0" distL="114300" distR="114300" simplePos="0" relativeHeight="251662336" behindDoc="0" locked="0" layoutInCell="0" allowOverlap="1" wp14:anchorId="20967EEC" wp14:editId="488FEB71">
                    <wp:simplePos x="0" y="0"/>
                    <wp:positionH relativeFrom="page">
                      <wp:posOffset>318770</wp:posOffset>
                    </wp:positionH>
                    <wp:positionV relativeFrom="page">
                      <wp:posOffset>6750685</wp:posOffset>
                    </wp:positionV>
                    <wp:extent cx="144145" cy="2289175"/>
                    <wp:effectExtent l="0" t="0" r="8255" b="158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3668" w14:textId="77777777" w:rsidR="004E4A9A" w:rsidRPr="00D71E8C" w:rsidRDefault="004E4A9A" w:rsidP="004E4A9A">
                                <w:pPr>
                                  <w:rPr>
                                    <w:sz w:val="16"/>
                                    <w:lang w:val="en-GB"/>
                                  </w:rPr>
                                </w:pPr>
                                <w:r>
                                  <w:rPr>
                                    <w:sz w:val="16"/>
                                    <w:lang w:val="en-GB"/>
                                  </w:rPr>
                                  <w:t>DC</w:t>
                                </w:r>
                                <w:r w:rsidRPr="00D71E8C">
                                  <w:rPr>
                                    <w:sz w:val="16"/>
                                    <w:lang w:val="en-GB"/>
                                  </w:rPr>
                                  <w:t>FR-</w:t>
                                </w:r>
                                <w:r>
                                  <w:rPr>
                                    <w:sz w:val="16"/>
                                    <w:lang w:val="en-GB"/>
                                  </w:rPr>
                                  <w:t>14136-112</w:t>
                                </w:r>
                                <w:r w:rsidRPr="00D71E8C">
                                  <w:rPr>
                                    <w:sz w:val="16"/>
                                    <w:lang w:val="en-GB"/>
                                  </w:rPr>
                                  <w:t>_FOR_</w:t>
                                </w:r>
                                <w:r>
                                  <w:rPr>
                                    <w:sz w:val="16"/>
                                    <w:lang w:val="en-GB"/>
                                  </w:rPr>
                                  <w:t>N_EN</w:t>
                                </w:r>
                                <w:r w:rsidRPr="00D71E8C">
                                  <w:rPr>
                                    <w:sz w:val="16"/>
                                    <w:lang w:val="en-GB"/>
                                  </w:rPr>
                                  <w:t>_</w:t>
                                </w:r>
                                <w:r>
                                  <w:rPr>
                                    <w:sz w:val="16"/>
                                    <w:lang w:val="en-GB"/>
                                  </w:rPr>
                                  <w:t>2016-11-04</w:t>
                                </w:r>
                                <w:r w:rsidRPr="00D71E8C">
                                  <w:rPr>
                                    <w:sz w:val="16"/>
                                    <w:lang w:val="en-GB"/>
                                  </w:rPr>
                                  <w:t>.do</w:t>
                                </w:r>
                                <w:r>
                                  <w:rPr>
                                    <w:sz w:val="16"/>
                                    <w:lang w:val="en-GB"/>
                                  </w:rPr>
                                  <w:t>tx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7EEC" id="_x0000_t202" coordsize="21600,21600" o:spt="202" path="m,l,21600r21600,l21600,xe">
                    <v:stroke joinstyle="miter"/>
                    <v:path gradientshapeok="t" o:connecttype="rect"/>
                  </v:shapetype>
                  <v:shape id="Text Box 15" o:spid="_x0000_s1028" type="#_x0000_t202" style="position:absolute;margin-left:25.1pt;margin-top:531.55pt;width:11.35pt;height:18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" o:allowincell="f" filled="f" stroked="f">
                    <v:textbox style="layout-flow:vertical;mso-layout-flow-alt:bottom-to-top" inset="0,0,0,0">
                      <w:txbxContent>
                        <w:p w14:paraId="051D3668" w14:textId="77777777" w:rsidR="004E4A9A" w:rsidRPr="00D71E8C" w:rsidRDefault="004E4A9A" w:rsidP="004E4A9A">
                          <w:pPr>
                            <w:rPr>
                              <w:sz w:val="16"/>
                              <w:lang w:val="en-GB"/>
                            </w:rPr>
                          </w:pPr>
                          <w:r>
                            <w:rPr>
                              <w:sz w:val="16"/>
                              <w:lang w:val="en-GB"/>
                            </w:rPr>
                            <w:t>DC</w:t>
                          </w:r>
                          <w:r w:rsidRPr="00D71E8C">
                            <w:rPr>
                              <w:sz w:val="16"/>
                              <w:lang w:val="en-GB"/>
                            </w:rPr>
                            <w:t>FR-</w:t>
                          </w:r>
                          <w:r>
                            <w:rPr>
                              <w:sz w:val="16"/>
                              <w:lang w:val="en-GB"/>
                            </w:rPr>
                            <w:t>14136-112</w:t>
                          </w:r>
                          <w:r w:rsidRPr="00D71E8C">
                            <w:rPr>
                              <w:sz w:val="16"/>
                              <w:lang w:val="en-GB"/>
                            </w:rPr>
                            <w:t>_FOR_</w:t>
                          </w:r>
                          <w:r>
                            <w:rPr>
                              <w:sz w:val="16"/>
                              <w:lang w:val="en-GB"/>
                            </w:rPr>
                            <w:t>N_EN</w:t>
                          </w:r>
                          <w:r w:rsidRPr="00D71E8C">
                            <w:rPr>
                              <w:sz w:val="16"/>
                              <w:lang w:val="en-GB"/>
                            </w:rPr>
                            <w:t>_</w:t>
                          </w:r>
                          <w:r>
                            <w:rPr>
                              <w:sz w:val="16"/>
                              <w:lang w:val="en-GB"/>
                            </w:rPr>
                            <w:t>2016-11-04</w:t>
                          </w:r>
                          <w:r w:rsidRPr="00D71E8C">
                            <w:rPr>
                              <w:sz w:val="16"/>
                              <w:lang w:val="en-GB"/>
                            </w:rPr>
                            <w:t>.do</w:t>
                          </w:r>
                          <w:r>
                            <w:rPr>
                              <w:sz w:val="16"/>
                              <w:lang w:val="en-GB"/>
                            </w:rPr>
                            <w:t>tx</w:t>
                          </w:r>
                        </w:p>
                      </w:txbxContent>
                    </v:textbox>
                    <w10:wrap anchorx="page" anchory="page"/>
                  </v:shape>
                </w:pict>
              </mc:Fallback>
            </mc:AlternateContent>
          </w:r>
          <w:r>
            <w:rPr>
              <w:sz w:val="16"/>
              <w:szCs w:val="16"/>
            </w:rPr>
            <w:t>B</w:t>
          </w:r>
          <w:r w:rsidRPr="00A81C92">
            <w:rPr>
              <w:sz w:val="16"/>
              <w:szCs w:val="16"/>
            </w:rPr>
            <w:t xml:space="preserve">osch </w:t>
          </w:r>
          <w:proofErr w:type="spellStart"/>
          <w:r w:rsidRPr="00A81C92">
            <w:rPr>
              <w:sz w:val="16"/>
              <w:szCs w:val="16"/>
            </w:rPr>
            <w:t>Rexroth</w:t>
          </w:r>
          <w:proofErr w:type="spellEnd"/>
          <w:r w:rsidRPr="00A81C92">
            <w:rPr>
              <w:sz w:val="16"/>
              <w:szCs w:val="16"/>
            </w:rPr>
            <w:t xml:space="preserve"> </w:t>
          </w:r>
          <w:r>
            <w:rPr>
              <w:sz w:val="16"/>
              <w:szCs w:val="16"/>
            </w:rPr>
            <w:t>SpA</w:t>
          </w:r>
        </w:p>
      </w:tc>
      <w:tc>
        <w:tcPr>
          <w:tcW w:w="3231" w:type="dxa"/>
          <w:vAlign w:val="center"/>
        </w:tcPr>
        <w:p w14:paraId="68A8CF82" w14:textId="77777777" w:rsidR="004E4A9A" w:rsidRPr="00A81C92" w:rsidRDefault="004E4A9A" w:rsidP="004E4A9A">
          <w:pPr>
            <w:rPr>
              <w:sz w:val="16"/>
              <w:szCs w:val="16"/>
            </w:rPr>
          </w:pPr>
        </w:p>
      </w:tc>
      <w:tc>
        <w:tcPr>
          <w:tcW w:w="1418" w:type="dxa"/>
          <w:vMerge w:val="restart"/>
          <w:vAlign w:val="center"/>
        </w:tcPr>
        <w:p w14:paraId="2F2D970D" w14:textId="3B7055AE" w:rsidR="004E4A9A" w:rsidRPr="00A81C92" w:rsidRDefault="004E4A9A" w:rsidP="002E7137">
          <w:pPr>
            <w:rPr>
              <w:sz w:val="16"/>
              <w:szCs w:val="16"/>
            </w:rPr>
          </w:pPr>
          <w:r>
            <w:rPr>
              <w:sz w:val="16"/>
              <w:szCs w:val="16"/>
            </w:rPr>
            <w:t>DC</w:t>
          </w:r>
          <w:r w:rsidR="002E7137">
            <w:rPr>
              <w:sz w:val="16"/>
              <w:szCs w:val="16"/>
            </w:rPr>
            <w:t>E</w:t>
          </w:r>
          <w:r>
            <w:rPr>
              <w:sz w:val="16"/>
              <w:szCs w:val="16"/>
            </w:rPr>
            <w:t>T</w:t>
          </w:r>
          <w:r w:rsidRPr="00A81C92">
            <w:rPr>
              <w:sz w:val="16"/>
              <w:szCs w:val="16"/>
            </w:rPr>
            <w:t>-</w:t>
          </w:r>
          <w:r w:rsidR="00972075">
            <w:rPr>
              <w:sz w:val="16"/>
              <w:szCs w:val="16"/>
            </w:rPr>
            <w:t>BDP1</w:t>
          </w:r>
        </w:p>
      </w:tc>
      <w:tc>
        <w:tcPr>
          <w:tcW w:w="958" w:type="dxa"/>
          <w:vMerge w:val="restart"/>
          <w:vAlign w:val="center"/>
        </w:tcPr>
        <w:p w14:paraId="0308ABFD" w14:textId="77777777" w:rsidR="004E4A9A" w:rsidRPr="00A81C92" w:rsidRDefault="004E4A9A" w:rsidP="004E4A9A">
          <w:pPr>
            <w:jc w:val="right"/>
            <w:rPr>
              <w:sz w:val="16"/>
              <w:szCs w:val="16"/>
            </w:rPr>
          </w:pPr>
          <w:proofErr w:type="spellStart"/>
          <w:r w:rsidRPr="00A81C92">
            <w:rPr>
              <w:sz w:val="16"/>
              <w:szCs w:val="16"/>
            </w:rPr>
            <w:t>Seite</w:t>
          </w:r>
          <w:proofErr w:type="spellEnd"/>
          <w:r w:rsidRPr="00A81C92">
            <w:rPr>
              <w:sz w:val="16"/>
              <w:szCs w:val="16"/>
            </w:rPr>
            <w:t xml:space="preserve"> </w:t>
          </w:r>
          <w:r w:rsidRPr="00A81C92">
            <w:rPr>
              <w:sz w:val="16"/>
              <w:szCs w:val="16"/>
            </w:rPr>
            <w:fldChar w:fldCharType="begin"/>
          </w:r>
          <w:r w:rsidRPr="00A81C92">
            <w:rPr>
              <w:sz w:val="16"/>
              <w:szCs w:val="16"/>
            </w:rPr>
            <w:instrText xml:space="preserve"> PAGE  \* MERGEFORMAT </w:instrText>
          </w:r>
          <w:r w:rsidRPr="00A81C92">
            <w:rPr>
              <w:sz w:val="16"/>
              <w:szCs w:val="16"/>
            </w:rPr>
            <w:fldChar w:fldCharType="separate"/>
          </w:r>
          <w:r w:rsidR="00E7605C">
            <w:rPr>
              <w:noProof/>
              <w:sz w:val="16"/>
              <w:szCs w:val="16"/>
            </w:rPr>
            <w:t>1</w:t>
          </w:r>
          <w:r w:rsidRPr="00A81C92">
            <w:rPr>
              <w:sz w:val="16"/>
              <w:szCs w:val="16"/>
            </w:rPr>
            <w:fldChar w:fldCharType="end"/>
          </w:r>
          <w:r w:rsidRPr="00A81C92">
            <w:rPr>
              <w:sz w:val="16"/>
              <w:szCs w:val="16"/>
            </w:rPr>
            <w:t xml:space="preserve"> / </w:t>
          </w:r>
          <w:fldSimple w:instr=" NUMPAGES  \* MERGEFORMAT ">
            <w:r w:rsidR="00E7605C" w:rsidRPr="00E7605C">
              <w:rPr>
                <w:noProof/>
                <w:sz w:val="16"/>
                <w:szCs w:val="16"/>
              </w:rPr>
              <w:t>1</w:t>
            </w:r>
          </w:fldSimple>
        </w:p>
      </w:tc>
    </w:tr>
    <w:tr w:rsidR="004E4A9A" w:rsidRPr="00A81C92" w14:paraId="23392CE0" w14:textId="77777777" w:rsidTr="00CE7CD1">
      <w:trPr>
        <w:cantSplit/>
        <w:trHeight w:val="20"/>
      </w:trPr>
      <w:tc>
        <w:tcPr>
          <w:tcW w:w="3601" w:type="dxa"/>
        </w:tcPr>
        <w:p w14:paraId="59FFD47D" w14:textId="77777777" w:rsidR="004E4A9A" w:rsidRPr="00A81C92" w:rsidRDefault="004E4A9A" w:rsidP="004E4A9A">
          <w:pPr>
            <w:rPr>
              <w:sz w:val="16"/>
              <w:szCs w:val="16"/>
            </w:rPr>
          </w:pPr>
          <w:r>
            <w:rPr>
              <w:sz w:val="16"/>
              <w:szCs w:val="16"/>
            </w:rPr>
            <w:t xml:space="preserve">SS Padana Superiore 41 Cernusco s/N </w:t>
          </w:r>
          <w:proofErr w:type="spellStart"/>
          <w:r>
            <w:rPr>
              <w:sz w:val="16"/>
              <w:szCs w:val="16"/>
            </w:rPr>
            <w:t>Italy</w:t>
          </w:r>
          <w:proofErr w:type="spellEnd"/>
        </w:p>
      </w:tc>
      <w:tc>
        <w:tcPr>
          <w:tcW w:w="3231" w:type="dxa"/>
        </w:tcPr>
        <w:p w14:paraId="46879474" w14:textId="117BCA21" w:rsidR="004E4A9A" w:rsidRPr="00A81C92" w:rsidRDefault="004E4A9A" w:rsidP="002E7137">
          <w:pPr>
            <w:rPr>
              <w:sz w:val="16"/>
              <w:szCs w:val="16"/>
            </w:rPr>
          </w:pPr>
          <w:r w:rsidRPr="00A81C92">
            <w:rPr>
              <w:sz w:val="16"/>
              <w:szCs w:val="16"/>
            </w:rPr>
            <w:t>Editor:</w:t>
          </w:r>
          <w:r w:rsidRPr="00A81C92">
            <w:rPr>
              <w:sz w:val="16"/>
              <w:szCs w:val="16"/>
            </w:rPr>
            <w:tab/>
          </w:r>
          <w:r>
            <w:rPr>
              <w:sz w:val="16"/>
              <w:szCs w:val="16"/>
            </w:rPr>
            <w:t>DC</w:t>
          </w:r>
          <w:r w:rsidR="002E7137">
            <w:rPr>
              <w:sz w:val="16"/>
              <w:szCs w:val="16"/>
            </w:rPr>
            <w:t>E</w:t>
          </w:r>
          <w:r>
            <w:rPr>
              <w:sz w:val="16"/>
              <w:szCs w:val="16"/>
            </w:rPr>
            <w:t>T/</w:t>
          </w:r>
          <w:r w:rsidR="00972075">
            <w:rPr>
              <w:sz w:val="16"/>
              <w:szCs w:val="16"/>
            </w:rPr>
            <w:t>BDP1</w:t>
          </w:r>
        </w:p>
      </w:tc>
      <w:tc>
        <w:tcPr>
          <w:tcW w:w="1418" w:type="dxa"/>
          <w:vMerge/>
        </w:tcPr>
        <w:p w14:paraId="5A570633" w14:textId="77777777" w:rsidR="004E4A9A" w:rsidRPr="00A81C92" w:rsidRDefault="004E4A9A" w:rsidP="004E4A9A">
          <w:pPr>
            <w:rPr>
              <w:sz w:val="16"/>
              <w:szCs w:val="16"/>
            </w:rPr>
          </w:pPr>
        </w:p>
      </w:tc>
      <w:tc>
        <w:tcPr>
          <w:tcW w:w="958" w:type="dxa"/>
          <w:vMerge/>
        </w:tcPr>
        <w:p w14:paraId="5795A71F" w14:textId="77777777" w:rsidR="004E4A9A" w:rsidRPr="00A81C92" w:rsidRDefault="004E4A9A" w:rsidP="004E4A9A">
          <w:pPr>
            <w:rPr>
              <w:sz w:val="16"/>
              <w:szCs w:val="16"/>
            </w:rPr>
          </w:pPr>
        </w:p>
      </w:tc>
    </w:tr>
  </w:tbl>
  <w:p w14:paraId="637B5455" w14:textId="77777777" w:rsidR="004E4A9A" w:rsidRDefault="004E4A9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682A" w14:textId="77777777" w:rsidR="009333D3" w:rsidRDefault="009333D3" w:rsidP="004E4A9A">
      <w:r>
        <w:separator/>
      </w:r>
    </w:p>
  </w:footnote>
  <w:footnote w:type="continuationSeparator" w:id="0">
    <w:p w14:paraId="6707109C" w14:textId="77777777" w:rsidR="009333D3" w:rsidRDefault="009333D3" w:rsidP="004E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7088"/>
      <w:gridCol w:w="2126"/>
    </w:tblGrid>
    <w:tr w:rsidR="004E4A9A" w:rsidRPr="006B7BB3" w14:paraId="48E65AA7" w14:textId="77777777" w:rsidTr="00DB6FC1">
      <w:trPr>
        <w:trHeight w:hRule="exact" w:val="340"/>
      </w:trPr>
      <w:tc>
        <w:tcPr>
          <w:tcW w:w="9214" w:type="dxa"/>
          <w:gridSpan w:val="2"/>
          <w:noWrap/>
          <w:tcMar>
            <w:left w:w="0" w:type="dxa"/>
            <w:right w:w="0" w:type="dxa"/>
          </w:tcMar>
          <w:vAlign w:val="center"/>
        </w:tcPr>
        <w:p w14:paraId="44F011C4" w14:textId="13520C89" w:rsidR="004E4A9A" w:rsidRPr="00925D1E" w:rsidRDefault="004E4A9A" w:rsidP="002E7137">
          <w:pPr>
            <w:pStyle w:val="Intestazione"/>
            <w:rPr>
              <w:b/>
              <w:sz w:val="18"/>
              <w:szCs w:val="18"/>
            </w:rPr>
          </w:pPr>
          <w:proofErr w:type="gramStart"/>
          <w:r w:rsidRPr="00925D1E">
            <w:rPr>
              <w:rFonts w:cs="Arial"/>
              <w:sz w:val="18"/>
            </w:rPr>
            <w:t>DC</w:t>
          </w:r>
          <w:r w:rsidR="002E7137">
            <w:rPr>
              <w:rFonts w:cs="Arial"/>
              <w:sz w:val="18"/>
            </w:rPr>
            <w:t>E</w:t>
          </w:r>
          <w:r>
            <w:rPr>
              <w:rFonts w:cs="Arial"/>
              <w:sz w:val="18"/>
            </w:rPr>
            <w:t>T</w:t>
          </w:r>
          <w:r w:rsidR="002E7137">
            <w:rPr>
              <w:rFonts w:cs="Arial"/>
              <w:sz w:val="18"/>
            </w:rPr>
            <w:t xml:space="preserve">  /</w:t>
          </w:r>
          <w:proofErr w:type="gramEnd"/>
          <w:r w:rsidR="002E7137">
            <w:rPr>
              <w:rFonts w:cs="Arial"/>
              <w:sz w:val="18"/>
            </w:rPr>
            <w:t xml:space="preserve"> </w:t>
          </w:r>
          <w:r w:rsidR="00972075">
            <w:rPr>
              <w:rFonts w:cs="Arial"/>
              <w:sz w:val="18"/>
            </w:rPr>
            <w:t>BDP1</w:t>
          </w:r>
        </w:p>
      </w:tc>
    </w:tr>
    <w:tr w:rsidR="004E4A9A" w:rsidRPr="00C34DB1" w14:paraId="6C2732FE" w14:textId="77777777" w:rsidTr="00DB6FC1">
      <w:trPr>
        <w:trHeight w:hRule="exact" w:val="374"/>
      </w:trPr>
      <w:tc>
        <w:tcPr>
          <w:tcW w:w="7088" w:type="dxa"/>
          <w:noWrap/>
          <w:tcMar>
            <w:left w:w="0" w:type="dxa"/>
            <w:right w:w="0" w:type="dxa"/>
          </w:tcMar>
        </w:tcPr>
        <w:p w14:paraId="48309953" w14:textId="77777777" w:rsidR="004E4A9A" w:rsidRPr="00ED4646" w:rsidRDefault="004E4A9A" w:rsidP="004E4A9A">
          <w:pPr>
            <w:rPr>
              <w:lang w:val="en-US"/>
            </w:rPr>
          </w:pPr>
        </w:p>
      </w:tc>
      <w:tc>
        <w:tcPr>
          <w:tcW w:w="2126" w:type="dxa"/>
          <w:vMerge w:val="restart"/>
          <w:shd w:val="clear" w:color="auto" w:fill="auto"/>
          <w:noWrap/>
          <w:tcMar>
            <w:left w:w="57" w:type="dxa"/>
            <w:right w:w="0" w:type="dxa"/>
          </w:tcMar>
          <w:vAlign w:val="center"/>
        </w:tcPr>
        <w:p w14:paraId="0B76EB22" w14:textId="77777777" w:rsidR="004E4A9A" w:rsidRPr="00C34DB1" w:rsidRDefault="004E4A9A" w:rsidP="004E4A9A">
          <w:pPr>
            <w:jc w:val="right"/>
            <w:rPr>
              <w:sz w:val="22"/>
              <w:szCs w:val="22"/>
              <w:lang w:val="en-GB"/>
            </w:rPr>
          </w:pPr>
        </w:p>
      </w:tc>
    </w:tr>
    <w:tr w:rsidR="004E4A9A" w:rsidRPr="00DD648A" w14:paraId="30A3B7B7" w14:textId="77777777" w:rsidTr="00DB6FC1">
      <w:trPr>
        <w:trHeight w:hRule="exact" w:val="374"/>
      </w:trPr>
      <w:tc>
        <w:tcPr>
          <w:tcW w:w="7088" w:type="dxa"/>
          <w:noWrap/>
          <w:tcMar>
            <w:left w:w="0" w:type="dxa"/>
            <w:right w:w="57" w:type="dxa"/>
          </w:tcMar>
        </w:tcPr>
        <w:p w14:paraId="36DC2A98" w14:textId="77777777" w:rsidR="004E4A9A" w:rsidRPr="001C4C13" w:rsidRDefault="004E4A9A" w:rsidP="004E4A9A">
          <w:pPr>
            <w:pStyle w:val="Titolo1"/>
            <w:numPr>
              <w:ilvl w:val="0"/>
              <w:numId w:val="0"/>
            </w:numPr>
            <w:spacing w:before="0" w:after="0"/>
            <w:ind w:left="432" w:hanging="432"/>
            <w:rPr>
              <w:sz w:val="24"/>
              <w:szCs w:val="24"/>
              <w:lang w:val="en-US"/>
            </w:rPr>
          </w:pPr>
          <w:r>
            <w:rPr>
              <w:sz w:val="24"/>
              <w:szCs w:val="24"/>
              <w:lang w:val="en-US"/>
            </w:rPr>
            <w:t>Report</w:t>
          </w:r>
          <w:r w:rsidR="002E7137">
            <w:rPr>
              <w:sz w:val="24"/>
              <w:szCs w:val="24"/>
              <w:lang w:val="en-US"/>
            </w:rPr>
            <w:t xml:space="preserve">  </w:t>
          </w:r>
        </w:p>
      </w:tc>
      <w:tc>
        <w:tcPr>
          <w:tcW w:w="2126" w:type="dxa"/>
          <w:vMerge/>
          <w:noWrap/>
          <w:tcMar>
            <w:left w:w="57" w:type="dxa"/>
            <w:right w:w="0" w:type="dxa"/>
          </w:tcMar>
          <w:vAlign w:val="center"/>
        </w:tcPr>
        <w:p w14:paraId="375AC77C" w14:textId="77777777" w:rsidR="004E4A9A" w:rsidRPr="001C4C13" w:rsidRDefault="004E4A9A" w:rsidP="004E4A9A">
          <w:pPr>
            <w:pStyle w:val="Intestazione"/>
            <w:jc w:val="right"/>
            <w:rPr>
              <w:sz w:val="24"/>
              <w:lang w:val="en-US"/>
            </w:rPr>
          </w:pPr>
        </w:p>
      </w:tc>
    </w:tr>
    <w:tr w:rsidR="004E4A9A" w:rsidRPr="00DD648A" w14:paraId="08011847" w14:textId="77777777" w:rsidTr="00DB6FC1">
      <w:trPr>
        <w:trHeight w:hRule="exact" w:val="113"/>
      </w:trPr>
      <w:tc>
        <w:tcPr>
          <w:tcW w:w="9214" w:type="dxa"/>
          <w:gridSpan w:val="2"/>
          <w:tcBorders>
            <w:bottom w:val="single" w:sz="6" w:space="0" w:color="auto"/>
          </w:tcBorders>
          <w:noWrap/>
          <w:tcMar>
            <w:left w:w="0" w:type="dxa"/>
            <w:right w:w="0" w:type="dxa"/>
          </w:tcMar>
        </w:tcPr>
        <w:p w14:paraId="13CBAEE4" w14:textId="77777777" w:rsidR="004E4A9A" w:rsidRPr="00C34DB1" w:rsidRDefault="004E4A9A" w:rsidP="004E4A9A">
          <w:pPr>
            <w:pStyle w:val="Intestazione"/>
            <w:rPr>
              <w:sz w:val="18"/>
              <w:szCs w:val="18"/>
              <w:lang w:val="en-US"/>
            </w:rPr>
          </w:pPr>
        </w:p>
      </w:tc>
    </w:tr>
    <w:tr w:rsidR="004E4A9A" w:rsidRPr="00DD648A" w14:paraId="6B710052" w14:textId="77777777" w:rsidTr="00DB6FC1">
      <w:trPr>
        <w:trHeight w:hRule="exact" w:val="170"/>
      </w:trPr>
      <w:tc>
        <w:tcPr>
          <w:tcW w:w="9214" w:type="dxa"/>
          <w:gridSpan w:val="2"/>
          <w:tcBorders>
            <w:top w:val="single" w:sz="6" w:space="0" w:color="auto"/>
          </w:tcBorders>
          <w:noWrap/>
          <w:tcMar>
            <w:left w:w="0" w:type="dxa"/>
            <w:right w:w="0" w:type="dxa"/>
          </w:tcMar>
        </w:tcPr>
        <w:p w14:paraId="2D0D1F28" w14:textId="77777777" w:rsidR="004E4A9A" w:rsidRPr="00C34DB1" w:rsidRDefault="004E4A9A" w:rsidP="004E4A9A">
          <w:pPr>
            <w:pStyle w:val="Intestazione"/>
            <w:rPr>
              <w:sz w:val="18"/>
              <w:szCs w:val="18"/>
              <w:lang w:val="en-US"/>
            </w:rPr>
          </w:pPr>
        </w:p>
      </w:tc>
    </w:tr>
  </w:tbl>
  <w:p w14:paraId="69262BDE" w14:textId="77777777" w:rsidR="004E4A9A" w:rsidRDefault="002E7137" w:rsidP="004E4A9A">
    <w:pPr>
      <w:pStyle w:val="Intestazione"/>
    </w:pPr>
    <w:r w:rsidRPr="002E7137">
      <w:rPr>
        <w:rFonts w:cs="Arial"/>
        <w:noProof/>
        <w:sz w:val="18"/>
        <w:lang w:val="en-US" w:eastAsia="en-US"/>
      </w:rPr>
      <w:drawing>
        <wp:anchor distT="0" distB="0" distL="114300" distR="114300" simplePos="0" relativeHeight="251663360" behindDoc="0" locked="0" layoutInCell="1" allowOverlap="1" wp14:anchorId="1EFB655F" wp14:editId="2D6CC0E9">
          <wp:simplePos x="0" y="0"/>
          <wp:positionH relativeFrom="column">
            <wp:posOffset>3801662</wp:posOffset>
          </wp:positionH>
          <wp:positionV relativeFrom="paragraph">
            <wp:posOffset>-1029090</wp:posOffset>
          </wp:positionV>
          <wp:extent cx="1946983" cy="852692"/>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501" cy="919488"/>
                  </a:xfrm>
                  <a:prstGeom prst="rect">
                    <a:avLst/>
                  </a:prstGeom>
                </pic:spPr>
              </pic:pic>
            </a:graphicData>
          </a:graphic>
          <wp14:sizeRelH relativeFrom="margin">
            <wp14:pctWidth>0</wp14:pctWidth>
          </wp14:sizeRelH>
          <wp14:sizeRelV relativeFrom="margin">
            <wp14:pctHeight>0</wp14:pctHeight>
          </wp14:sizeRelV>
        </wp:anchor>
      </w:drawing>
    </w:r>
    <w:r w:rsidR="004E4A9A" w:rsidRPr="007B73E9">
      <w:rPr>
        <w:noProof/>
        <w:lang w:val="en-US" w:eastAsia="en-US"/>
      </w:rPr>
      <mc:AlternateContent>
        <mc:Choice Requires="wps">
          <w:drawing>
            <wp:anchor distT="0" distB="0" distL="114300" distR="114300" simplePos="0" relativeHeight="251659264" behindDoc="0" locked="0" layoutInCell="0" allowOverlap="1" wp14:anchorId="4031647D" wp14:editId="41E8F1F1">
              <wp:simplePos x="0" y="0"/>
              <wp:positionH relativeFrom="page">
                <wp:posOffset>317500</wp:posOffset>
              </wp:positionH>
              <wp:positionV relativeFrom="page">
                <wp:posOffset>4485005</wp:posOffset>
              </wp:positionV>
              <wp:extent cx="144145" cy="1440180"/>
              <wp:effectExtent l="0" t="0" r="8255" b="762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215F" w14:textId="77777777" w:rsidR="004E4A9A" w:rsidRPr="00881D40" w:rsidRDefault="004E4A9A" w:rsidP="004E4A9A">
                          <w:pPr>
                            <w:jc w:val="center"/>
                            <w:rPr>
                              <w:sz w:val="16"/>
                            </w:rPr>
                          </w:pPr>
                          <w:r w:rsidRPr="00881D40">
                            <w:rPr>
                              <w:sz w:val="16"/>
                            </w:rPr>
                            <w:t xml:space="preserve">© Bosch </w:t>
                          </w:r>
                          <w:proofErr w:type="spellStart"/>
                          <w:r w:rsidRPr="00881D40">
                            <w:rPr>
                              <w:sz w:val="16"/>
                            </w:rPr>
                            <w:t>Rexroth</w:t>
                          </w:r>
                          <w:proofErr w:type="spellEnd"/>
                          <w:r w:rsidRPr="00881D40">
                            <w:rPr>
                              <w:sz w:val="16"/>
                            </w:rPr>
                            <w:t xml:space="preserve"> AG 201</w:t>
                          </w:r>
                          <w:r>
                            <w:rPr>
                              <w:sz w:val="16"/>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1647D" id="_x0000_t202" coordsize="21600,21600" o:spt="202" path="m,l,21600r21600,l21600,xe">
              <v:stroke joinstyle="miter"/>
              <v:path gradientshapeok="t" o:connecttype="rect"/>
            </v:shapetype>
            <v:shape id="Text Box 14" o:spid="_x0000_s1027" type="#_x0000_t202" style="position:absolute;margin-left:25pt;margin-top:353.15pt;width:11.35pt;height:11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" o:allowincell="f" filled="f" stroked="f">
              <v:textbox style="layout-flow:vertical;mso-layout-flow-alt:bottom-to-top" inset="0,0,0,0">
                <w:txbxContent>
                  <w:p w14:paraId="5448215F" w14:textId="77777777" w:rsidR="004E4A9A" w:rsidRPr="00881D40" w:rsidRDefault="004E4A9A" w:rsidP="004E4A9A">
                    <w:pPr>
                      <w:jc w:val="center"/>
                      <w:rPr>
                        <w:sz w:val="16"/>
                      </w:rPr>
                    </w:pPr>
                    <w:r w:rsidRPr="00881D40">
                      <w:rPr>
                        <w:sz w:val="16"/>
                      </w:rPr>
                      <w:t xml:space="preserve">© Bosch </w:t>
                    </w:r>
                    <w:proofErr w:type="spellStart"/>
                    <w:r w:rsidRPr="00881D40">
                      <w:rPr>
                        <w:sz w:val="16"/>
                      </w:rPr>
                      <w:t>Rexroth</w:t>
                    </w:r>
                    <w:proofErr w:type="spellEnd"/>
                    <w:r w:rsidRPr="00881D40">
                      <w:rPr>
                        <w:sz w:val="16"/>
                      </w:rPr>
                      <w:t xml:space="preserve"> AG 201</w:t>
                    </w:r>
                    <w:r>
                      <w:rPr>
                        <w:sz w:val="16"/>
                      </w:rPr>
                      <w:t>6</w:t>
                    </w:r>
                  </w:p>
                </w:txbxContent>
              </v:textbox>
              <w10:wrap anchorx="page" anchory="page"/>
            </v:shape>
          </w:pict>
        </mc:Fallback>
      </mc:AlternateContent>
    </w:r>
  </w:p>
  <w:p w14:paraId="786DDB02" w14:textId="77777777" w:rsidR="004E4A9A" w:rsidRDefault="004E4A9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F528C"/>
    <w:multiLevelType w:val="multilevel"/>
    <w:tmpl w:val="EBFE0EDE"/>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b/>
        <w:i w:val="0"/>
        <w:sz w:val="28"/>
        <w:szCs w:val="28"/>
      </w:rPr>
    </w:lvl>
    <w:lvl w:ilvl="2">
      <w:start w:val="1"/>
      <w:numFmt w:val="decimal"/>
      <w:pStyle w:val="Titolo3"/>
      <w:lvlText w:val="%1.%2.%3"/>
      <w:lvlJc w:val="left"/>
      <w:pPr>
        <w:tabs>
          <w:tab w:val="num" w:pos="720"/>
        </w:tabs>
        <w:ind w:left="720" w:hanging="720"/>
      </w:pPr>
      <w:rPr>
        <w:rFonts w:hint="default"/>
        <w:b/>
        <w:i w:val="0"/>
        <w:sz w:val="26"/>
        <w:szCs w:val="26"/>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num w:numId="1" w16cid:durableId="1667173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0BF"/>
    <w:rsid w:val="00037EC7"/>
    <w:rsid w:val="0005411C"/>
    <w:rsid w:val="000559BE"/>
    <w:rsid w:val="000E7145"/>
    <w:rsid w:val="0012529C"/>
    <w:rsid w:val="00162D45"/>
    <w:rsid w:val="001A69B9"/>
    <w:rsid w:val="002166FF"/>
    <w:rsid w:val="00254A91"/>
    <w:rsid w:val="002928A8"/>
    <w:rsid w:val="002E7137"/>
    <w:rsid w:val="00334D32"/>
    <w:rsid w:val="00402E17"/>
    <w:rsid w:val="004A149E"/>
    <w:rsid w:val="004E4A9A"/>
    <w:rsid w:val="005109F2"/>
    <w:rsid w:val="005913AC"/>
    <w:rsid w:val="006E17EC"/>
    <w:rsid w:val="007B37D2"/>
    <w:rsid w:val="007F6139"/>
    <w:rsid w:val="008838A4"/>
    <w:rsid w:val="00884CD0"/>
    <w:rsid w:val="0092324B"/>
    <w:rsid w:val="00923C35"/>
    <w:rsid w:val="009333D3"/>
    <w:rsid w:val="00972075"/>
    <w:rsid w:val="009B5899"/>
    <w:rsid w:val="00A7428F"/>
    <w:rsid w:val="00AB1190"/>
    <w:rsid w:val="00B1731D"/>
    <w:rsid w:val="00B672E0"/>
    <w:rsid w:val="00B740D0"/>
    <w:rsid w:val="00BE687E"/>
    <w:rsid w:val="00C7562E"/>
    <w:rsid w:val="00C91924"/>
    <w:rsid w:val="00CF1D8C"/>
    <w:rsid w:val="00D400BF"/>
    <w:rsid w:val="00D56CF3"/>
    <w:rsid w:val="00DB6FC1"/>
    <w:rsid w:val="00DC6A90"/>
    <w:rsid w:val="00E7605C"/>
    <w:rsid w:val="00E82EB6"/>
    <w:rsid w:val="00EA5148"/>
    <w:rsid w:val="00F303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7807B"/>
  <w15:chartTrackingRefBased/>
  <w15:docId w15:val="{08A3FC91-7C23-401F-ACDC-BC727DC1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4A9A"/>
    <w:pPr>
      <w:spacing w:after="0" w:line="240" w:lineRule="auto"/>
    </w:pPr>
    <w:rPr>
      <w:rFonts w:ascii="Arial" w:eastAsia="Times New Roman" w:hAnsi="Arial" w:cs="Times New Roman"/>
      <w:sz w:val="20"/>
      <w:szCs w:val="24"/>
      <w:lang w:eastAsia="de-DE"/>
    </w:rPr>
  </w:style>
  <w:style w:type="paragraph" w:styleId="Titolo1">
    <w:name w:val="heading 1"/>
    <w:basedOn w:val="Normale"/>
    <w:next w:val="Normale"/>
    <w:link w:val="Titolo1Carattere"/>
    <w:qFormat/>
    <w:rsid w:val="004E4A9A"/>
    <w:pPr>
      <w:keepNext/>
      <w:numPr>
        <w:numId w:val="1"/>
      </w:numPr>
      <w:spacing w:before="240" w:after="120"/>
      <w:outlineLvl w:val="0"/>
    </w:pPr>
    <w:rPr>
      <w:rFonts w:cs="Arial"/>
      <w:b/>
      <w:bCs/>
      <w:kern w:val="32"/>
      <w:sz w:val="32"/>
      <w:szCs w:val="32"/>
    </w:rPr>
  </w:style>
  <w:style w:type="paragraph" w:styleId="Titolo2">
    <w:name w:val="heading 2"/>
    <w:basedOn w:val="Normale"/>
    <w:next w:val="Normale"/>
    <w:link w:val="Titolo2Carattere"/>
    <w:qFormat/>
    <w:rsid w:val="004E4A9A"/>
    <w:pPr>
      <w:keepNext/>
      <w:numPr>
        <w:ilvl w:val="1"/>
        <w:numId w:val="1"/>
      </w:numPr>
      <w:tabs>
        <w:tab w:val="left" w:pos="851"/>
      </w:tabs>
      <w:spacing w:before="240" w:after="60"/>
      <w:outlineLvl w:val="1"/>
    </w:pPr>
    <w:rPr>
      <w:rFonts w:cs="Arial"/>
      <w:b/>
      <w:bCs/>
      <w:iCs/>
      <w:sz w:val="28"/>
      <w:szCs w:val="28"/>
    </w:rPr>
  </w:style>
  <w:style w:type="paragraph" w:styleId="Titolo3">
    <w:name w:val="heading 3"/>
    <w:basedOn w:val="Normale"/>
    <w:next w:val="Normale"/>
    <w:link w:val="Titolo3Carattere"/>
    <w:qFormat/>
    <w:rsid w:val="004E4A9A"/>
    <w:pPr>
      <w:keepNext/>
      <w:numPr>
        <w:ilvl w:val="2"/>
        <w:numId w:val="1"/>
      </w:numPr>
      <w:tabs>
        <w:tab w:val="left" w:pos="1418"/>
      </w:tabs>
      <w:spacing w:before="240" w:after="60"/>
      <w:outlineLvl w:val="2"/>
    </w:pPr>
    <w:rPr>
      <w:rFonts w:cs="Arial"/>
      <w:b/>
      <w:bCs/>
      <w:sz w:val="26"/>
      <w:szCs w:val="26"/>
    </w:rPr>
  </w:style>
  <w:style w:type="paragraph" w:styleId="Titolo4">
    <w:name w:val="heading 4"/>
    <w:basedOn w:val="Normale"/>
    <w:next w:val="Normale"/>
    <w:link w:val="Titolo4Carattere"/>
    <w:qFormat/>
    <w:rsid w:val="004E4A9A"/>
    <w:pPr>
      <w:keepNext/>
      <w:numPr>
        <w:ilvl w:val="3"/>
        <w:numId w:val="1"/>
      </w:numPr>
      <w:spacing w:before="240" w:after="60"/>
      <w:outlineLvl w:val="3"/>
    </w:pPr>
    <w:rPr>
      <w:rFonts w:ascii="Times New Roman" w:hAnsi="Times New Roman"/>
      <w:b/>
      <w:bCs/>
      <w:sz w:val="28"/>
      <w:szCs w:val="28"/>
    </w:rPr>
  </w:style>
  <w:style w:type="paragraph" w:styleId="Titolo5">
    <w:name w:val="heading 5"/>
    <w:basedOn w:val="Normale"/>
    <w:next w:val="Normale"/>
    <w:link w:val="Titolo5Carattere"/>
    <w:qFormat/>
    <w:rsid w:val="004E4A9A"/>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4E4A9A"/>
    <w:pPr>
      <w:numPr>
        <w:ilvl w:val="5"/>
        <w:numId w:val="1"/>
      </w:numPr>
      <w:spacing w:before="240" w:after="60"/>
      <w:outlineLvl w:val="5"/>
    </w:pPr>
    <w:rPr>
      <w:rFonts w:ascii="Times New Roman" w:hAnsi="Times New Roman"/>
      <w:b/>
      <w:bCs/>
      <w:sz w:val="22"/>
      <w:szCs w:val="22"/>
    </w:rPr>
  </w:style>
  <w:style w:type="paragraph" w:styleId="Titolo7">
    <w:name w:val="heading 7"/>
    <w:basedOn w:val="Normale"/>
    <w:next w:val="Normale"/>
    <w:link w:val="Titolo7Carattere"/>
    <w:qFormat/>
    <w:rsid w:val="004E4A9A"/>
    <w:pPr>
      <w:numPr>
        <w:ilvl w:val="6"/>
        <w:numId w:val="1"/>
      </w:numPr>
      <w:spacing w:before="240" w:after="60"/>
      <w:outlineLvl w:val="6"/>
    </w:pPr>
    <w:rPr>
      <w:rFonts w:ascii="Times New Roman" w:hAnsi="Times New Roman"/>
    </w:rPr>
  </w:style>
  <w:style w:type="paragraph" w:styleId="Titolo8">
    <w:name w:val="heading 8"/>
    <w:basedOn w:val="Normale"/>
    <w:next w:val="Normale"/>
    <w:link w:val="Titolo8Carattere"/>
    <w:qFormat/>
    <w:rsid w:val="004E4A9A"/>
    <w:pPr>
      <w:numPr>
        <w:ilvl w:val="7"/>
        <w:numId w:val="1"/>
      </w:numPr>
      <w:spacing w:before="240" w:after="60"/>
      <w:outlineLvl w:val="7"/>
    </w:pPr>
    <w:rPr>
      <w:rFonts w:ascii="Times New Roman" w:hAnsi="Times New Roman"/>
      <w:i/>
      <w:iCs/>
    </w:rPr>
  </w:style>
  <w:style w:type="paragraph" w:styleId="Titolo9">
    <w:name w:val="heading 9"/>
    <w:basedOn w:val="Normale"/>
    <w:next w:val="Normale"/>
    <w:link w:val="Titolo9Carattere"/>
    <w:qFormat/>
    <w:rsid w:val="004E4A9A"/>
    <w:pPr>
      <w:numPr>
        <w:ilvl w:val="8"/>
        <w:numId w:val="1"/>
      </w:numPr>
      <w:spacing w:before="240" w:after="60"/>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E4A9A"/>
    <w:rPr>
      <w:color w:val="808080"/>
    </w:rPr>
  </w:style>
  <w:style w:type="paragraph" w:styleId="Intestazione">
    <w:name w:val="header"/>
    <w:basedOn w:val="Normale"/>
    <w:link w:val="IntestazioneCarattere"/>
    <w:unhideWhenUsed/>
    <w:rsid w:val="004E4A9A"/>
    <w:pPr>
      <w:tabs>
        <w:tab w:val="center" w:pos="4819"/>
        <w:tab w:val="right" w:pos="9638"/>
      </w:tabs>
    </w:pPr>
  </w:style>
  <w:style w:type="character" w:customStyle="1" w:styleId="IntestazioneCarattere">
    <w:name w:val="Intestazione Carattere"/>
    <w:basedOn w:val="Carpredefinitoparagrafo"/>
    <w:link w:val="Intestazione"/>
    <w:rsid w:val="004E4A9A"/>
    <w:rPr>
      <w:rFonts w:ascii="Arial" w:eastAsia="Times New Roman" w:hAnsi="Arial" w:cs="Times New Roman"/>
      <w:sz w:val="20"/>
      <w:szCs w:val="24"/>
      <w:lang w:val="de-DE" w:eastAsia="de-DE"/>
    </w:rPr>
  </w:style>
  <w:style w:type="paragraph" w:styleId="Pidipagina">
    <w:name w:val="footer"/>
    <w:basedOn w:val="Normale"/>
    <w:link w:val="PidipaginaCarattere"/>
    <w:uiPriority w:val="99"/>
    <w:unhideWhenUsed/>
    <w:rsid w:val="004E4A9A"/>
    <w:pPr>
      <w:tabs>
        <w:tab w:val="center" w:pos="4819"/>
        <w:tab w:val="right" w:pos="9638"/>
      </w:tabs>
    </w:pPr>
  </w:style>
  <w:style w:type="character" w:customStyle="1" w:styleId="PidipaginaCarattere">
    <w:name w:val="Piè di pagina Carattere"/>
    <w:basedOn w:val="Carpredefinitoparagrafo"/>
    <w:link w:val="Pidipagina"/>
    <w:uiPriority w:val="99"/>
    <w:rsid w:val="004E4A9A"/>
    <w:rPr>
      <w:rFonts w:ascii="Arial" w:eastAsia="Times New Roman" w:hAnsi="Arial" w:cs="Times New Roman"/>
      <w:sz w:val="20"/>
      <w:szCs w:val="24"/>
      <w:lang w:val="de-DE" w:eastAsia="de-DE"/>
    </w:rPr>
  </w:style>
  <w:style w:type="character" w:customStyle="1" w:styleId="Titolo1Carattere">
    <w:name w:val="Titolo 1 Carattere"/>
    <w:basedOn w:val="Carpredefinitoparagrafo"/>
    <w:link w:val="Titolo1"/>
    <w:rsid w:val="004E4A9A"/>
    <w:rPr>
      <w:rFonts w:ascii="Arial" w:eastAsia="Times New Roman" w:hAnsi="Arial" w:cs="Arial"/>
      <w:b/>
      <w:bCs/>
      <w:kern w:val="32"/>
      <w:sz w:val="32"/>
      <w:szCs w:val="32"/>
      <w:lang w:val="de-DE" w:eastAsia="de-DE"/>
    </w:rPr>
  </w:style>
  <w:style w:type="character" w:customStyle="1" w:styleId="Titolo2Carattere">
    <w:name w:val="Titolo 2 Carattere"/>
    <w:basedOn w:val="Carpredefinitoparagrafo"/>
    <w:link w:val="Titolo2"/>
    <w:rsid w:val="004E4A9A"/>
    <w:rPr>
      <w:rFonts w:ascii="Arial" w:eastAsia="Times New Roman" w:hAnsi="Arial" w:cs="Arial"/>
      <w:b/>
      <w:bCs/>
      <w:iCs/>
      <w:sz w:val="28"/>
      <w:szCs w:val="28"/>
      <w:lang w:val="de-DE" w:eastAsia="de-DE"/>
    </w:rPr>
  </w:style>
  <w:style w:type="character" w:customStyle="1" w:styleId="Titolo3Carattere">
    <w:name w:val="Titolo 3 Carattere"/>
    <w:basedOn w:val="Carpredefinitoparagrafo"/>
    <w:link w:val="Titolo3"/>
    <w:rsid w:val="004E4A9A"/>
    <w:rPr>
      <w:rFonts w:ascii="Arial" w:eastAsia="Times New Roman" w:hAnsi="Arial" w:cs="Arial"/>
      <w:b/>
      <w:bCs/>
      <w:sz w:val="26"/>
      <w:szCs w:val="26"/>
      <w:lang w:val="de-DE" w:eastAsia="de-DE"/>
    </w:rPr>
  </w:style>
  <w:style w:type="character" w:customStyle="1" w:styleId="Titolo4Carattere">
    <w:name w:val="Titolo 4 Carattere"/>
    <w:basedOn w:val="Carpredefinitoparagrafo"/>
    <w:link w:val="Titolo4"/>
    <w:rsid w:val="004E4A9A"/>
    <w:rPr>
      <w:rFonts w:ascii="Times New Roman" w:eastAsia="Times New Roman" w:hAnsi="Times New Roman" w:cs="Times New Roman"/>
      <w:b/>
      <w:bCs/>
      <w:sz w:val="28"/>
      <w:szCs w:val="28"/>
      <w:lang w:val="de-DE" w:eastAsia="de-DE"/>
    </w:rPr>
  </w:style>
  <w:style w:type="character" w:customStyle="1" w:styleId="Titolo5Carattere">
    <w:name w:val="Titolo 5 Carattere"/>
    <w:basedOn w:val="Carpredefinitoparagrafo"/>
    <w:link w:val="Titolo5"/>
    <w:rsid w:val="004E4A9A"/>
    <w:rPr>
      <w:rFonts w:ascii="Arial" w:eastAsia="Times New Roman" w:hAnsi="Arial" w:cs="Times New Roman"/>
      <w:b/>
      <w:bCs/>
      <w:i/>
      <w:iCs/>
      <w:sz w:val="26"/>
      <w:szCs w:val="26"/>
      <w:lang w:val="de-DE" w:eastAsia="de-DE"/>
    </w:rPr>
  </w:style>
  <w:style w:type="character" w:customStyle="1" w:styleId="Titolo6Carattere">
    <w:name w:val="Titolo 6 Carattere"/>
    <w:basedOn w:val="Carpredefinitoparagrafo"/>
    <w:link w:val="Titolo6"/>
    <w:rsid w:val="004E4A9A"/>
    <w:rPr>
      <w:rFonts w:ascii="Times New Roman" w:eastAsia="Times New Roman" w:hAnsi="Times New Roman" w:cs="Times New Roman"/>
      <w:b/>
      <w:bCs/>
      <w:lang w:val="de-DE" w:eastAsia="de-DE"/>
    </w:rPr>
  </w:style>
  <w:style w:type="character" w:customStyle="1" w:styleId="Titolo7Carattere">
    <w:name w:val="Titolo 7 Carattere"/>
    <w:basedOn w:val="Carpredefinitoparagrafo"/>
    <w:link w:val="Titolo7"/>
    <w:rsid w:val="004E4A9A"/>
    <w:rPr>
      <w:rFonts w:ascii="Times New Roman" w:eastAsia="Times New Roman" w:hAnsi="Times New Roman" w:cs="Times New Roman"/>
      <w:sz w:val="20"/>
      <w:szCs w:val="24"/>
      <w:lang w:val="de-DE" w:eastAsia="de-DE"/>
    </w:rPr>
  </w:style>
  <w:style w:type="character" w:customStyle="1" w:styleId="Titolo8Carattere">
    <w:name w:val="Titolo 8 Carattere"/>
    <w:basedOn w:val="Carpredefinitoparagrafo"/>
    <w:link w:val="Titolo8"/>
    <w:rsid w:val="004E4A9A"/>
    <w:rPr>
      <w:rFonts w:ascii="Times New Roman" w:eastAsia="Times New Roman" w:hAnsi="Times New Roman" w:cs="Times New Roman"/>
      <w:i/>
      <w:iCs/>
      <w:sz w:val="20"/>
      <w:szCs w:val="24"/>
      <w:lang w:val="de-DE" w:eastAsia="de-DE"/>
    </w:rPr>
  </w:style>
  <w:style w:type="character" w:customStyle="1" w:styleId="Titolo9Carattere">
    <w:name w:val="Titolo 9 Carattere"/>
    <w:basedOn w:val="Carpredefinitoparagrafo"/>
    <w:link w:val="Titolo9"/>
    <w:rsid w:val="004E4A9A"/>
    <w:rPr>
      <w:rFonts w:ascii="Arial" w:eastAsia="Times New Roman" w:hAnsi="Arial" w:cs="Arial"/>
      <w:lang w:val="de-DE" w:eastAsia="de-DE"/>
    </w:rPr>
  </w:style>
  <w:style w:type="paragraph" w:styleId="PreformattatoHTML">
    <w:name w:val="HTML Preformatted"/>
    <w:basedOn w:val="Normale"/>
    <w:link w:val="PreformattatoHTMLCarattere"/>
    <w:uiPriority w:val="99"/>
    <w:semiHidden/>
    <w:unhideWhenUsed/>
    <w:rsid w:val="00254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eastAsiaTheme="minorHAnsi" w:hAnsi="Calibri" w:cs="Calibri"/>
      <w:sz w:val="22"/>
      <w:szCs w:val="22"/>
      <w:lang w:eastAsia="it-IT"/>
    </w:rPr>
  </w:style>
  <w:style w:type="character" w:customStyle="1" w:styleId="PreformattatoHTMLCarattere">
    <w:name w:val="Preformattato HTML Carattere"/>
    <w:basedOn w:val="Carpredefinitoparagrafo"/>
    <w:link w:val="PreformattatoHTML"/>
    <w:uiPriority w:val="99"/>
    <w:semiHidden/>
    <w:rsid w:val="00254A91"/>
    <w:rPr>
      <w:rFonts w:ascii="Calibri" w:hAnsi="Calibri" w:cs="Calibri"/>
      <w:lang w:eastAsia="it-IT"/>
    </w:rPr>
  </w:style>
  <w:style w:type="character" w:customStyle="1" w:styleId="y2iqfc">
    <w:name w:val="y2iqfc"/>
    <w:basedOn w:val="Carpredefinitoparagrafo"/>
    <w:rsid w:val="00254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19328">
      <w:bodyDiv w:val="1"/>
      <w:marLeft w:val="0"/>
      <w:marRight w:val="0"/>
      <w:marTop w:val="0"/>
      <w:marBottom w:val="0"/>
      <w:divBdr>
        <w:top w:val="none" w:sz="0" w:space="0" w:color="auto"/>
        <w:left w:val="none" w:sz="0" w:space="0" w:color="auto"/>
        <w:bottom w:val="none" w:sz="0" w:space="0" w:color="auto"/>
        <w:right w:val="none" w:sz="0" w:space="0" w:color="auto"/>
      </w:divBdr>
    </w:div>
    <w:div w:id="197382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B91483CDC48899B3D14042F61DE17"/>
        <w:category>
          <w:name w:val="Generale"/>
          <w:gallery w:val="placeholder"/>
        </w:category>
        <w:types>
          <w:type w:val="bbPlcHdr"/>
        </w:types>
        <w:behaviors>
          <w:behavior w:val="content"/>
        </w:behaviors>
        <w:guid w:val="{1CCAC106-B1FD-417A-93AA-636D01F2672B}"/>
      </w:docPartPr>
      <w:docPartBody>
        <w:p w:rsidR="006F3ABF" w:rsidRDefault="00B829A8" w:rsidP="00B829A8">
          <w:pPr>
            <w:pStyle w:val="E42B91483CDC48899B3D14042F61DE17"/>
          </w:pPr>
          <w:r w:rsidRPr="0006666F">
            <w:rPr>
              <w:rStyle w:val="Testosegnaposto"/>
              <w:rFonts w:eastAsia="SimSun"/>
              <w:sz w:val="24"/>
              <w:lang w:val="en-US"/>
            </w:rPr>
            <w:t>……………………</w:t>
          </w:r>
        </w:p>
      </w:docPartBody>
    </w:docPart>
    <w:docPart>
      <w:docPartPr>
        <w:name w:val="7AB6890A13AD4AD2B1C59C6249BC6779"/>
        <w:category>
          <w:name w:val="Generale"/>
          <w:gallery w:val="placeholder"/>
        </w:category>
        <w:types>
          <w:type w:val="bbPlcHdr"/>
        </w:types>
        <w:behaviors>
          <w:behavior w:val="content"/>
        </w:behaviors>
        <w:guid w:val="{18BC41FB-A6EE-4BD8-9CE9-ABAC48230411}"/>
      </w:docPartPr>
      <w:docPartBody>
        <w:p w:rsidR="006F3ABF" w:rsidRDefault="00B829A8" w:rsidP="00B829A8">
          <w:pPr>
            <w:pStyle w:val="7AB6890A13AD4AD2B1C59C6249BC6779"/>
          </w:pPr>
          <w:r w:rsidRPr="0006666F">
            <w:rPr>
              <w:rStyle w:val="Testosegnaposto"/>
              <w:rFonts w:eastAsia="SimSun"/>
              <w:sz w:val="24"/>
              <w:lang w:val="en-US"/>
            </w:rPr>
            <w:t>……………………</w:t>
          </w:r>
        </w:p>
      </w:docPartBody>
    </w:docPart>
    <w:docPart>
      <w:docPartPr>
        <w:name w:val="F500711E342041148437140DAA229AAD"/>
        <w:category>
          <w:name w:val="Generale"/>
          <w:gallery w:val="placeholder"/>
        </w:category>
        <w:types>
          <w:type w:val="bbPlcHdr"/>
        </w:types>
        <w:behaviors>
          <w:behavior w:val="content"/>
        </w:behaviors>
        <w:guid w:val="{03C467C3-E71F-422D-B621-DAACEFFCAE7E}"/>
      </w:docPartPr>
      <w:docPartBody>
        <w:p w:rsidR="006F3ABF" w:rsidRDefault="00B829A8" w:rsidP="00B829A8">
          <w:pPr>
            <w:pStyle w:val="F500711E342041148437140DAA229AAD"/>
          </w:pPr>
          <w:r w:rsidRPr="0006666F">
            <w:rPr>
              <w:rStyle w:val="Testosegnaposto"/>
              <w:rFonts w:eastAsia="SimSun"/>
              <w:sz w:val="24"/>
              <w:lang w:val="en-US"/>
            </w:rPr>
            <w:t>……………………</w:t>
          </w:r>
        </w:p>
      </w:docPartBody>
    </w:docPart>
    <w:docPart>
      <w:docPartPr>
        <w:name w:val="2FD14E3FF459429AB51316495E41A77C"/>
        <w:category>
          <w:name w:val="Generale"/>
          <w:gallery w:val="placeholder"/>
        </w:category>
        <w:types>
          <w:type w:val="bbPlcHdr"/>
        </w:types>
        <w:behaviors>
          <w:behavior w:val="content"/>
        </w:behaviors>
        <w:guid w:val="{1C841A5E-3A2F-4A3A-AA2D-9F393CDEA309}"/>
      </w:docPartPr>
      <w:docPartBody>
        <w:p w:rsidR="006F3ABF" w:rsidRDefault="00B829A8" w:rsidP="00B829A8">
          <w:pPr>
            <w:pStyle w:val="2FD14E3FF459429AB51316495E41A77C"/>
          </w:pPr>
          <w:r w:rsidRPr="0006666F">
            <w:rPr>
              <w:rStyle w:val="Testosegnaposto"/>
              <w:rFonts w:eastAsia="SimSun"/>
              <w:sz w:val="24"/>
              <w:lang w:val="en-US"/>
            </w:rPr>
            <w:t>……………………</w:t>
          </w:r>
        </w:p>
      </w:docPartBody>
    </w:docPart>
    <w:docPart>
      <w:docPartPr>
        <w:name w:val="ECB838B2A4AA437C8DC8167DED105054"/>
        <w:category>
          <w:name w:val="Generale"/>
          <w:gallery w:val="placeholder"/>
        </w:category>
        <w:types>
          <w:type w:val="bbPlcHdr"/>
        </w:types>
        <w:behaviors>
          <w:behavior w:val="content"/>
        </w:behaviors>
        <w:guid w:val="{0C4A7A70-05F9-439E-B4B8-38848955ED84}"/>
      </w:docPartPr>
      <w:docPartBody>
        <w:p w:rsidR="006F3ABF" w:rsidRDefault="00B829A8" w:rsidP="00B829A8">
          <w:pPr>
            <w:pStyle w:val="ECB838B2A4AA437C8DC8167DED105054"/>
          </w:pPr>
          <w:r w:rsidRPr="0006666F">
            <w:rPr>
              <w:rStyle w:val="Testosegnaposto"/>
              <w:rFonts w:eastAsia="SimSun"/>
              <w:sz w:val="24"/>
              <w:lang w:val="en-US"/>
            </w:rPr>
            <w:t>……………………</w:t>
          </w:r>
        </w:p>
      </w:docPartBody>
    </w:docPart>
    <w:docPart>
      <w:docPartPr>
        <w:name w:val="5591805E3DB841F1A1175A2783490E69"/>
        <w:category>
          <w:name w:val="Generale"/>
          <w:gallery w:val="placeholder"/>
        </w:category>
        <w:types>
          <w:type w:val="bbPlcHdr"/>
        </w:types>
        <w:behaviors>
          <w:behavior w:val="content"/>
        </w:behaviors>
        <w:guid w:val="{CB6FC9F3-A289-439A-B71E-F839D1F9E00B}"/>
      </w:docPartPr>
      <w:docPartBody>
        <w:p w:rsidR="006F3ABF" w:rsidRDefault="00B829A8" w:rsidP="00B829A8">
          <w:pPr>
            <w:pStyle w:val="5591805E3DB841F1A1175A2783490E69"/>
          </w:pPr>
          <w:r w:rsidRPr="0006666F">
            <w:rPr>
              <w:rStyle w:val="Testosegnaposto"/>
              <w:rFonts w:eastAsia="SimSun"/>
              <w:sz w:val="24"/>
              <w:lang w:val="en-US"/>
            </w:rPr>
            <w:t>……………………</w:t>
          </w:r>
        </w:p>
      </w:docPartBody>
    </w:docPart>
    <w:docPart>
      <w:docPartPr>
        <w:name w:val="A6B7CC9EECBB4E17A394B8AC51ED67F1"/>
        <w:category>
          <w:name w:val="Generale"/>
          <w:gallery w:val="placeholder"/>
        </w:category>
        <w:types>
          <w:type w:val="bbPlcHdr"/>
        </w:types>
        <w:behaviors>
          <w:behavior w:val="content"/>
        </w:behaviors>
        <w:guid w:val="{04680E2F-306D-47B4-9B26-F60A59A6F126}"/>
      </w:docPartPr>
      <w:docPartBody>
        <w:p w:rsidR="006F3ABF" w:rsidRDefault="00B829A8" w:rsidP="00B829A8">
          <w:pPr>
            <w:pStyle w:val="A6B7CC9EECBB4E17A394B8AC51ED67F1"/>
          </w:pPr>
          <w:r w:rsidRPr="0006666F">
            <w:rPr>
              <w:rStyle w:val="Testosegnaposto"/>
              <w:rFonts w:eastAsia="SimSun"/>
              <w:sz w:val="24"/>
              <w:lang w:val="en-US"/>
            </w:rPr>
            <w:t>……………………</w:t>
          </w:r>
        </w:p>
      </w:docPartBody>
    </w:docPart>
    <w:docPart>
      <w:docPartPr>
        <w:name w:val="27FB697F6A48422DB7A0D269E8484FA0"/>
        <w:category>
          <w:name w:val="Generale"/>
          <w:gallery w:val="placeholder"/>
        </w:category>
        <w:types>
          <w:type w:val="bbPlcHdr"/>
        </w:types>
        <w:behaviors>
          <w:behavior w:val="content"/>
        </w:behaviors>
        <w:guid w:val="{096936B1-3574-4A65-BA01-DFA48927AA30}"/>
      </w:docPartPr>
      <w:docPartBody>
        <w:p w:rsidR="006F3ABF" w:rsidRDefault="00B829A8" w:rsidP="00B829A8">
          <w:pPr>
            <w:pStyle w:val="27FB697F6A48422DB7A0D269E8484FA0"/>
          </w:pPr>
          <w:r w:rsidRPr="0006666F">
            <w:rPr>
              <w:rStyle w:val="Testosegnaposto"/>
              <w:rFonts w:eastAsia="SimSun"/>
              <w:sz w:val="24"/>
              <w:lang w:val="en-US"/>
            </w:rPr>
            <w:t>……………………</w:t>
          </w:r>
        </w:p>
      </w:docPartBody>
    </w:docPart>
    <w:docPart>
      <w:docPartPr>
        <w:name w:val="0ECD42510A34418798C6242CD41E5347"/>
        <w:category>
          <w:name w:val="Generale"/>
          <w:gallery w:val="placeholder"/>
        </w:category>
        <w:types>
          <w:type w:val="bbPlcHdr"/>
        </w:types>
        <w:behaviors>
          <w:behavior w:val="content"/>
        </w:behaviors>
        <w:guid w:val="{8CB9B9D8-E075-434C-A8EB-1FF728578B03}"/>
      </w:docPartPr>
      <w:docPartBody>
        <w:p w:rsidR="006F3ABF" w:rsidRDefault="00B829A8" w:rsidP="00B829A8">
          <w:pPr>
            <w:pStyle w:val="0ECD42510A34418798C6242CD41E5347"/>
          </w:pPr>
          <w:r w:rsidRPr="0006666F">
            <w:rPr>
              <w:rStyle w:val="Testosegnaposto"/>
              <w:rFonts w:eastAsia="SimSun"/>
              <w:sz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9A8"/>
    <w:rsid w:val="000D06C8"/>
    <w:rsid w:val="001311B5"/>
    <w:rsid w:val="001E0917"/>
    <w:rsid w:val="00216C36"/>
    <w:rsid w:val="002B7458"/>
    <w:rsid w:val="002D2ACA"/>
    <w:rsid w:val="00322B5A"/>
    <w:rsid w:val="00374A32"/>
    <w:rsid w:val="00382397"/>
    <w:rsid w:val="00401500"/>
    <w:rsid w:val="0040511D"/>
    <w:rsid w:val="006E6024"/>
    <w:rsid w:val="006F3ABF"/>
    <w:rsid w:val="00810B57"/>
    <w:rsid w:val="00896C36"/>
    <w:rsid w:val="00920507"/>
    <w:rsid w:val="009D02A4"/>
    <w:rsid w:val="00AC0096"/>
    <w:rsid w:val="00B829A8"/>
    <w:rsid w:val="00D113C1"/>
    <w:rsid w:val="00D945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829A8"/>
    <w:rPr>
      <w:color w:val="808080"/>
    </w:rPr>
  </w:style>
  <w:style w:type="paragraph" w:customStyle="1" w:styleId="E42B91483CDC48899B3D14042F61DE17">
    <w:name w:val="E42B91483CDC48899B3D14042F61DE17"/>
    <w:rsid w:val="00B829A8"/>
  </w:style>
  <w:style w:type="paragraph" w:customStyle="1" w:styleId="7AB6890A13AD4AD2B1C59C6249BC6779">
    <w:name w:val="7AB6890A13AD4AD2B1C59C6249BC6779"/>
    <w:rsid w:val="00B829A8"/>
  </w:style>
  <w:style w:type="paragraph" w:customStyle="1" w:styleId="F500711E342041148437140DAA229AAD">
    <w:name w:val="F500711E342041148437140DAA229AAD"/>
    <w:rsid w:val="00B829A8"/>
  </w:style>
  <w:style w:type="paragraph" w:customStyle="1" w:styleId="2FD14E3FF459429AB51316495E41A77C">
    <w:name w:val="2FD14E3FF459429AB51316495E41A77C"/>
    <w:rsid w:val="00B829A8"/>
  </w:style>
  <w:style w:type="paragraph" w:customStyle="1" w:styleId="ECB838B2A4AA437C8DC8167DED105054">
    <w:name w:val="ECB838B2A4AA437C8DC8167DED105054"/>
    <w:rsid w:val="00B829A8"/>
  </w:style>
  <w:style w:type="paragraph" w:customStyle="1" w:styleId="5591805E3DB841F1A1175A2783490E69">
    <w:name w:val="5591805E3DB841F1A1175A2783490E69"/>
    <w:rsid w:val="00B829A8"/>
  </w:style>
  <w:style w:type="paragraph" w:customStyle="1" w:styleId="A6B7CC9EECBB4E17A394B8AC51ED67F1">
    <w:name w:val="A6B7CC9EECBB4E17A394B8AC51ED67F1"/>
    <w:rsid w:val="00B829A8"/>
  </w:style>
  <w:style w:type="paragraph" w:customStyle="1" w:styleId="27FB697F6A48422DB7A0D269E8484FA0">
    <w:name w:val="27FB697F6A48422DB7A0D269E8484FA0"/>
    <w:rsid w:val="00B829A8"/>
  </w:style>
  <w:style w:type="paragraph" w:customStyle="1" w:styleId="0ECD42510A34418798C6242CD41E5347">
    <w:name w:val="0ECD42510A34418798C6242CD41E5347"/>
    <w:rsid w:val="00B82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2A08C-4928-47B8-89D0-D8B58D16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394</Words>
  <Characters>2249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BOSCH Group</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Blasi Andrea (DCIT/SVM)</dc:creator>
  <cp:keywords/>
  <dc:description/>
  <cp:lastModifiedBy>Brambilla Vittorio (DCET/BDP1-IT)</cp:lastModifiedBy>
  <cp:revision>2</cp:revision>
  <dcterms:created xsi:type="dcterms:W3CDTF">2024-02-19T08:48:00Z</dcterms:created>
  <dcterms:modified xsi:type="dcterms:W3CDTF">2024-02-19T08:48:00Z</dcterms:modified>
</cp:coreProperties>
</file>