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9DC10" w14:textId="77777777" w:rsidR="00A93944" w:rsidRPr="00C71C7F" w:rsidRDefault="00A93944">
      <w:pPr>
        <w:rPr>
          <w:rFonts w:ascii="Goudy Old Style" w:hAnsi="Goudy Old Style"/>
        </w:rPr>
      </w:pPr>
    </w:p>
    <w:p w14:paraId="6867C264" w14:textId="6F995A0E" w:rsidR="00035FEC" w:rsidRPr="00C71C7F" w:rsidRDefault="004669A3" w:rsidP="00035FEC">
      <w:pPr>
        <w:pBdr>
          <w:top w:val="single" w:sz="6" w:space="1" w:color="auto"/>
          <w:left w:val="single" w:sz="6" w:space="1" w:color="auto"/>
          <w:bottom w:val="single" w:sz="6" w:space="6" w:color="auto"/>
          <w:right w:val="single" w:sz="6" w:space="14" w:color="auto"/>
        </w:pBdr>
        <w:spacing w:after="120"/>
        <w:jc w:val="center"/>
        <w:rPr>
          <w:rFonts w:ascii="Goudy Old Style" w:hAnsi="Goudy Old Style"/>
          <w:bCs/>
          <w:sz w:val="48"/>
          <w:szCs w:val="21"/>
          <w14:shadow w14:blurRad="50800" w14:dist="38100" w14:dir="2700000" w14:sx="100000" w14:sy="100000" w14:kx="0" w14:ky="0" w14:algn="tl">
            <w14:srgbClr w14:val="000000">
              <w14:alpha w14:val="60000"/>
            </w14:srgbClr>
          </w14:shadow>
        </w:rPr>
      </w:pPr>
      <w:r w:rsidRPr="00C71C7F">
        <w:rPr>
          <w:rFonts w:ascii="Goudy Old Style" w:hAnsi="Goudy Old Style"/>
          <w:bCs/>
          <w:sz w:val="48"/>
          <w:szCs w:val="21"/>
          <w14:shadow w14:blurRad="50800" w14:dist="38100" w14:dir="2700000" w14:sx="100000" w14:sy="100000" w14:kx="0" w14:ky="0" w14:algn="tl">
            <w14:srgbClr w14:val="000000">
              <w14:alpha w14:val="60000"/>
            </w14:srgbClr>
          </w14:shadow>
        </w:rPr>
        <w:t>PIANO OPERATIVO DI</w:t>
      </w:r>
      <w:r w:rsidR="009323C4" w:rsidRPr="00C71C7F">
        <w:rPr>
          <w:rFonts w:ascii="Goudy Old Style" w:hAnsi="Goudy Old Style"/>
          <w:bCs/>
          <w:sz w:val="48"/>
          <w:szCs w:val="21"/>
          <w14:shadow w14:blurRad="50800" w14:dist="38100" w14:dir="2700000" w14:sx="100000" w14:sy="100000" w14:kx="0" w14:ky="0" w14:algn="tl">
            <w14:srgbClr w14:val="000000">
              <w14:alpha w14:val="60000"/>
            </w14:srgbClr>
          </w14:shadow>
        </w:rPr>
        <w:t xml:space="preserve"> SICUREZZA </w:t>
      </w:r>
    </w:p>
    <w:p w14:paraId="3338D07F" w14:textId="77777777" w:rsidR="009323C4" w:rsidRPr="00C71C7F" w:rsidRDefault="009323C4" w:rsidP="009F2C56">
      <w:pPr>
        <w:pBdr>
          <w:top w:val="single" w:sz="6" w:space="1" w:color="auto"/>
          <w:left w:val="single" w:sz="6" w:space="1" w:color="auto"/>
          <w:bottom w:val="single" w:sz="6" w:space="6" w:color="auto"/>
          <w:right w:val="single" w:sz="6" w:space="14" w:color="auto"/>
        </w:pBdr>
        <w:jc w:val="center"/>
        <w:rPr>
          <w:rFonts w:ascii="Goudy Old Style" w:hAnsi="Goudy Old Style"/>
        </w:rPr>
      </w:pPr>
      <w:r w:rsidRPr="00C71C7F">
        <w:rPr>
          <w:rFonts w:ascii="Goudy Old Style" w:hAnsi="Goudy Old Style"/>
        </w:rPr>
        <w:t>ai sensi del D.Lgs. 9 aprile 2008 n. 81</w:t>
      </w:r>
    </w:p>
    <w:p w14:paraId="25A364A4" w14:textId="77777777" w:rsidR="009323C4" w:rsidRPr="00C71C7F" w:rsidRDefault="009323C4" w:rsidP="009F2C56">
      <w:pPr>
        <w:pBdr>
          <w:top w:val="single" w:sz="6" w:space="1" w:color="auto"/>
          <w:left w:val="single" w:sz="6" w:space="1" w:color="auto"/>
          <w:bottom w:val="single" w:sz="6" w:space="6" w:color="auto"/>
          <w:right w:val="single" w:sz="6" w:space="14" w:color="auto"/>
        </w:pBdr>
        <w:jc w:val="center"/>
        <w:rPr>
          <w:rFonts w:ascii="Goudy Old Style" w:hAnsi="Goudy Old Style"/>
          <w:i/>
          <w:iCs/>
          <w:sz w:val="22"/>
        </w:rPr>
      </w:pPr>
      <w:r w:rsidRPr="00C71C7F">
        <w:rPr>
          <w:rFonts w:ascii="Goudy Old Style" w:hAnsi="Goudy Old Style" w:cs="Arial"/>
          <w:i/>
          <w:iCs/>
          <w:sz w:val="22"/>
        </w:rPr>
        <w:t>art. 96, comma 1, lettera g) - art. 89, comma 1, lettera h) - Allegato XV</w:t>
      </w:r>
    </w:p>
    <w:p w14:paraId="0858AC84" w14:textId="77777777" w:rsidR="009323C4" w:rsidRPr="00C71C7F" w:rsidRDefault="009323C4">
      <w:pPr>
        <w:rPr>
          <w:rFonts w:ascii="Goudy Old Style" w:hAnsi="Goudy Old Style"/>
        </w:rPr>
      </w:pPr>
    </w:p>
    <w:p w14:paraId="4CDEFBA0" w14:textId="77777777" w:rsidR="009323C4" w:rsidRPr="00C71C7F" w:rsidRDefault="009323C4">
      <w:pPr>
        <w:rPr>
          <w:rFonts w:ascii="Goudy Old Style" w:hAnsi="Goudy Old Style"/>
        </w:rPr>
      </w:pPr>
    </w:p>
    <w:p w14:paraId="21680165" w14:textId="77777777" w:rsidR="009323C4" w:rsidRPr="00C71C7F" w:rsidRDefault="009323C4">
      <w:pPr>
        <w:rPr>
          <w:rFonts w:ascii="Goudy Old Style" w:hAnsi="Goudy Old Style"/>
        </w:rPr>
      </w:pPr>
    </w:p>
    <w:p w14:paraId="2E0A321F" w14:textId="5063A83C" w:rsidR="002C73F2" w:rsidRPr="00C71C7F" w:rsidRDefault="002C73F2" w:rsidP="00C81FAA">
      <w:pPr>
        <w:widowControl w:val="0"/>
        <w:rPr>
          <w:rFonts w:ascii="Goudy Old Style" w:hAnsi="Goudy Old Style"/>
        </w:rPr>
      </w:pPr>
    </w:p>
    <w:p w14:paraId="58318C1A" w14:textId="0C680536" w:rsidR="002C73F2" w:rsidRPr="00C71C7F" w:rsidRDefault="00607E53" w:rsidP="002C73F2">
      <w:pPr>
        <w:widowControl w:val="0"/>
        <w:ind w:left="6372" w:firstLine="708"/>
        <w:jc w:val="right"/>
        <w:rPr>
          <w:rFonts w:ascii="Goudy Old Style" w:hAnsi="Goudy Old Style"/>
        </w:rPr>
      </w:pPr>
      <w:r>
        <w:rPr>
          <w:noProof/>
        </w:rPr>
        <w:drawing>
          <wp:anchor distT="0" distB="0" distL="114300" distR="114300" simplePos="0" relativeHeight="251686400" behindDoc="0" locked="0" layoutInCell="1" allowOverlap="1" wp14:anchorId="57BD17B4" wp14:editId="16DE9816">
            <wp:simplePos x="0" y="0"/>
            <wp:positionH relativeFrom="column">
              <wp:posOffset>1898526</wp:posOffset>
            </wp:positionH>
            <wp:positionV relativeFrom="paragraph">
              <wp:posOffset>133056</wp:posOffset>
            </wp:positionV>
            <wp:extent cx="1884556" cy="1856740"/>
            <wp:effectExtent l="0" t="0" r="0" b="0"/>
            <wp:wrapNone/>
            <wp:docPr id="193" name="Immagine 193" descr="Immagine che contiene testo, utensiledimetallo, ingranaggi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magine 193" descr="Immagine che contiene testo, utensiledimetallo, ingranaggio&#10;&#10;Descrizione generata automa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8799" cy="1860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8AE2A" w14:textId="07ACD4AF" w:rsidR="002C73F2" w:rsidRPr="00C71C7F" w:rsidRDefault="002C73F2" w:rsidP="002C73F2">
      <w:pPr>
        <w:widowControl w:val="0"/>
        <w:rPr>
          <w:rFonts w:ascii="Goudy Old Style" w:hAnsi="Goudy Old Style"/>
        </w:rPr>
      </w:pPr>
    </w:p>
    <w:p w14:paraId="369E709A" w14:textId="022E7949" w:rsidR="00C934F2" w:rsidRPr="00C71C7F" w:rsidRDefault="00C934F2">
      <w:pPr>
        <w:rPr>
          <w:rFonts w:ascii="Goudy Old Style" w:hAnsi="Goudy Old Style"/>
        </w:rPr>
      </w:pPr>
    </w:p>
    <w:p w14:paraId="77529AC9" w14:textId="0D10AAC7" w:rsidR="00C934F2" w:rsidRPr="00C71C7F" w:rsidRDefault="00C934F2">
      <w:pPr>
        <w:rPr>
          <w:rFonts w:ascii="Goudy Old Style" w:hAnsi="Goudy Old Style"/>
        </w:rPr>
      </w:pPr>
    </w:p>
    <w:p w14:paraId="3708FEDE" w14:textId="1F22EC9F" w:rsidR="002C73F2" w:rsidRPr="00C71C7F" w:rsidRDefault="002C73F2">
      <w:pPr>
        <w:rPr>
          <w:rFonts w:ascii="Goudy Old Style" w:hAnsi="Goudy Old Style"/>
        </w:rPr>
      </w:pPr>
    </w:p>
    <w:p w14:paraId="6F264936" w14:textId="77777777" w:rsidR="002C73F2" w:rsidRPr="00C71C7F" w:rsidRDefault="002C73F2">
      <w:pPr>
        <w:rPr>
          <w:rFonts w:ascii="Goudy Old Style" w:hAnsi="Goudy Old Style"/>
        </w:rPr>
      </w:pPr>
    </w:p>
    <w:p w14:paraId="2AD39029" w14:textId="77777777" w:rsidR="002C73F2" w:rsidRPr="00C71C7F" w:rsidRDefault="002C73F2">
      <w:pPr>
        <w:rPr>
          <w:rFonts w:ascii="Goudy Old Style" w:hAnsi="Goudy Old Style"/>
        </w:rPr>
      </w:pPr>
    </w:p>
    <w:p w14:paraId="114E2BF8" w14:textId="77777777" w:rsidR="002C73F2" w:rsidRPr="00C71C7F" w:rsidRDefault="002C73F2">
      <w:pPr>
        <w:rPr>
          <w:rFonts w:ascii="Goudy Old Style" w:hAnsi="Goudy Old Style"/>
        </w:rPr>
      </w:pPr>
    </w:p>
    <w:p w14:paraId="7EF98FF9" w14:textId="77777777" w:rsidR="002C73F2" w:rsidRPr="00C71C7F" w:rsidRDefault="002C73F2">
      <w:pPr>
        <w:rPr>
          <w:rFonts w:ascii="Goudy Old Style" w:hAnsi="Goudy Old Style"/>
        </w:rPr>
      </w:pPr>
    </w:p>
    <w:p w14:paraId="47153D37" w14:textId="77777777" w:rsidR="002C73F2" w:rsidRPr="00C71C7F" w:rsidRDefault="002C73F2">
      <w:pPr>
        <w:rPr>
          <w:rFonts w:ascii="Goudy Old Style" w:hAnsi="Goudy Old Style"/>
        </w:rPr>
      </w:pPr>
    </w:p>
    <w:p w14:paraId="14DA4744" w14:textId="77777777" w:rsidR="003E42FD" w:rsidRPr="00C71C7F" w:rsidRDefault="003E42FD">
      <w:pPr>
        <w:rPr>
          <w:rFonts w:ascii="Goudy Old Style" w:hAnsi="Goudy Old Style"/>
        </w:rPr>
      </w:pPr>
    </w:p>
    <w:p w14:paraId="14ECBED8" w14:textId="77777777" w:rsidR="003E42FD" w:rsidRPr="00C71C7F" w:rsidRDefault="003E42FD">
      <w:pPr>
        <w:rPr>
          <w:rFonts w:ascii="Goudy Old Style" w:hAnsi="Goudy Old Style"/>
        </w:rPr>
      </w:pPr>
    </w:p>
    <w:p w14:paraId="59620E5A" w14:textId="77777777" w:rsidR="003E42FD" w:rsidRPr="00C71C7F" w:rsidRDefault="003E42FD">
      <w:pPr>
        <w:rPr>
          <w:rFonts w:ascii="Goudy Old Style" w:hAnsi="Goudy Old Style"/>
        </w:rPr>
      </w:pPr>
    </w:p>
    <w:p w14:paraId="21CD8124" w14:textId="77777777" w:rsidR="003E42FD" w:rsidRPr="00C71C7F" w:rsidRDefault="003E42FD">
      <w:pPr>
        <w:rPr>
          <w:rFonts w:ascii="Goudy Old Style" w:hAnsi="Goudy Old Style"/>
        </w:rPr>
      </w:pPr>
    </w:p>
    <w:p w14:paraId="63E011E0" w14:textId="77777777" w:rsidR="003B41D9" w:rsidRPr="00C71C7F" w:rsidRDefault="003B41D9">
      <w:pPr>
        <w:rPr>
          <w:rFonts w:ascii="Goudy Old Style" w:hAnsi="Goudy Old Style"/>
        </w:rPr>
      </w:pPr>
    </w:p>
    <w:tbl>
      <w:tblPr>
        <w:tblW w:w="9498" w:type="dxa"/>
        <w:tblInd w:w="-152" w:type="dxa"/>
        <w:tblLayout w:type="fixed"/>
        <w:tblCellMar>
          <w:left w:w="0" w:type="dxa"/>
          <w:right w:w="0" w:type="dxa"/>
        </w:tblCellMar>
        <w:tblLook w:val="0000" w:firstRow="0" w:lastRow="0" w:firstColumn="0" w:lastColumn="0" w:noHBand="0" w:noVBand="0"/>
      </w:tblPr>
      <w:tblGrid>
        <w:gridCol w:w="3119"/>
        <w:gridCol w:w="6379"/>
      </w:tblGrid>
      <w:tr w:rsidR="003A7F9E" w:rsidRPr="00C71C7F" w14:paraId="2C1C6405" w14:textId="77777777" w:rsidTr="00035FEC">
        <w:trPr>
          <w:trHeight w:val="268"/>
        </w:trPr>
        <w:tc>
          <w:tcPr>
            <w:tcW w:w="3119" w:type="dxa"/>
            <w:vMerge w:val="restart"/>
            <w:tcBorders>
              <w:top w:val="single" w:sz="4" w:space="0" w:color="auto"/>
              <w:left w:val="single" w:sz="8" w:space="0" w:color="auto"/>
              <w:right w:val="single" w:sz="8" w:space="0" w:color="auto"/>
            </w:tcBorders>
            <w:shd w:val="clear" w:color="auto" w:fill="auto"/>
            <w:vAlign w:val="center"/>
          </w:tcPr>
          <w:p w14:paraId="261AA960" w14:textId="77777777" w:rsidR="003A7F9E" w:rsidRPr="009F2C56" w:rsidRDefault="003A7F9E" w:rsidP="003A7F9E">
            <w:pPr>
              <w:spacing w:line="267" w:lineRule="exact"/>
              <w:ind w:left="80"/>
              <w:jc w:val="center"/>
              <w:rPr>
                <w:rFonts w:ascii="Goudy Old Style" w:hAnsi="Goudy Old Style"/>
                <w:bCs/>
                <w:sz w:val="22"/>
                <w:szCs w:val="18"/>
              </w:rPr>
            </w:pPr>
            <w:r w:rsidRPr="009F2C56">
              <w:rPr>
                <w:rFonts w:ascii="Goudy Old Style" w:hAnsi="Goudy Old Style"/>
                <w:bCs/>
                <w:sz w:val="22"/>
                <w:szCs w:val="18"/>
              </w:rPr>
              <w:t>COMMITTENTE :</w:t>
            </w:r>
          </w:p>
        </w:tc>
        <w:tc>
          <w:tcPr>
            <w:tcW w:w="6379" w:type="dxa"/>
            <w:tcBorders>
              <w:top w:val="single" w:sz="4" w:space="0" w:color="auto"/>
              <w:right w:val="single" w:sz="8" w:space="0" w:color="auto"/>
            </w:tcBorders>
            <w:shd w:val="clear" w:color="auto" w:fill="auto"/>
            <w:vAlign w:val="bottom"/>
          </w:tcPr>
          <w:p w14:paraId="67E08A09" w14:textId="543D0EE7" w:rsidR="003A7F9E" w:rsidRPr="00C71C7F" w:rsidRDefault="003A7F9E" w:rsidP="006D401A">
            <w:pPr>
              <w:spacing w:line="265" w:lineRule="exact"/>
              <w:ind w:left="40"/>
              <w:rPr>
                <w:rFonts w:ascii="Goudy Old Style" w:hAnsi="Goudy Old Style"/>
                <w:sz w:val="21"/>
                <w:szCs w:val="16"/>
              </w:rPr>
            </w:pPr>
          </w:p>
        </w:tc>
      </w:tr>
      <w:tr w:rsidR="003A7F9E" w:rsidRPr="00C71C7F" w14:paraId="5B9F1D7F" w14:textId="77777777" w:rsidTr="00035FEC">
        <w:trPr>
          <w:trHeight w:val="410"/>
        </w:trPr>
        <w:tc>
          <w:tcPr>
            <w:tcW w:w="3119" w:type="dxa"/>
            <w:vMerge/>
            <w:tcBorders>
              <w:left w:val="single" w:sz="8" w:space="0" w:color="auto"/>
              <w:right w:val="single" w:sz="8" w:space="0" w:color="auto"/>
            </w:tcBorders>
            <w:shd w:val="clear" w:color="auto" w:fill="auto"/>
            <w:vAlign w:val="center"/>
          </w:tcPr>
          <w:p w14:paraId="5835EB1B" w14:textId="77777777" w:rsidR="003A7F9E" w:rsidRPr="009F2C56" w:rsidRDefault="003A7F9E" w:rsidP="003A7F9E">
            <w:pPr>
              <w:spacing w:line="0" w:lineRule="atLeast"/>
              <w:jc w:val="center"/>
              <w:rPr>
                <w:rFonts w:ascii="Goudy Old Style" w:hAnsi="Goudy Old Style"/>
                <w:bCs/>
                <w:sz w:val="22"/>
                <w:szCs w:val="18"/>
              </w:rPr>
            </w:pPr>
          </w:p>
        </w:tc>
        <w:tc>
          <w:tcPr>
            <w:tcW w:w="6379" w:type="dxa"/>
            <w:tcBorders>
              <w:right w:val="single" w:sz="8" w:space="0" w:color="auto"/>
            </w:tcBorders>
            <w:shd w:val="clear" w:color="auto" w:fill="auto"/>
            <w:vAlign w:val="bottom"/>
          </w:tcPr>
          <w:p w14:paraId="27895C1A" w14:textId="023B162C" w:rsidR="003A7F9E" w:rsidRPr="00C71C7F" w:rsidRDefault="009F2C56" w:rsidP="009F2C56">
            <w:pPr>
              <w:spacing w:line="0" w:lineRule="atLeast"/>
              <w:rPr>
                <w:rFonts w:ascii="Goudy Old Style" w:hAnsi="Goudy Old Style"/>
                <w:sz w:val="21"/>
                <w:szCs w:val="16"/>
              </w:rPr>
            </w:pPr>
            <w:r>
              <w:rPr>
                <w:rFonts w:ascii="Goudy Old Style" w:hAnsi="Goudy Old Style"/>
                <w:sz w:val="21"/>
                <w:szCs w:val="16"/>
              </w:rPr>
              <w:t xml:space="preserve"> </w:t>
            </w:r>
            <w:r w:rsidRPr="009F2C56">
              <w:rPr>
                <w:rFonts w:ascii="Goudy Old Style" w:hAnsi="Goudy Old Style"/>
              </w:rPr>
              <w:t>SORGENIA POWER S.p.a.</w:t>
            </w:r>
          </w:p>
        </w:tc>
      </w:tr>
      <w:tr w:rsidR="003A7F9E" w:rsidRPr="00C71C7F" w14:paraId="19B64F68" w14:textId="77777777" w:rsidTr="00035FEC">
        <w:trPr>
          <w:trHeight w:val="90"/>
        </w:trPr>
        <w:tc>
          <w:tcPr>
            <w:tcW w:w="3119" w:type="dxa"/>
            <w:vMerge/>
            <w:tcBorders>
              <w:left w:val="single" w:sz="8" w:space="0" w:color="auto"/>
              <w:bottom w:val="single" w:sz="8" w:space="0" w:color="auto"/>
              <w:right w:val="single" w:sz="8" w:space="0" w:color="auto"/>
            </w:tcBorders>
            <w:shd w:val="clear" w:color="auto" w:fill="auto"/>
            <w:vAlign w:val="center"/>
          </w:tcPr>
          <w:p w14:paraId="023B78FE" w14:textId="77777777" w:rsidR="003A7F9E" w:rsidRPr="009F2C56" w:rsidRDefault="003A7F9E" w:rsidP="003A7F9E">
            <w:pPr>
              <w:spacing w:line="0" w:lineRule="atLeast"/>
              <w:jc w:val="center"/>
              <w:rPr>
                <w:rFonts w:ascii="Goudy Old Style" w:hAnsi="Goudy Old Style"/>
                <w:bCs/>
                <w:sz w:val="22"/>
                <w:szCs w:val="18"/>
              </w:rPr>
            </w:pPr>
          </w:p>
        </w:tc>
        <w:tc>
          <w:tcPr>
            <w:tcW w:w="6379" w:type="dxa"/>
            <w:tcBorders>
              <w:bottom w:val="single" w:sz="8" w:space="0" w:color="auto"/>
              <w:right w:val="single" w:sz="8" w:space="0" w:color="auto"/>
            </w:tcBorders>
            <w:shd w:val="clear" w:color="auto" w:fill="auto"/>
            <w:vAlign w:val="bottom"/>
          </w:tcPr>
          <w:p w14:paraId="346B76B8" w14:textId="77777777" w:rsidR="003A7F9E" w:rsidRPr="00C71C7F" w:rsidRDefault="003A7F9E" w:rsidP="006D401A">
            <w:pPr>
              <w:spacing w:line="0" w:lineRule="atLeast"/>
              <w:ind w:left="40"/>
              <w:rPr>
                <w:rFonts w:ascii="Goudy Old Style" w:hAnsi="Goudy Old Style"/>
                <w:sz w:val="21"/>
                <w:szCs w:val="16"/>
              </w:rPr>
            </w:pPr>
          </w:p>
        </w:tc>
      </w:tr>
      <w:tr w:rsidR="003A7F9E" w:rsidRPr="00C71C7F" w14:paraId="531A25CB" w14:textId="77777777" w:rsidTr="00035FEC">
        <w:trPr>
          <w:trHeight w:val="270"/>
        </w:trPr>
        <w:tc>
          <w:tcPr>
            <w:tcW w:w="3119" w:type="dxa"/>
            <w:vMerge w:val="restart"/>
            <w:tcBorders>
              <w:left w:val="single" w:sz="8" w:space="0" w:color="auto"/>
              <w:right w:val="single" w:sz="8" w:space="0" w:color="auto"/>
            </w:tcBorders>
            <w:shd w:val="clear" w:color="auto" w:fill="auto"/>
            <w:vAlign w:val="center"/>
          </w:tcPr>
          <w:p w14:paraId="0211051A" w14:textId="77777777" w:rsidR="003A7F9E" w:rsidRPr="009F2C56" w:rsidRDefault="003A7F9E" w:rsidP="003A7F9E">
            <w:pPr>
              <w:spacing w:line="270" w:lineRule="exact"/>
              <w:ind w:left="80"/>
              <w:jc w:val="center"/>
              <w:rPr>
                <w:rFonts w:ascii="Goudy Old Style" w:hAnsi="Goudy Old Style"/>
                <w:bCs/>
                <w:sz w:val="22"/>
                <w:szCs w:val="18"/>
              </w:rPr>
            </w:pPr>
            <w:r w:rsidRPr="009F2C56">
              <w:rPr>
                <w:rFonts w:ascii="Goudy Old Style" w:hAnsi="Goudy Old Style"/>
                <w:bCs/>
                <w:sz w:val="22"/>
                <w:szCs w:val="18"/>
              </w:rPr>
              <w:t>CANTIERE :</w:t>
            </w:r>
          </w:p>
        </w:tc>
        <w:tc>
          <w:tcPr>
            <w:tcW w:w="6379" w:type="dxa"/>
            <w:tcBorders>
              <w:right w:val="single" w:sz="8" w:space="0" w:color="auto"/>
            </w:tcBorders>
            <w:shd w:val="clear" w:color="auto" w:fill="auto"/>
            <w:vAlign w:val="bottom"/>
          </w:tcPr>
          <w:p w14:paraId="4EB4A0FB" w14:textId="77777777" w:rsidR="009F2C56" w:rsidRDefault="009F2C56" w:rsidP="009F2C56">
            <w:pPr>
              <w:spacing w:line="270" w:lineRule="exact"/>
              <w:ind w:left="80"/>
              <w:rPr>
                <w:rFonts w:ascii="Goudy Old Style" w:hAnsi="Goudy Old Style"/>
                <w:b w:val="0"/>
              </w:rPr>
            </w:pPr>
          </w:p>
          <w:p w14:paraId="61FD7263" w14:textId="27219743" w:rsidR="003A7F9E" w:rsidRPr="00C71C7F" w:rsidRDefault="009F2C56" w:rsidP="009F2C56">
            <w:pPr>
              <w:spacing w:line="270" w:lineRule="exact"/>
              <w:ind w:left="80"/>
              <w:rPr>
                <w:rFonts w:ascii="Goudy Old Style" w:hAnsi="Goudy Old Style"/>
                <w:sz w:val="21"/>
                <w:szCs w:val="16"/>
              </w:rPr>
            </w:pPr>
            <w:r w:rsidRPr="009F2C56">
              <w:rPr>
                <w:rFonts w:ascii="Goudy Old Style" w:hAnsi="Goudy Old Style"/>
                <w:b w:val="0"/>
              </w:rPr>
              <w:t>Centrale Termoelettrica Via della Cogna, Località Campo di Carne , 04011 Aprilia (LT)</w:t>
            </w:r>
          </w:p>
        </w:tc>
      </w:tr>
      <w:tr w:rsidR="003A7F9E" w:rsidRPr="00C71C7F" w14:paraId="02D00B2C" w14:textId="77777777" w:rsidTr="00035FEC">
        <w:trPr>
          <w:trHeight w:val="134"/>
        </w:trPr>
        <w:tc>
          <w:tcPr>
            <w:tcW w:w="3119" w:type="dxa"/>
            <w:vMerge/>
            <w:tcBorders>
              <w:left w:val="single" w:sz="8" w:space="0" w:color="auto"/>
              <w:bottom w:val="single" w:sz="8" w:space="0" w:color="auto"/>
              <w:right w:val="single" w:sz="8" w:space="0" w:color="auto"/>
            </w:tcBorders>
            <w:shd w:val="clear" w:color="auto" w:fill="auto"/>
            <w:vAlign w:val="center"/>
          </w:tcPr>
          <w:p w14:paraId="2D28C7D2" w14:textId="77777777" w:rsidR="003A7F9E" w:rsidRPr="009F2C56" w:rsidRDefault="003A7F9E" w:rsidP="003A7F9E">
            <w:pPr>
              <w:spacing w:line="0" w:lineRule="atLeast"/>
              <w:jc w:val="center"/>
              <w:rPr>
                <w:rFonts w:ascii="Goudy Old Style" w:hAnsi="Goudy Old Style"/>
                <w:bCs/>
                <w:sz w:val="22"/>
                <w:szCs w:val="18"/>
              </w:rPr>
            </w:pPr>
          </w:p>
        </w:tc>
        <w:tc>
          <w:tcPr>
            <w:tcW w:w="6379" w:type="dxa"/>
            <w:tcBorders>
              <w:bottom w:val="single" w:sz="8" w:space="0" w:color="auto"/>
              <w:right w:val="single" w:sz="8" w:space="0" w:color="auto"/>
            </w:tcBorders>
            <w:shd w:val="clear" w:color="auto" w:fill="auto"/>
            <w:vAlign w:val="bottom"/>
          </w:tcPr>
          <w:p w14:paraId="14C5C981" w14:textId="77777777" w:rsidR="003A7F9E" w:rsidRPr="00C71C7F" w:rsidRDefault="003A7F9E" w:rsidP="00607E53">
            <w:pPr>
              <w:spacing w:line="0" w:lineRule="atLeast"/>
              <w:rPr>
                <w:rFonts w:ascii="Goudy Old Style" w:hAnsi="Goudy Old Style"/>
                <w:sz w:val="21"/>
                <w:szCs w:val="16"/>
              </w:rPr>
            </w:pPr>
          </w:p>
        </w:tc>
      </w:tr>
      <w:tr w:rsidR="003A7F9E" w:rsidRPr="00C71C7F" w14:paraId="6DDCAA19" w14:textId="77777777" w:rsidTr="00035FEC">
        <w:trPr>
          <w:trHeight w:val="270"/>
        </w:trPr>
        <w:tc>
          <w:tcPr>
            <w:tcW w:w="3119" w:type="dxa"/>
            <w:vMerge w:val="restart"/>
            <w:tcBorders>
              <w:left w:val="single" w:sz="8" w:space="0" w:color="auto"/>
              <w:right w:val="single" w:sz="8" w:space="0" w:color="auto"/>
            </w:tcBorders>
            <w:shd w:val="clear" w:color="auto" w:fill="auto"/>
            <w:vAlign w:val="center"/>
          </w:tcPr>
          <w:p w14:paraId="02493808" w14:textId="77777777" w:rsidR="003A7F9E" w:rsidRPr="009F2C56" w:rsidRDefault="003A7F9E" w:rsidP="003A7F9E">
            <w:pPr>
              <w:spacing w:line="270" w:lineRule="exact"/>
              <w:ind w:left="80"/>
              <w:jc w:val="center"/>
              <w:rPr>
                <w:rFonts w:ascii="Goudy Old Style" w:hAnsi="Goudy Old Style"/>
                <w:bCs/>
                <w:sz w:val="22"/>
                <w:szCs w:val="18"/>
              </w:rPr>
            </w:pPr>
            <w:r w:rsidRPr="009F2C56">
              <w:rPr>
                <w:rFonts w:ascii="Goudy Old Style" w:hAnsi="Goudy Old Style"/>
                <w:bCs/>
                <w:sz w:val="22"/>
                <w:szCs w:val="18"/>
              </w:rPr>
              <w:t>OGGETTO LAVORI :</w:t>
            </w:r>
          </w:p>
        </w:tc>
        <w:tc>
          <w:tcPr>
            <w:tcW w:w="6379" w:type="dxa"/>
            <w:tcBorders>
              <w:right w:val="single" w:sz="8" w:space="0" w:color="auto"/>
            </w:tcBorders>
            <w:shd w:val="clear" w:color="auto" w:fill="auto"/>
            <w:vAlign w:val="bottom"/>
          </w:tcPr>
          <w:p w14:paraId="143B9321" w14:textId="77777777" w:rsidR="009F2C56" w:rsidRDefault="009F2C56" w:rsidP="00607E53">
            <w:pPr>
              <w:spacing w:line="270" w:lineRule="exact"/>
              <w:ind w:left="80"/>
              <w:rPr>
                <w:rFonts w:ascii="Goudy Old Style" w:hAnsi="Goudy Old Style"/>
                <w:b w:val="0"/>
              </w:rPr>
            </w:pPr>
          </w:p>
          <w:p w14:paraId="10D1FC88" w14:textId="77777777" w:rsidR="003A7F9E" w:rsidRDefault="000F1264" w:rsidP="00607E53">
            <w:pPr>
              <w:spacing w:line="270" w:lineRule="exact"/>
              <w:ind w:left="80"/>
              <w:rPr>
                <w:rFonts w:ascii="Goudy Old Style" w:hAnsi="Goudy Old Style"/>
                <w:b w:val="0"/>
              </w:rPr>
            </w:pPr>
            <w:r>
              <w:rPr>
                <w:rFonts w:ascii="Goudy Old Style" w:hAnsi="Goudy Old Style"/>
                <w:b w:val="0"/>
              </w:rPr>
              <w:t>Manutenzione e prove elettriche periodiche motori elettrici</w:t>
            </w:r>
          </w:p>
          <w:p w14:paraId="63271850" w14:textId="696C3069" w:rsidR="000F1264" w:rsidRPr="00C71C7F" w:rsidRDefault="000F1264" w:rsidP="00607E53">
            <w:pPr>
              <w:spacing w:line="270" w:lineRule="exact"/>
              <w:ind w:left="80"/>
              <w:rPr>
                <w:rFonts w:ascii="Goudy Old Style" w:hAnsi="Goudy Old Style"/>
                <w:sz w:val="21"/>
                <w:szCs w:val="16"/>
              </w:rPr>
            </w:pPr>
            <w:r>
              <w:rPr>
                <w:rFonts w:ascii="Goudy Old Style" w:hAnsi="Goudy Old Style"/>
                <w:b w:val="0"/>
              </w:rPr>
              <w:t>Rif. Contratto num. 2021</w:t>
            </w:r>
            <w:r w:rsidR="007D61CC">
              <w:rPr>
                <w:rFonts w:ascii="Goudy Old Style" w:hAnsi="Goudy Old Style"/>
                <w:b w:val="0"/>
              </w:rPr>
              <w:t>/IV_C000170</w:t>
            </w:r>
          </w:p>
        </w:tc>
      </w:tr>
      <w:tr w:rsidR="003A7F9E" w:rsidRPr="00C71C7F" w14:paraId="14BE1797" w14:textId="77777777" w:rsidTr="00035FEC">
        <w:trPr>
          <w:trHeight w:val="303"/>
        </w:trPr>
        <w:tc>
          <w:tcPr>
            <w:tcW w:w="3119" w:type="dxa"/>
            <w:vMerge/>
            <w:tcBorders>
              <w:left w:val="single" w:sz="8" w:space="0" w:color="auto"/>
              <w:bottom w:val="single" w:sz="8" w:space="0" w:color="auto"/>
              <w:right w:val="single" w:sz="8" w:space="0" w:color="auto"/>
            </w:tcBorders>
            <w:shd w:val="clear" w:color="auto" w:fill="auto"/>
            <w:vAlign w:val="center"/>
          </w:tcPr>
          <w:p w14:paraId="457676A5" w14:textId="77777777" w:rsidR="003A7F9E" w:rsidRPr="009F2C56" w:rsidRDefault="003A7F9E" w:rsidP="003A7F9E">
            <w:pPr>
              <w:spacing w:line="0" w:lineRule="atLeast"/>
              <w:jc w:val="center"/>
              <w:rPr>
                <w:rFonts w:ascii="Goudy Old Style" w:hAnsi="Goudy Old Style"/>
                <w:bCs/>
                <w:sz w:val="22"/>
                <w:szCs w:val="18"/>
              </w:rPr>
            </w:pPr>
          </w:p>
        </w:tc>
        <w:tc>
          <w:tcPr>
            <w:tcW w:w="6379" w:type="dxa"/>
            <w:tcBorders>
              <w:bottom w:val="single" w:sz="8" w:space="0" w:color="auto"/>
              <w:right w:val="single" w:sz="8" w:space="0" w:color="auto"/>
            </w:tcBorders>
            <w:shd w:val="clear" w:color="auto" w:fill="auto"/>
            <w:vAlign w:val="bottom"/>
          </w:tcPr>
          <w:p w14:paraId="6CB271A1" w14:textId="77777777" w:rsidR="003A7F9E" w:rsidRPr="00C71C7F" w:rsidRDefault="003A7F9E" w:rsidP="006D401A">
            <w:pPr>
              <w:spacing w:line="0" w:lineRule="atLeast"/>
              <w:rPr>
                <w:rFonts w:ascii="Goudy Old Style" w:hAnsi="Goudy Old Style"/>
                <w:sz w:val="21"/>
                <w:szCs w:val="16"/>
              </w:rPr>
            </w:pPr>
          </w:p>
        </w:tc>
      </w:tr>
    </w:tbl>
    <w:p w14:paraId="389C31F4" w14:textId="77777777" w:rsidR="00983FFF" w:rsidRPr="00C71C7F" w:rsidRDefault="00983FFF">
      <w:pPr>
        <w:rPr>
          <w:rFonts w:ascii="Goudy Old Style" w:hAnsi="Goudy Old Style"/>
        </w:rPr>
      </w:pPr>
    </w:p>
    <w:p w14:paraId="5B353621" w14:textId="77777777" w:rsidR="000E130C" w:rsidRPr="00C71C7F" w:rsidRDefault="000E130C">
      <w:pPr>
        <w:rPr>
          <w:rFonts w:ascii="Goudy Old Style" w:hAnsi="Goudy Old Style"/>
        </w:rPr>
      </w:pPr>
    </w:p>
    <w:p w14:paraId="236A7DAF" w14:textId="77777777" w:rsidR="000E130C" w:rsidRPr="00C71C7F" w:rsidRDefault="000E130C">
      <w:pPr>
        <w:rPr>
          <w:rFonts w:ascii="Goudy Old Style" w:hAnsi="Goudy Old Style"/>
        </w:rPr>
      </w:pPr>
    </w:p>
    <w:p w14:paraId="4764796A" w14:textId="77777777" w:rsidR="000E130C" w:rsidRPr="00C71C7F" w:rsidRDefault="000E130C">
      <w:pPr>
        <w:rPr>
          <w:rFonts w:ascii="Goudy Old Style" w:hAnsi="Goudy Old Style"/>
        </w:rPr>
      </w:pPr>
    </w:p>
    <w:p w14:paraId="7492C55A" w14:textId="77777777" w:rsidR="000E130C" w:rsidRPr="00C71C7F" w:rsidRDefault="000E130C">
      <w:pPr>
        <w:rPr>
          <w:rFonts w:ascii="Goudy Old Style" w:hAnsi="Goudy Old Style"/>
        </w:rPr>
      </w:pPr>
    </w:p>
    <w:p w14:paraId="3DA9F279" w14:textId="77777777" w:rsidR="000E130C" w:rsidRPr="00C71C7F" w:rsidRDefault="000E130C">
      <w:pPr>
        <w:rPr>
          <w:rFonts w:ascii="Goudy Old Style" w:hAnsi="Goudy Old Style"/>
        </w:rPr>
      </w:pPr>
    </w:p>
    <w:p w14:paraId="3BC7F1A3" w14:textId="0290AD81" w:rsidR="00C71C7F" w:rsidRDefault="00C71C7F">
      <w:pPr>
        <w:rPr>
          <w:rFonts w:ascii="Goudy Old Style" w:hAnsi="Goudy Old Style"/>
        </w:rPr>
      </w:pPr>
    </w:p>
    <w:p w14:paraId="035CEC0F" w14:textId="1ED8A5CA" w:rsidR="009F2C56" w:rsidRDefault="009F2C56">
      <w:pPr>
        <w:rPr>
          <w:rFonts w:ascii="Goudy Old Style" w:hAnsi="Goudy Old Style"/>
        </w:rPr>
      </w:pPr>
    </w:p>
    <w:p w14:paraId="785CF28A" w14:textId="20D1839F" w:rsidR="009F2C56" w:rsidRDefault="009F2C56">
      <w:pPr>
        <w:rPr>
          <w:rFonts w:ascii="Goudy Old Style" w:hAnsi="Goudy Old Style"/>
        </w:rPr>
      </w:pPr>
    </w:p>
    <w:p w14:paraId="6337240B" w14:textId="362B0890" w:rsidR="009F2C56" w:rsidRDefault="009F2C56">
      <w:pPr>
        <w:rPr>
          <w:rFonts w:ascii="Goudy Old Style" w:hAnsi="Goudy Old Style"/>
        </w:rPr>
      </w:pPr>
    </w:p>
    <w:p w14:paraId="4845E360" w14:textId="77777777" w:rsidR="000F1264" w:rsidRDefault="000F1264">
      <w:pPr>
        <w:rPr>
          <w:rFonts w:ascii="Goudy Old Style" w:hAnsi="Goudy Old Style"/>
        </w:rPr>
      </w:pPr>
    </w:p>
    <w:p w14:paraId="24A3D019" w14:textId="4C882737" w:rsidR="00607E53" w:rsidRDefault="00607E53">
      <w:pPr>
        <w:rPr>
          <w:rFonts w:ascii="Goudy Old Style" w:hAnsi="Goudy Old Style"/>
        </w:rPr>
      </w:pPr>
    </w:p>
    <w:p w14:paraId="008DC05A" w14:textId="77777777" w:rsidR="003B41D9" w:rsidRPr="00C71C7F" w:rsidRDefault="003B41D9">
      <w:pPr>
        <w:rPr>
          <w:rFonts w:ascii="Goudy Old Style" w:hAnsi="Goudy Old Style"/>
        </w:rPr>
      </w:pPr>
    </w:p>
    <w:p w14:paraId="5918F0C5" w14:textId="77777777" w:rsidR="009323C4" w:rsidRPr="00C71C7F" w:rsidRDefault="002932D8" w:rsidP="002932D8">
      <w:pPr>
        <w:spacing w:line="360" w:lineRule="auto"/>
        <w:jc w:val="both"/>
        <w:rPr>
          <w:rFonts w:ascii="Goudy Old Style" w:hAnsi="Goudy Old Style" w:cs="Tahoma"/>
          <w:b w:val="0"/>
        </w:rPr>
      </w:pPr>
      <w:r w:rsidRPr="00C71C7F">
        <w:rPr>
          <w:rFonts w:ascii="Goudy Old Style" w:hAnsi="Goudy Old Style" w:cs="Tahoma"/>
          <w:b w:val="0"/>
        </w:rPr>
        <w:lastRenderedPageBreak/>
        <w:t>Lista delle revisioni</w:t>
      </w:r>
      <w:r w:rsidR="00030D36" w:rsidRPr="00C71C7F">
        <w:rPr>
          <w:rFonts w:ascii="Goudy Old Style" w:hAnsi="Goudy Old Style" w:cs="Tahoma"/>
          <w:b w:val="0"/>
        </w:rPr>
        <w:t xml:space="preserve"> del presen</w:t>
      </w:r>
      <w:r w:rsidR="00C159D1" w:rsidRPr="00C71C7F">
        <w:rPr>
          <w:rFonts w:ascii="Goudy Old Style" w:hAnsi="Goudy Old Style" w:cs="Tahoma"/>
          <w:b w:val="0"/>
        </w:rPr>
        <w:t>te Piano Operativo di Sicurezza</w:t>
      </w:r>
      <w:r w:rsidR="009323C4" w:rsidRPr="00C71C7F">
        <w:rPr>
          <w:rFonts w:ascii="Goudy Old Style" w:hAnsi="Goudy Old Style" w:cs="Tahoma"/>
          <w:b w:val="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773"/>
        <w:gridCol w:w="5812"/>
      </w:tblGrid>
      <w:tr w:rsidR="002932D8" w:rsidRPr="00C71C7F" w14:paraId="3EEE1AD8" w14:textId="77777777" w:rsidTr="00DE5AAD">
        <w:trPr>
          <w:cantSplit/>
          <w:trHeight w:val="352"/>
          <w:jc w:val="center"/>
        </w:trPr>
        <w:tc>
          <w:tcPr>
            <w:tcW w:w="709" w:type="dxa"/>
            <w:shd w:val="clear" w:color="auto" w:fill="BFBFBF"/>
            <w:vAlign w:val="center"/>
          </w:tcPr>
          <w:p w14:paraId="2CD998A0" w14:textId="77777777" w:rsidR="002932D8" w:rsidRPr="00C71C7F" w:rsidRDefault="002932D8" w:rsidP="001B1A22">
            <w:pPr>
              <w:spacing w:before="40"/>
              <w:jc w:val="center"/>
              <w:rPr>
                <w:rFonts w:ascii="Goudy Old Style" w:hAnsi="Goudy Old Style" w:cs="Tahoma"/>
                <w:sz w:val="22"/>
              </w:rPr>
            </w:pPr>
            <w:r w:rsidRPr="00C71C7F">
              <w:rPr>
                <w:rFonts w:ascii="Goudy Old Style" w:hAnsi="Goudy Old Style" w:cs="Tahoma"/>
                <w:sz w:val="22"/>
              </w:rPr>
              <w:t>Rev.</w:t>
            </w:r>
          </w:p>
        </w:tc>
        <w:tc>
          <w:tcPr>
            <w:tcW w:w="2773" w:type="dxa"/>
            <w:shd w:val="clear" w:color="auto" w:fill="BFBFBF"/>
            <w:vAlign w:val="center"/>
          </w:tcPr>
          <w:p w14:paraId="32C0F603" w14:textId="77777777" w:rsidR="002932D8" w:rsidRPr="00C71C7F" w:rsidRDefault="002932D8" w:rsidP="001B1A22">
            <w:pPr>
              <w:spacing w:before="40"/>
              <w:jc w:val="center"/>
              <w:rPr>
                <w:rFonts w:ascii="Goudy Old Style" w:hAnsi="Goudy Old Style" w:cs="Tahoma"/>
                <w:sz w:val="22"/>
              </w:rPr>
            </w:pPr>
            <w:r w:rsidRPr="00C71C7F">
              <w:rPr>
                <w:rFonts w:ascii="Goudy Old Style" w:hAnsi="Goudy Old Style" w:cs="Tahoma"/>
                <w:sz w:val="22"/>
              </w:rPr>
              <w:t>Data</w:t>
            </w:r>
          </w:p>
        </w:tc>
        <w:tc>
          <w:tcPr>
            <w:tcW w:w="5812" w:type="dxa"/>
            <w:shd w:val="clear" w:color="auto" w:fill="BFBFBF"/>
            <w:vAlign w:val="center"/>
          </w:tcPr>
          <w:p w14:paraId="2FAA9A4C" w14:textId="77777777" w:rsidR="002932D8" w:rsidRPr="00C71C7F" w:rsidRDefault="002932D8" w:rsidP="001B1A22">
            <w:pPr>
              <w:jc w:val="center"/>
              <w:rPr>
                <w:rFonts w:ascii="Goudy Old Style" w:hAnsi="Goudy Old Style" w:cs="Tahoma"/>
                <w:sz w:val="22"/>
              </w:rPr>
            </w:pPr>
            <w:r w:rsidRPr="00C71C7F">
              <w:rPr>
                <w:rFonts w:ascii="Goudy Old Style" w:hAnsi="Goudy Old Style" w:cs="Tahoma"/>
                <w:sz w:val="22"/>
              </w:rPr>
              <w:t>Descrizione Modifica</w:t>
            </w:r>
          </w:p>
        </w:tc>
      </w:tr>
      <w:tr w:rsidR="002932D8" w:rsidRPr="00C71C7F" w14:paraId="26F8F61D" w14:textId="77777777" w:rsidTr="00DE5AAD">
        <w:trPr>
          <w:cantSplit/>
          <w:trHeight w:val="340"/>
          <w:jc w:val="center"/>
        </w:trPr>
        <w:tc>
          <w:tcPr>
            <w:tcW w:w="709" w:type="dxa"/>
            <w:vAlign w:val="center"/>
          </w:tcPr>
          <w:p w14:paraId="4F88A403" w14:textId="77777777" w:rsidR="002932D8" w:rsidRPr="00C71C7F" w:rsidRDefault="002932D8" w:rsidP="001B1A22">
            <w:pPr>
              <w:jc w:val="center"/>
              <w:rPr>
                <w:rFonts w:ascii="Goudy Old Style" w:hAnsi="Goudy Old Style" w:cs="Tahoma"/>
                <w:b w:val="0"/>
                <w:sz w:val="22"/>
              </w:rPr>
            </w:pPr>
            <w:r w:rsidRPr="00C71C7F">
              <w:rPr>
                <w:rFonts w:ascii="Goudy Old Style" w:hAnsi="Goudy Old Style" w:cs="Tahoma"/>
                <w:b w:val="0"/>
                <w:sz w:val="22"/>
              </w:rPr>
              <w:t>0</w:t>
            </w:r>
          </w:p>
        </w:tc>
        <w:tc>
          <w:tcPr>
            <w:tcW w:w="2773" w:type="dxa"/>
            <w:vAlign w:val="center"/>
          </w:tcPr>
          <w:p w14:paraId="4808F53C" w14:textId="1773A7C2" w:rsidR="002932D8" w:rsidRPr="00C71C7F" w:rsidRDefault="000F1264" w:rsidP="001B1A22">
            <w:pPr>
              <w:jc w:val="center"/>
              <w:rPr>
                <w:rFonts w:ascii="Goudy Old Style" w:hAnsi="Goudy Old Style" w:cs="Tahoma"/>
                <w:b w:val="0"/>
                <w:sz w:val="22"/>
              </w:rPr>
            </w:pPr>
            <w:r>
              <w:rPr>
                <w:rFonts w:ascii="Goudy Old Style" w:hAnsi="Goudy Old Style" w:cs="Tahoma"/>
                <w:b w:val="0"/>
                <w:sz w:val="22"/>
              </w:rPr>
              <w:t>29</w:t>
            </w:r>
            <w:r w:rsidR="009867FF" w:rsidRPr="00C71C7F">
              <w:rPr>
                <w:rFonts w:ascii="Goudy Old Style" w:hAnsi="Goudy Old Style" w:cs="Tahoma"/>
                <w:b w:val="0"/>
                <w:sz w:val="22"/>
              </w:rPr>
              <w:t>/</w:t>
            </w:r>
            <w:r>
              <w:rPr>
                <w:rFonts w:ascii="Goudy Old Style" w:hAnsi="Goudy Old Style" w:cs="Tahoma"/>
                <w:b w:val="0"/>
                <w:sz w:val="22"/>
              </w:rPr>
              <w:t>10</w:t>
            </w:r>
            <w:r w:rsidR="00DC57C5" w:rsidRPr="00C71C7F">
              <w:rPr>
                <w:rFonts w:ascii="Goudy Old Style" w:hAnsi="Goudy Old Style" w:cs="Tahoma"/>
                <w:b w:val="0"/>
                <w:sz w:val="22"/>
              </w:rPr>
              <w:t>/20</w:t>
            </w:r>
            <w:r w:rsidR="00AF3793" w:rsidRPr="00C71C7F">
              <w:rPr>
                <w:rFonts w:ascii="Goudy Old Style" w:hAnsi="Goudy Old Style" w:cs="Tahoma"/>
                <w:b w:val="0"/>
                <w:sz w:val="22"/>
              </w:rPr>
              <w:t>2</w:t>
            </w:r>
            <w:r w:rsidR="009F2C56">
              <w:rPr>
                <w:rFonts w:ascii="Goudy Old Style" w:hAnsi="Goudy Old Style" w:cs="Tahoma"/>
                <w:b w:val="0"/>
                <w:sz w:val="22"/>
              </w:rPr>
              <w:t>1</w:t>
            </w:r>
          </w:p>
        </w:tc>
        <w:tc>
          <w:tcPr>
            <w:tcW w:w="5812" w:type="dxa"/>
            <w:vAlign w:val="center"/>
          </w:tcPr>
          <w:p w14:paraId="1AB4D917" w14:textId="77777777" w:rsidR="002932D8" w:rsidRPr="00C71C7F" w:rsidRDefault="00DC57C5" w:rsidP="001B1A22">
            <w:pPr>
              <w:rPr>
                <w:rFonts w:ascii="Goudy Old Style" w:hAnsi="Goudy Old Style" w:cs="Tahoma"/>
                <w:b w:val="0"/>
                <w:sz w:val="22"/>
              </w:rPr>
            </w:pPr>
            <w:r w:rsidRPr="00C71C7F">
              <w:rPr>
                <w:rFonts w:ascii="Goudy Old Style" w:hAnsi="Goudy Old Style" w:cs="Tahoma"/>
                <w:b w:val="0"/>
                <w:sz w:val="22"/>
              </w:rPr>
              <w:t>P</w:t>
            </w:r>
            <w:r w:rsidR="002932D8" w:rsidRPr="00C71C7F">
              <w:rPr>
                <w:rFonts w:ascii="Goudy Old Style" w:hAnsi="Goudy Old Style" w:cs="Tahoma"/>
                <w:b w:val="0"/>
                <w:sz w:val="22"/>
              </w:rPr>
              <w:t>rima emissione</w:t>
            </w:r>
          </w:p>
        </w:tc>
      </w:tr>
      <w:tr w:rsidR="002932D8" w:rsidRPr="00C71C7F" w14:paraId="3A0FC96C" w14:textId="77777777" w:rsidTr="00DE5AAD">
        <w:trPr>
          <w:cantSplit/>
          <w:trHeight w:val="340"/>
          <w:jc w:val="center"/>
        </w:trPr>
        <w:tc>
          <w:tcPr>
            <w:tcW w:w="709" w:type="dxa"/>
            <w:vAlign w:val="center"/>
          </w:tcPr>
          <w:p w14:paraId="38067733" w14:textId="77777777" w:rsidR="002932D8" w:rsidRPr="00C71C7F" w:rsidRDefault="002932D8" w:rsidP="001B1A22">
            <w:pPr>
              <w:jc w:val="center"/>
              <w:rPr>
                <w:rFonts w:ascii="Goudy Old Style" w:hAnsi="Goudy Old Style" w:cs="Tahoma"/>
                <w:b w:val="0"/>
                <w:sz w:val="22"/>
              </w:rPr>
            </w:pPr>
          </w:p>
        </w:tc>
        <w:tc>
          <w:tcPr>
            <w:tcW w:w="2773" w:type="dxa"/>
            <w:vAlign w:val="center"/>
          </w:tcPr>
          <w:p w14:paraId="6B17AFFF" w14:textId="77777777" w:rsidR="002932D8" w:rsidRPr="00C71C7F" w:rsidRDefault="002932D8" w:rsidP="001B1A22">
            <w:pPr>
              <w:jc w:val="center"/>
              <w:rPr>
                <w:rFonts w:ascii="Goudy Old Style" w:hAnsi="Goudy Old Style" w:cs="Tahoma"/>
                <w:b w:val="0"/>
                <w:sz w:val="22"/>
              </w:rPr>
            </w:pPr>
          </w:p>
        </w:tc>
        <w:tc>
          <w:tcPr>
            <w:tcW w:w="5812" w:type="dxa"/>
            <w:vAlign w:val="center"/>
          </w:tcPr>
          <w:p w14:paraId="06C7CCFD" w14:textId="77777777" w:rsidR="002932D8" w:rsidRPr="00C71C7F" w:rsidRDefault="002932D8" w:rsidP="001B1A22">
            <w:pPr>
              <w:rPr>
                <w:rFonts w:ascii="Goudy Old Style" w:hAnsi="Goudy Old Style" w:cs="Tahoma"/>
                <w:b w:val="0"/>
                <w:sz w:val="22"/>
              </w:rPr>
            </w:pPr>
          </w:p>
        </w:tc>
      </w:tr>
      <w:tr w:rsidR="002932D8" w:rsidRPr="00C71C7F" w14:paraId="0B1586A4" w14:textId="77777777" w:rsidTr="00DE5AAD">
        <w:trPr>
          <w:cantSplit/>
          <w:trHeight w:val="340"/>
          <w:jc w:val="center"/>
        </w:trPr>
        <w:tc>
          <w:tcPr>
            <w:tcW w:w="709" w:type="dxa"/>
            <w:vAlign w:val="center"/>
          </w:tcPr>
          <w:p w14:paraId="0AAF00F7" w14:textId="77777777" w:rsidR="002932D8" w:rsidRPr="00C71C7F" w:rsidRDefault="002932D8" w:rsidP="001B1A22">
            <w:pPr>
              <w:jc w:val="center"/>
              <w:rPr>
                <w:rFonts w:ascii="Goudy Old Style" w:hAnsi="Goudy Old Style" w:cs="Tahoma"/>
                <w:b w:val="0"/>
                <w:sz w:val="22"/>
              </w:rPr>
            </w:pPr>
          </w:p>
        </w:tc>
        <w:tc>
          <w:tcPr>
            <w:tcW w:w="2773" w:type="dxa"/>
            <w:vAlign w:val="center"/>
          </w:tcPr>
          <w:p w14:paraId="76C4B734" w14:textId="77777777" w:rsidR="002932D8" w:rsidRPr="00C71C7F" w:rsidRDefault="002932D8" w:rsidP="001B1A22">
            <w:pPr>
              <w:jc w:val="center"/>
              <w:rPr>
                <w:rFonts w:ascii="Goudy Old Style" w:hAnsi="Goudy Old Style" w:cs="Tahoma"/>
                <w:b w:val="0"/>
                <w:sz w:val="22"/>
              </w:rPr>
            </w:pPr>
          </w:p>
        </w:tc>
        <w:tc>
          <w:tcPr>
            <w:tcW w:w="5812" w:type="dxa"/>
            <w:vAlign w:val="center"/>
          </w:tcPr>
          <w:p w14:paraId="73B53DEC" w14:textId="77777777" w:rsidR="002932D8" w:rsidRPr="00C71C7F" w:rsidRDefault="002932D8" w:rsidP="001B1A22">
            <w:pPr>
              <w:rPr>
                <w:rFonts w:ascii="Goudy Old Style" w:hAnsi="Goudy Old Style" w:cs="Tahoma"/>
                <w:b w:val="0"/>
                <w:sz w:val="22"/>
              </w:rPr>
            </w:pPr>
          </w:p>
        </w:tc>
      </w:tr>
      <w:tr w:rsidR="00F40A3E" w:rsidRPr="00C71C7F" w14:paraId="14FAFB5D" w14:textId="77777777" w:rsidTr="00DE5AAD">
        <w:trPr>
          <w:cantSplit/>
          <w:trHeight w:val="340"/>
          <w:jc w:val="center"/>
        </w:trPr>
        <w:tc>
          <w:tcPr>
            <w:tcW w:w="709" w:type="dxa"/>
            <w:vAlign w:val="center"/>
          </w:tcPr>
          <w:p w14:paraId="53DAF773" w14:textId="77777777" w:rsidR="00F40A3E" w:rsidRPr="00C71C7F" w:rsidRDefault="00F40A3E" w:rsidP="001B1A22">
            <w:pPr>
              <w:jc w:val="center"/>
              <w:rPr>
                <w:rFonts w:ascii="Goudy Old Style" w:hAnsi="Goudy Old Style" w:cs="Tahoma"/>
                <w:b w:val="0"/>
                <w:sz w:val="22"/>
              </w:rPr>
            </w:pPr>
          </w:p>
        </w:tc>
        <w:tc>
          <w:tcPr>
            <w:tcW w:w="2773" w:type="dxa"/>
            <w:vAlign w:val="center"/>
          </w:tcPr>
          <w:p w14:paraId="1253E79F" w14:textId="77777777" w:rsidR="00F40A3E" w:rsidRPr="00C71C7F" w:rsidRDefault="00F40A3E" w:rsidP="001B1A22">
            <w:pPr>
              <w:jc w:val="center"/>
              <w:rPr>
                <w:rFonts w:ascii="Goudy Old Style" w:hAnsi="Goudy Old Style" w:cs="Tahoma"/>
                <w:b w:val="0"/>
                <w:sz w:val="22"/>
              </w:rPr>
            </w:pPr>
          </w:p>
        </w:tc>
        <w:tc>
          <w:tcPr>
            <w:tcW w:w="5812" w:type="dxa"/>
            <w:vAlign w:val="center"/>
          </w:tcPr>
          <w:p w14:paraId="37E9875E" w14:textId="77777777" w:rsidR="00F40A3E" w:rsidRPr="00C71C7F" w:rsidRDefault="00F40A3E" w:rsidP="001B1A22">
            <w:pPr>
              <w:rPr>
                <w:rFonts w:ascii="Goudy Old Style" w:hAnsi="Goudy Old Style" w:cs="Tahoma"/>
                <w:b w:val="0"/>
                <w:sz w:val="22"/>
              </w:rPr>
            </w:pPr>
          </w:p>
        </w:tc>
      </w:tr>
    </w:tbl>
    <w:p w14:paraId="755377F8" w14:textId="120A7918" w:rsidR="000E130C" w:rsidRDefault="000E130C" w:rsidP="002932D8">
      <w:pPr>
        <w:tabs>
          <w:tab w:val="left" w:pos="5925"/>
        </w:tabs>
        <w:rPr>
          <w:rFonts w:ascii="Goudy Old Style" w:hAnsi="Goudy Old Style"/>
          <w:bCs/>
        </w:rPr>
      </w:pPr>
      <w:bookmarkStart w:id="0" w:name="_Toc408191151"/>
      <w:bookmarkStart w:id="1" w:name="_Toc408191149"/>
    </w:p>
    <w:p w14:paraId="36D43881" w14:textId="77777777" w:rsidR="009F2C56" w:rsidRPr="00C71C7F" w:rsidRDefault="009F2C56" w:rsidP="002932D8">
      <w:pPr>
        <w:tabs>
          <w:tab w:val="left" w:pos="5925"/>
        </w:tabs>
        <w:rPr>
          <w:rFonts w:ascii="Goudy Old Style" w:hAnsi="Goudy Old Style"/>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827"/>
        <w:gridCol w:w="3112"/>
      </w:tblGrid>
      <w:tr w:rsidR="00804FB7" w:rsidRPr="00C71C7F" w14:paraId="7AF361AB" w14:textId="77777777" w:rsidTr="00043C4B">
        <w:trPr>
          <w:trHeight w:val="741"/>
        </w:trPr>
        <w:tc>
          <w:tcPr>
            <w:tcW w:w="2410" w:type="dxa"/>
            <w:shd w:val="clear" w:color="auto" w:fill="BFBFBF"/>
            <w:vAlign w:val="center"/>
          </w:tcPr>
          <w:p w14:paraId="1E2E5BB5" w14:textId="77777777" w:rsidR="00804FB7" w:rsidRPr="00C71C7F" w:rsidRDefault="00804FB7" w:rsidP="00B8318A">
            <w:pPr>
              <w:jc w:val="center"/>
              <w:rPr>
                <w:rFonts w:ascii="Goudy Old Style" w:hAnsi="Goudy Old Style"/>
                <w:bCs/>
                <w:sz w:val="22"/>
                <w:szCs w:val="16"/>
              </w:rPr>
            </w:pPr>
          </w:p>
          <w:p w14:paraId="7380F6E8" w14:textId="77777777" w:rsidR="00804FB7" w:rsidRPr="00C71C7F" w:rsidRDefault="00804FB7" w:rsidP="00B8318A">
            <w:pPr>
              <w:jc w:val="center"/>
              <w:rPr>
                <w:rFonts w:ascii="Goudy Old Style" w:hAnsi="Goudy Old Style"/>
                <w:bCs/>
                <w:sz w:val="22"/>
                <w:szCs w:val="16"/>
              </w:rPr>
            </w:pPr>
            <w:r w:rsidRPr="00C71C7F">
              <w:rPr>
                <w:rFonts w:ascii="Goudy Old Style" w:hAnsi="Goudy Old Style"/>
                <w:bCs/>
                <w:sz w:val="22"/>
                <w:szCs w:val="16"/>
              </w:rPr>
              <w:t>Figure Responsabili</w:t>
            </w:r>
          </w:p>
          <w:p w14:paraId="358D1F6A" w14:textId="77777777" w:rsidR="00804FB7" w:rsidRPr="00C71C7F" w:rsidRDefault="00804FB7" w:rsidP="00B8318A">
            <w:pPr>
              <w:jc w:val="center"/>
              <w:rPr>
                <w:rFonts w:ascii="Goudy Old Style" w:hAnsi="Goudy Old Style"/>
                <w:bCs/>
                <w:sz w:val="22"/>
                <w:szCs w:val="16"/>
              </w:rPr>
            </w:pPr>
          </w:p>
        </w:tc>
        <w:tc>
          <w:tcPr>
            <w:tcW w:w="3827" w:type="dxa"/>
            <w:shd w:val="clear" w:color="auto" w:fill="BFBFBF"/>
            <w:vAlign w:val="center"/>
          </w:tcPr>
          <w:p w14:paraId="01FAE62D" w14:textId="77777777" w:rsidR="00804FB7" w:rsidRPr="00C71C7F" w:rsidRDefault="00804FB7" w:rsidP="00B8318A">
            <w:pPr>
              <w:jc w:val="center"/>
              <w:rPr>
                <w:rFonts w:ascii="Goudy Old Style" w:hAnsi="Goudy Old Style"/>
                <w:bCs/>
                <w:sz w:val="22"/>
                <w:szCs w:val="16"/>
              </w:rPr>
            </w:pPr>
          </w:p>
          <w:p w14:paraId="115CF676" w14:textId="77777777" w:rsidR="00804FB7" w:rsidRPr="00C71C7F" w:rsidRDefault="00804FB7" w:rsidP="00B8318A">
            <w:pPr>
              <w:jc w:val="center"/>
              <w:rPr>
                <w:rFonts w:ascii="Goudy Old Style" w:hAnsi="Goudy Old Style"/>
                <w:bCs/>
                <w:sz w:val="22"/>
                <w:szCs w:val="16"/>
              </w:rPr>
            </w:pPr>
            <w:r w:rsidRPr="00C71C7F">
              <w:rPr>
                <w:rFonts w:ascii="Goudy Old Style" w:hAnsi="Goudy Old Style"/>
                <w:bCs/>
                <w:sz w:val="22"/>
                <w:szCs w:val="16"/>
              </w:rPr>
              <w:t>Nominativo</w:t>
            </w:r>
          </w:p>
          <w:p w14:paraId="3667C37E" w14:textId="77777777" w:rsidR="00804FB7" w:rsidRPr="00C71C7F" w:rsidRDefault="00804FB7" w:rsidP="00B8318A">
            <w:pPr>
              <w:jc w:val="center"/>
              <w:rPr>
                <w:rFonts w:ascii="Goudy Old Style" w:hAnsi="Goudy Old Style"/>
                <w:bCs/>
                <w:sz w:val="22"/>
                <w:szCs w:val="16"/>
              </w:rPr>
            </w:pPr>
          </w:p>
        </w:tc>
        <w:tc>
          <w:tcPr>
            <w:tcW w:w="3112" w:type="dxa"/>
            <w:shd w:val="clear" w:color="auto" w:fill="BFBFBF"/>
            <w:vAlign w:val="center"/>
          </w:tcPr>
          <w:p w14:paraId="45C39336" w14:textId="77777777" w:rsidR="00804FB7" w:rsidRPr="00C71C7F" w:rsidRDefault="00804FB7" w:rsidP="00B8318A">
            <w:pPr>
              <w:jc w:val="center"/>
              <w:rPr>
                <w:rFonts w:ascii="Goudy Old Style" w:hAnsi="Goudy Old Style"/>
                <w:bCs/>
                <w:sz w:val="22"/>
                <w:szCs w:val="16"/>
              </w:rPr>
            </w:pPr>
            <w:r w:rsidRPr="00C71C7F">
              <w:rPr>
                <w:rFonts w:ascii="Goudy Old Style" w:hAnsi="Goudy Old Style"/>
                <w:bCs/>
                <w:sz w:val="22"/>
                <w:szCs w:val="16"/>
              </w:rPr>
              <w:t>Firma</w:t>
            </w:r>
            <w:r w:rsidR="00E76C4B" w:rsidRPr="00C71C7F">
              <w:rPr>
                <w:rFonts w:ascii="Goudy Old Style" w:hAnsi="Goudy Old Style"/>
                <w:bCs/>
                <w:sz w:val="22"/>
                <w:szCs w:val="16"/>
              </w:rPr>
              <w:t xml:space="preserve"> per accettazione</w:t>
            </w:r>
            <w:r w:rsidR="00413D79" w:rsidRPr="00C71C7F">
              <w:rPr>
                <w:rFonts w:ascii="Goudy Old Style" w:hAnsi="Goudy Old Style"/>
                <w:bCs/>
                <w:sz w:val="22"/>
                <w:szCs w:val="16"/>
              </w:rPr>
              <w:t xml:space="preserve"> e presa visione </w:t>
            </w:r>
          </w:p>
        </w:tc>
      </w:tr>
      <w:tr w:rsidR="00804FB7" w:rsidRPr="00C71C7F" w14:paraId="2F1C474C" w14:textId="77777777" w:rsidTr="00043C4B">
        <w:trPr>
          <w:trHeight w:val="1488"/>
        </w:trPr>
        <w:tc>
          <w:tcPr>
            <w:tcW w:w="2410" w:type="dxa"/>
            <w:vAlign w:val="center"/>
          </w:tcPr>
          <w:p w14:paraId="65F6E244" w14:textId="77777777" w:rsidR="00804FB7" w:rsidRPr="00C71C7F" w:rsidRDefault="00804FB7" w:rsidP="00E76C4B">
            <w:pPr>
              <w:jc w:val="center"/>
              <w:rPr>
                <w:rFonts w:ascii="Goudy Old Style" w:hAnsi="Goudy Old Style"/>
                <w:bCs/>
                <w:sz w:val="22"/>
              </w:rPr>
            </w:pPr>
          </w:p>
          <w:p w14:paraId="4B53425D" w14:textId="77777777" w:rsidR="00804FB7" w:rsidRPr="00C71C7F" w:rsidRDefault="00804FB7" w:rsidP="00E76C4B">
            <w:pPr>
              <w:jc w:val="center"/>
              <w:rPr>
                <w:rFonts w:ascii="Goudy Old Style" w:hAnsi="Goudy Old Style"/>
                <w:bCs/>
                <w:sz w:val="22"/>
              </w:rPr>
            </w:pPr>
            <w:r w:rsidRPr="00C71C7F">
              <w:rPr>
                <w:rFonts w:ascii="Goudy Old Style" w:hAnsi="Goudy Old Style"/>
                <w:bCs/>
                <w:sz w:val="22"/>
              </w:rPr>
              <w:t>L’impresa esecutrice</w:t>
            </w:r>
          </w:p>
          <w:p w14:paraId="5425C6B2" w14:textId="77777777" w:rsidR="00804FB7" w:rsidRPr="00C71C7F" w:rsidRDefault="00804FB7" w:rsidP="00E76C4B">
            <w:pPr>
              <w:jc w:val="center"/>
              <w:rPr>
                <w:rFonts w:ascii="Goudy Old Style" w:hAnsi="Goudy Old Style"/>
                <w:bCs/>
                <w:sz w:val="22"/>
              </w:rPr>
            </w:pPr>
          </w:p>
        </w:tc>
        <w:tc>
          <w:tcPr>
            <w:tcW w:w="3827" w:type="dxa"/>
            <w:vAlign w:val="center"/>
          </w:tcPr>
          <w:p w14:paraId="48447D7F" w14:textId="77777777" w:rsidR="00C934F2" w:rsidRPr="009F2C56" w:rsidRDefault="00166197" w:rsidP="00E76C4B">
            <w:pPr>
              <w:jc w:val="center"/>
              <w:rPr>
                <w:rFonts w:ascii="Goudy Old Style" w:hAnsi="Goudy Old Style" w:cs="Tahoma"/>
                <w:bCs/>
                <w:szCs w:val="21"/>
              </w:rPr>
            </w:pPr>
            <w:r w:rsidRPr="009F2C56">
              <w:rPr>
                <w:rFonts w:ascii="Goudy Old Style" w:hAnsi="Goudy Old Style" w:cs="Tahoma"/>
                <w:bCs/>
                <w:szCs w:val="21"/>
              </w:rPr>
              <w:t>R.E.M. S.r.l.</w:t>
            </w:r>
          </w:p>
          <w:p w14:paraId="068F3B05" w14:textId="77777777" w:rsidR="005034EB" w:rsidRPr="00C71C7F" w:rsidRDefault="005034EB" w:rsidP="00E76C4B">
            <w:pPr>
              <w:jc w:val="center"/>
              <w:rPr>
                <w:rFonts w:ascii="Goudy Old Style" w:hAnsi="Goudy Old Style" w:cs="Tahoma"/>
                <w:b w:val="0"/>
                <w:sz w:val="22"/>
              </w:rPr>
            </w:pPr>
            <w:r w:rsidRPr="00C71C7F">
              <w:rPr>
                <w:rFonts w:ascii="Goudy Old Style" w:hAnsi="Goudy Old Style" w:cs="Tahoma"/>
                <w:b w:val="0"/>
                <w:sz w:val="22"/>
              </w:rPr>
              <w:t xml:space="preserve">Via </w:t>
            </w:r>
            <w:r w:rsidR="00043C4B">
              <w:rPr>
                <w:rFonts w:ascii="Goudy Old Style" w:hAnsi="Goudy Old Style" w:cs="Tahoma"/>
                <w:b w:val="0"/>
                <w:sz w:val="22"/>
              </w:rPr>
              <w:t>Ferruccia 16/A</w:t>
            </w:r>
            <w:r w:rsidRPr="00C71C7F">
              <w:rPr>
                <w:rFonts w:ascii="Goudy Old Style" w:hAnsi="Goudy Old Style" w:cs="Tahoma"/>
                <w:b w:val="0"/>
                <w:sz w:val="22"/>
              </w:rPr>
              <w:t xml:space="preserve"> – 0</w:t>
            </w:r>
            <w:r w:rsidR="00043C4B">
              <w:rPr>
                <w:rFonts w:ascii="Goudy Old Style" w:hAnsi="Goudy Old Style" w:cs="Tahoma"/>
                <w:b w:val="0"/>
                <w:sz w:val="22"/>
              </w:rPr>
              <w:t>3010</w:t>
            </w:r>
            <w:r w:rsidRPr="00C71C7F">
              <w:rPr>
                <w:rFonts w:ascii="Goudy Old Style" w:hAnsi="Goudy Old Style" w:cs="Tahoma"/>
                <w:b w:val="0"/>
                <w:sz w:val="22"/>
              </w:rPr>
              <w:t xml:space="preserve"> </w:t>
            </w:r>
            <w:r w:rsidR="00043C4B">
              <w:rPr>
                <w:rFonts w:ascii="Goudy Old Style" w:hAnsi="Goudy Old Style" w:cs="Tahoma"/>
                <w:b w:val="0"/>
                <w:sz w:val="22"/>
              </w:rPr>
              <w:t>Patrica (FR)</w:t>
            </w:r>
          </w:p>
        </w:tc>
        <w:tc>
          <w:tcPr>
            <w:tcW w:w="3112" w:type="dxa"/>
            <w:vAlign w:val="center"/>
          </w:tcPr>
          <w:p w14:paraId="3FD7E60A" w14:textId="77777777" w:rsidR="00804FB7" w:rsidRPr="00C71C7F" w:rsidRDefault="00804FB7" w:rsidP="00E76C4B">
            <w:pPr>
              <w:jc w:val="center"/>
              <w:rPr>
                <w:rFonts w:ascii="Goudy Old Style" w:hAnsi="Goudy Old Style" w:cs="Tahoma"/>
                <w:b w:val="0"/>
                <w:sz w:val="28"/>
              </w:rPr>
            </w:pPr>
          </w:p>
          <w:p w14:paraId="58A0E273" w14:textId="77777777" w:rsidR="00E76C4B" w:rsidRPr="00C71C7F" w:rsidRDefault="00E76C4B" w:rsidP="00B75FFF">
            <w:pPr>
              <w:jc w:val="center"/>
              <w:rPr>
                <w:rFonts w:ascii="Goudy Old Style" w:hAnsi="Goudy Old Style" w:cs="Tahoma"/>
                <w:b w:val="0"/>
                <w:sz w:val="28"/>
              </w:rPr>
            </w:pPr>
          </w:p>
        </w:tc>
      </w:tr>
      <w:tr w:rsidR="00804FB7" w:rsidRPr="00C71C7F" w14:paraId="371409C2" w14:textId="77777777" w:rsidTr="00043C4B">
        <w:trPr>
          <w:trHeight w:val="1758"/>
        </w:trPr>
        <w:tc>
          <w:tcPr>
            <w:tcW w:w="2410" w:type="dxa"/>
            <w:vAlign w:val="center"/>
          </w:tcPr>
          <w:p w14:paraId="6AE7E933" w14:textId="77777777" w:rsidR="00804FB7" w:rsidRPr="00C71C7F" w:rsidRDefault="00804FB7" w:rsidP="00E76C4B">
            <w:pPr>
              <w:tabs>
                <w:tab w:val="left" w:pos="5925"/>
              </w:tabs>
              <w:jc w:val="center"/>
              <w:rPr>
                <w:rFonts w:ascii="Goudy Old Style" w:hAnsi="Goudy Old Style"/>
                <w:bCs/>
                <w:sz w:val="22"/>
              </w:rPr>
            </w:pPr>
          </w:p>
          <w:p w14:paraId="5DEA4B60" w14:textId="77777777" w:rsidR="00804FB7" w:rsidRPr="00C71C7F" w:rsidRDefault="00166197" w:rsidP="00E76C4B">
            <w:pPr>
              <w:tabs>
                <w:tab w:val="left" w:pos="5925"/>
              </w:tabs>
              <w:jc w:val="center"/>
              <w:rPr>
                <w:rFonts w:ascii="Goudy Old Style" w:hAnsi="Goudy Old Style"/>
                <w:bCs/>
                <w:sz w:val="22"/>
              </w:rPr>
            </w:pPr>
            <w:r w:rsidRPr="00C71C7F">
              <w:rPr>
                <w:rFonts w:ascii="Goudy Old Style" w:hAnsi="Goudy Old Style"/>
                <w:bCs/>
                <w:sz w:val="22"/>
              </w:rPr>
              <w:t>Committente</w:t>
            </w:r>
            <w:r w:rsidR="000E130C" w:rsidRPr="00C71C7F">
              <w:rPr>
                <w:rFonts w:ascii="Goudy Old Style" w:hAnsi="Goudy Old Style"/>
                <w:bCs/>
                <w:sz w:val="22"/>
              </w:rPr>
              <w:t xml:space="preserve">                    (per presa visione)</w:t>
            </w:r>
          </w:p>
          <w:p w14:paraId="005A99D7" w14:textId="77777777" w:rsidR="00804FB7" w:rsidRPr="00C71C7F" w:rsidRDefault="00804FB7" w:rsidP="00E76C4B">
            <w:pPr>
              <w:jc w:val="center"/>
              <w:rPr>
                <w:rFonts w:ascii="Goudy Old Style" w:hAnsi="Goudy Old Style"/>
                <w:bCs/>
                <w:sz w:val="22"/>
              </w:rPr>
            </w:pPr>
          </w:p>
        </w:tc>
        <w:tc>
          <w:tcPr>
            <w:tcW w:w="3827" w:type="dxa"/>
            <w:vAlign w:val="center"/>
          </w:tcPr>
          <w:p w14:paraId="2ECC792A" w14:textId="3E14A3F1" w:rsidR="00944F52" w:rsidRPr="00C71C7F" w:rsidRDefault="009F2C56" w:rsidP="00C71C7F">
            <w:pPr>
              <w:jc w:val="center"/>
              <w:rPr>
                <w:rFonts w:ascii="Goudy Old Style" w:hAnsi="Goudy Old Style" w:cs="Tahoma"/>
                <w:b w:val="0"/>
                <w:sz w:val="22"/>
              </w:rPr>
            </w:pPr>
            <w:r>
              <w:rPr>
                <w:rFonts w:ascii="Goudy Old Style" w:hAnsi="Goudy Old Style" w:cs="Tahoma"/>
                <w:b w:val="0"/>
                <w:sz w:val="22"/>
              </w:rPr>
              <w:t>SORGENIA POWER S.p.a.</w:t>
            </w:r>
          </w:p>
        </w:tc>
        <w:tc>
          <w:tcPr>
            <w:tcW w:w="3112" w:type="dxa"/>
            <w:vAlign w:val="center"/>
          </w:tcPr>
          <w:p w14:paraId="7551129A" w14:textId="77777777" w:rsidR="00804FB7" w:rsidRPr="00C71C7F" w:rsidRDefault="00804FB7" w:rsidP="00E76C4B">
            <w:pPr>
              <w:pStyle w:val="Default"/>
              <w:jc w:val="center"/>
              <w:rPr>
                <w:rFonts w:ascii="Goudy Old Style" w:hAnsi="Goudy Old Style" w:cs="Tahoma"/>
                <w:color w:val="auto"/>
                <w:sz w:val="28"/>
                <w:szCs w:val="20"/>
              </w:rPr>
            </w:pPr>
          </w:p>
          <w:p w14:paraId="42439E13" w14:textId="77777777" w:rsidR="00E76C4B" w:rsidRPr="00C71C7F" w:rsidRDefault="00E76C4B" w:rsidP="00E76C4B">
            <w:pPr>
              <w:pStyle w:val="Default"/>
              <w:jc w:val="center"/>
              <w:rPr>
                <w:rFonts w:ascii="Goudy Old Style" w:hAnsi="Goudy Old Style" w:cs="Tahoma"/>
                <w:color w:val="auto"/>
                <w:sz w:val="28"/>
                <w:szCs w:val="20"/>
              </w:rPr>
            </w:pPr>
          </w:p>
        </w:tc>
      </w:tr>
      <w:tr w:rsidR="00B75FFF" w:rsidRPr="00C71C7F" w14:paraId="46C8B204" w14:textId="77777777" w:rsidTr="00043C4B">
        <w:trPr>
          <w:trHeight w:val="1437"/>
        </w:trPr>
        <w:tc>
          <w:tcPr>
            <w:tcW w:w="2410" w:type="dxa"/>
            <w:vAlign w:val="center"/>
          </w:tcPr>
          <w:p w14:paraId="16C71C90" w14:textId="77777777" w:rsidR="00B75FFF" w:rsidRPr="00C71C7F" w:rsidRDefault="00B75FFF" w:rsidP="00E76C4B">
            <w:pPr>
              <w:jc w:val="center"/>
              <w:rPr>
                <w:rFonts w:ascii="Goudy Old Style" w:hAnsi="Goudy Old Style"/>
                <w:bCs/>
                <w:sz w:val="22"/>
              </w:rPr>
            </w:pPr>
            <w:r w:rsidRPr="00C71C7F">
              <w:rPr>
                <w:rFonts w:ascii="Goudy Old Style" w:hAnsi="Goudy Old Style"/>
                <w:bCs/>
                <w:sz w:val="22"/>
              </w:rPr>
              <w:t>Datore di lavoro</w:t>
            </w:r>
          </w:p>
        </w:tc>
        <w:tc>
          <w:tcPr>
            <w:tcW w:w="3827" w:type="dxa"/>
            <w:vAlign w:val="center"/>
          </w:tcPr>
          <w:p w14:paraId="6F9F85EB" w14:textId="77777777" w:rsidR="00B75FFF" w:rsidRPr="00C71C7F" w:rsidRDefault="000E130C" w:rsidP="00E76C4B">
            <w:pPr>
              <w:jc w:val="center"/>
              <w:rPr>
                <w:rFonts w:ascii="Goudy Old Style" w:hAnsi="Goudy Old Style" w:cs="Tahoma"/>
                <w:b w:val="0"/>
                <w:sz w:val="22"/>
              </w:rPr>
            </w:pPr>
            <w:r w:rsidRPr="00C71C7F">
              <w:rPr>
                <w:rFonts w:ascii="Goudy Old Style" w:hAnsi="Goudy Old Style" w:cs="Tahoma"/>
                <w:b w:val="0"/>
                <w:sz w:val="22"/>
              </w:rPr>
              <w:t>Adele Pace</w:t>
            </w:r>
          </w:p>
        </w:tc>
        <w:tc>
          <w:tcPr>
            <w:tcW w:w="3112" w:type="dxa"/>
            <w:vAlign w:val="center"/>
          </w:tcPr>
          <w:p w14:paraId="55E17EC2" w14:textId="77777777" w:rsidR="00B75FFF" w:rsidRPr="00C71C7F" w:rsidRDefault="00B75FFF" w:rsidP="00E76C4B">
            <w:pPr>
              <w:jc w:val="center"/>
              <w:rPr>
                <w:rFonts w:ascii="Goudy Old Style" w:hAnsi="Goudy Old Style" w:cs="Tahoma"/>
                <w:b w:val="0"/>
                <w:sz w:val="28"/>
              </w:rPr>
            </w:pPr>
          </w:p>
        </w:tc>
      </w:tr>
      <w:tr w:rsidR="00804FB7" w:rsidRPr="00C71C7F" w14:paraId="6A104189" w14:textId="77777777" w:rsidTr="00043C4B">
        <w:trPr>
          <w:trHeight w:val="1381"/>
        </w:trPr>
        <w:tc>
          <w:tcPr>
            <w:tcW w:w="2410" w:type="dxa"/>
            <w:vAlign w:val="center"/>
          </w:tcPr>
          <w:p w14:paraId="1C621F9E" w14:textId="77777777" w:rsidR="00804FB7" w:rsidRPr="00C71C7F" w:rsidRDefault="00804FB7" w:rsidP="00E76C4B">
            <w:pPr>
              <w:jc w:val="center"/>
              <w:rPr>
                <w:rFonts w:ascii="Goudy Old Style" w:hAnsi="Goudy Old Style"/>
                <w:bCs/>
                <w:sz w:val="22"/>
              </w:rPr>
            </w:pPr>
          </w:p>
          <w:p w14:paraId="7B63B3E8" w14:textId="77777777" w:rsidR="00804FB7" w:rsidRPr="00C71C7F" w:rsidRDefault="00804FB7" w:rsidP="00E76C4B">
            <w:pPr>
              <w:jc w:val="center"/>
              <w:rPr>
                <w:rFonts w:ascii="Goudy Old Style" w:hAnsi="Goudy Old Style"/>
                <w:bCs/>
                <w:sz w:val="22"/>
              </w:rPr>
            </w:pPr>
            <w:r w:rsidRPr="00C71C7F">
              <w:rPr>
                <w:rFonts w:ascii="Goudy Old Style" w:hAnsi="Goudy Old Style"/>
                <w:bCs/>
                <w:sz w:val="22"/>
              </w:rPr>
              <w:t>R.S.P.P.</w:t>
            </w:r>
          </w:p>
          <w:p w14:paraId="3AF9BE5F" w14:textId="77777777" w:rsidR="00804FB7" w:rsidRPr="00C71C7F" w:rsidRDefault="00804FB7" w:rsidP="00E76C4B">
            <w:pPr>
              <w:jc w:val="center"/>
              <w:rPr>
                <w:rFonts w:ascii="Goudy Old Style" w:hAnsi="Goudy Old Style"/>
                <w:bCs/>
                <w:sz w:val="22"/>
              </w:rPr>
            </w:pPr>
          </w:p>
        </w:tc>
        <w:tc>
          <w:tcPr>
            <w:tcW w:w="3827" w:type="dxa"/>
            <w:vAlign w:val="center"/>
          </w:tcPr>
          <w:p w14:paraId="1A091C5A" w14:textId="5FB90CA2" w:rsidR="00804FB7" w:rsidRPr="00C71C7F" w:rsidRDefault="00BE1985" w:rsidP="00E76C4B">
            <w:pPr>
              <w:jc w:val="center"/>
              <w:rPr>
                <w:rFonts w:ascii="Goudy Old Style" w:hAnsi="Goudy Old Style" w:cs="Tahoma"/>
                <w:b w:val="0"/>
                <w:sz w:val="22"/>
              </w:rPr>
            </w:pPr>
            <w:r>
              <w:rPr>
                <w:rFonts w:ascii="Goudy Old Style" w:hAnsi="Goudy Old Style" w:cs="Tahoma"/>
                <w:b w:val="0"/>
                <w:sz w:val="22"/>
              </w:rPr>
              <w:t>Luca Giovannetti</w:t>
            </w:r>
          </w:p>
        </w:tc>
        <w:tc>
          <w:tcPr>
            <w:tcW w:w="3112" w:type="dxa"/>
            <w:vAlign w:val="center"/>
          </w:tcPr>
          <w:p w14:paraId="6A917A5D" w14:textId="77777777" w:rsidR="00804FB7" w:rsidRPr="00C71C7F" w:rsidRDefault="00804FB7" w:rsidP="00E76C4B">
            <w:pPr>
              <w:jc w:val="center"/>
              <w:rPr>
                <w:rFonts w:ascii="Goudy Old Style" w:hAnsi="Goudy Old Style" w:cs="Tahoma"/>
                <w:b w:val="0"/>
                <w:sz w:val="28"/>
              </w:rPr>
            </w:pPr>
          </w:p>
        </w:tc>
      </w:tr>
      <w:tr w:rsidR="003132B3" w:rsidRPr="00C71C7F" w14:paraId="1081ED0A" w14:textId="77777777" w:rsidTr="00043C4B">
        <w:trPr>
          <w:trHeight w:val="1411"/>
        </w:trPr>
        <w:tc>
          <w:tcPr>
            <w:tcW w:w="2410" w:type="dxa"/>
            <w:vAlign w:val="center"/>
          </w:tcPr>
          <w:p w14:paraId="0CAF195D" w14:textId="77777777" w:rsidR="003132B3" w:rsidRPr="00C71C7F" w:rsidRDefault="00AF3793" w:rsidP="00E76C4B">
            <w:pPr>
              <w:jc w:val="center"/>
              <w:rPr>
                <w:rFonts w:ascii="Goudy Old Style" w:hAnsi="Goudy Old Style"/>
                <w:bCs/>
                <w:sz w:val="22"/>
              </w:rPr>
            </w:pPr>
            <w:r w:rsidRPr="00C71C7F">
              <w:rPr>
                <w:rFonts w:ascii="Goudy Old Style" w:hAnsi="Goudy Old Style"/>
                <w:bCs/>
                <w:sz w:val="22"/>
              </w:rPr>
              <w:t>Preposto di cantiere</w:t>
            </w:r>
          </w:p>
        </w:tc>
        <w:tc>
          <w:tcPr>
            <w:tcW w:w="3827" w:type="dxa"/>
            <w:vAlign w:val="center"/>
          </w:tcPr>
          <w:p w14:paraId="346CAA2D" w14:textId="77777777" w:rsidR="003132B3" w:rsidRPr="00C71C7F" w:rsidRDefault="000E130C" w:rsidP="00E76C4B">
            <w:pPr>
              <w:jc w:val="center"/>
              <w:rPr>
                <w:rFonts w:ascii="Goudy Old Style" w:hAnsi="Goudy Old Style" w:cs="Tahoma"/>
                <w:b w:val="0"/>
                <w:sz w:val="22"/>
              </w:rPr>
            </w:pPr>
            <w:r w:rsidRPr="00C71C7F">
              <w:rPr>
                <w:rFonts w:ascii="Goudy Old Style" w:hAnsi="Goudy Old Style" w:cs="Tahoma"/>
                <w:b w:val="0"/>
                <w:sz w:val="22"/>
              </w:rPr>
              <w:t>Alfredo Evangelisti</w:t>
            </w:r>
          </w:p>
        </w:tc>
        <w:tc>
          <w:tcPr>
            <w:tcW w:w="3112" w:type="dxa"/>
            <w:vAlign w:val="center"/>
          </w:tcPr>
          <w:p w14:paraId="47C94C53" w14:textId="77777777" w:rsidR="003132B3" w:rsidRPr="00C71C7F" w:rsidRDefault="003132B3" w:rsidP="00E76C4B">
            <w:pPr>
              <w:jc w:val="center"/>
              <w:rPr>
                <w:rFonts w:ascii="Goudy Old Style" w:hAnsi="Goudy Old Style" w:cs="Tahoma"/>
                <w:b w:val="0"/>
                <w:sz w:val="28"/>
              </w:rPr>
            </w:pPr>
          </w:p>
        </w:tc>
      </w:tr>
      <w:tr w:rsidR="00AF3793" w:rsidRPr="00C71C7F" w14:paraId="5BB959C0" w14:textId="77777777" w:rsidTr="00043C4B">
        <w:trPr>
          <w:trHeight w:val="1553"/>
        </w:trPr>
        <w:tc>
          <w:tcPr>
            <w:tcW w:w="2410" w:type="dxa"/>
            <w:vAlign w:val="center"/>
          </w:tcPr>
          <w:p w14:paraId="636F46C9" w14:textId="47E97203" w:rsidR="00AF3793" w:rsidRPr="00C71C7F" w:rsidRDefault="00AF3793" w:rsidP="00E76C4B">
            <w:pPr>
              <w:jc w:val="center"/>
              <w:rPr>
                <w:rFonts w:ascii="Goudy Old Style" w:hAnsi="Goudy Old Style"/>
                <w:bCs/>
                <w:sz w:val="22"/>
              </w:rPr>
            </w:pPr>
            <w:r w:rsidRPr="00C71C7F">
              <w:rPr>
                <w:rFonts w:ascii="Goudy Old Style" w:hAnsi="Goudy Old Style"/>
                <w:bCs/>
                <w:sz w:val="22"/>
              </w:rPr>
              <w:t xml:space="preserve">Capo </w:t>
            </w:r>
            <w:r w:rsidR="00166197" w:rsidRPr="00C71C7F">
              <w:rPr>
                <w:rFonts w:ascii="Goudy Old Style" w:hAnsi="Goudy Old Style"/>
                <w:bCs/>
                <w:sz w:val="22"/>
              </w:rPr>
              <w:t>c</w:t>
            </w:r>
            <w:r w:rsidR="009F2C56">
              <w:rPr>
                <w:rFonts w:ascii="Goudy Old Style" w:hAnsi="Goudy Old Style"/>
                <w:bCs/>
                <w:sz w:val="22"/>
              </w:rPr>
              <w:t>ommessa</w:t>
            </w:r>
          </w:p>
        </w:tc>
        <w:tc>
          <w:tcPr>
            <w:tcW w:w="3827" w:type="dxa"/>
            <w:vAlign w:val="center"/>
          </w:tcPr>
          <w:p w14:paraId="3EFB8907" w14:textId="096914E7" w:rsidR="00AF3793" w:rsidRPr="00C71C7F" w:rsidRDefault="009F2C56" w:rsidP="00E76C4B">
            <w:pPr>
              <w:jc w:val="center"/>
              <w:rPr>
                <w:rFonts w:ascii="Goudy Old Style" w:hAnsi="Goudy Old Style" w:cs="Tahoma"/>
                <w:b w:val="0"/>
                <w:sz w:val="22"/>
              </w:rPr>
            </w:pPr>
            <w:r>
              <w:rPr>
                <w:rFonts w:ascii="Goudy Old Style" w:hAnsi="Goudy Old Style" w:cs="Tahoma"/>
                <w:b w:val="0"/>
                <w:sz w:val="22"/>
              </w:rPr>
              <w:t>Carlo Spaziani</w:t>
            </w:r>
          </w:p>
        </w:tc>
        <w:tc>
          <w:tcPr>
            <w:tcW w:w="3112" w:type="dxa"/>
            <w:vAlign w:val="center"/>
          </w:tcPr>
          <w:p w14:paraId="52C49C9F" w14:textId="77777777" w:rsidR="00AF3793" w:rsidRPr="00C71C7F" w:rsidRDefault="00AF3793" w:rsidP="00E76C4B">
            <w:pPr>
              <w:jc w:val="center"/>
              <w:rPr>
                <w:rFonts w:ascii="Goudy Old Style" w:hAnsi="Goudy Old Style" w:cs="Tahoma"/>
                <w:b w:val="0"/>
                <w:sz w:val="28"/>
              </w:rPr>
            </w:pPr>
          </w:p>
        </w:tc>
      </w:tr>
    </w:tbl>
    <w:p w14:paraId="604BA923" w14:textId="77777777" w:rsidR="00607E53" w:rsidRPr="00C71C7F" w:rsidRDefault="00607E53">
      <w:pPr>
        <w:rPr>
          <w:rFonts w:ascii="Goudy Old Style" w:hAnsi="Goudy Old Style"/>
          <w:b w:val="0"/>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A93944" w:rsidRPr="00C71C7F" w14:paraId="0752EC18" w14:textId="77777777" w:rsidTr="00A95FB3">
        <w:trPr>
          <w:trHeight w:val="410"/>
        </w:trPr>
        <w:tc>
          <w:tcPr>
            <w:tcW w:w="9634" w:type="dxa"/>
            <w:shd w:val="clear" w:color="auto" w:fill="CCCCCC"/>
            <w:vAlign w:val="center"/>
          </w:tcPr>
          <w:p w14:paraId="69F56C91" w14:textId="77777777" w:rsidR="00A93944" w:rsidRPr="00C71C7F" w:rsidRDefault="00A93944" w:rsidP="000103EB">
            <w:pPr>
              <w:pStyle w:val="Sommario3"/>
            </w:pPr>
            <w:r w:rsidRPr="00C71C7F">
              <w:lastRenderedPageBreak/>
              <w:t>1.    DATI IDENTIFICATIVI DELL’IMPRESA</w:t>
            </w:r>
          </w:p>
        </w:tc>
      </w:tr>
    </w:tbl>
    <w:p w14:paraId="1337FA09" w14:textId="77777777" w:rsidR="00A93944" w:rsidRPr="00C71C7F" w:rsidRDefault="00A93944">
      <w:pPr>
        <w:rPr>
          <w:rFonts w:ascii="Goudy Old Style" w:hAnsi="Goudy Old Style" w:cs="Tahoma"/>
          <w:b w:val="0"/>
          <w:bCs/>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5528"/>
      </w:tblGrid>
      <w:tr w:rsidR="00F74336" w:rsidRPr="00C71C7F" w14:paraId="268B3E41" w14:textId="77777777" w:rsidTr="009F2C56">
        <w:trPr>
          <w:trHeight w:val="462"/>
        </w:trPr>
        <w:tc>
          <w:tcPr>
            <w:tcW w:w="4106" w:type="dxa"/>
            <w:shd w:val="clear" w:color="auto" w:fill="F3F3F3"/>
            <w:vAlign w:val="center"/>
          </w:tcPr>
          <w:p w14:paraId="657FF047"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Impresa esecutrice</w:t>
            </w:r>
          </w:p>
        </w:tc>
        <w:tc>
          <w:tcPr>
            <w:tcW w:w="5528" w:type="dxa"/>
            <w:vAlign w:val="center"/>
          </w:tcPr>
          <w:p w14:paraId="7831B8CB" w14:textId="77777777" w:rsidR="00F74336" w:rsidRPr="00C71C7F" w:rsidRDefault="00A95FB3" w:rsidP="00475705">
            <w:pPr>
              <w:pStyle w:val="L"/>
              <w:widowControl/>
              <w:spacing w:before="0" w:after="0"/>
              <w:rPr>
                <w:rFonts w:ascii="Goudy Old Style" w:hAnsi="Goudy Old Style" w:cs="Tahoma"/>
                <w:bCs/>
              </w:rPr>
            </w:pPr>
            <w:r w:rsidRPr="00C71C7F">
              <w:rPr>
                <w:rFonts w:ascii="Goudy Old Style" w:hAnsi="Goudy Old Style" w:cs="Tahoma"/>
                <w:bCs/>
              </w:rPr>
              <w:t>R.E.M. S.r.l.</w:t>
            </w:r>
          </w:p>
        </w:tc>
      </w:tr>
      <w:tr w:rsidR="00F74336" w:rsidRPr="00C71C7F" w14:paraId="3CE301D4" w14:textId="77777777" w:rsidTr="009F2C56">
        <w:trPr>
          <w:trHeight w:val="463"/>
        </w:trPr>
        <w:tc>
          <w:tcPr>
            <w:tcW w:w="4106" w:type="dxa"/>
            <w:shd w:val="clear" w:color="auto" w:fill="F3F3F3"/>
            <w:vAlign w:val="center"/>
          </w:tcPr>
          <w:p w14:paraId="46E01CDA"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Indirizzo</w:t>
            </w:r>
          </w:p>
        </w:tc>
        <w:tc>
          <w:tcPr>
            <w:tcW w:w="5528" w:type="dxa"/>
            <w:vAlign w:val="center"/>
          </w:tcPr>
          <w:p w14:paraId="1EBFBDD9" w14:textId="77777777" w:rsidR="00F74336" w:rsidRPr="00C71C7F" w:rsidRDefault="00A95FB3" w:rsidP="00475705">
            <w:pPr>
              <w:rPr>
                <w:rFonts w:ascii="Goudy Old Style" w:hAnsi="Goudy Old Style" w:cs="Tahoma"/>
                <w:b w:val="0"/>
                <w:bCs/>
                <w:sz w:val="20"/>
              </w:rPr>
            </w:pPr>
            <w:r w:rsidRPr="00C71C7F">
              <w:rPr>
                <w:rFonts w:ascii="Goudy Old Style" w:hAnsi="Goudy Old Style" w:cs="Tahoma"/>
                <w:b w:val="0"/>
                <w:bCs/>
                <w:sz w:val="20"/>
              </w:rPr>
              <w:t>Via Ferruccia 16/A – 03010 Patrica (FR)</w:t>
            </w:r>
          </w:p>
        </w:tc>
      </w:tr>
      <w:tr w:rsidR="00F74336" w:rsidRPr="00C71C7F" w14:paraId="461E5238" w14:textId="77777777" w:rsidTr="009F2C56">
        <w:trPr>
          <w:trHeight w:val="463"/>
        </w:trPr>
        <w:tc>
          <w:tcPr>
            <w:tcW w:w="4106" w:type="dxa"/>
            <w:shd w:val="clear" w:color="auto" w:fill="F3F3F3"/>
            <w:vAlign w:val="center"/>
          </w:tcPr>
          <w:p w14:paraId="6BC9ED3E"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Telefono / Fax</w:t>
            </w:r>
          </w:p>
        </w:tc>
        <w:tc>
          <w:tcPr>
            <w:tcW w:w="5528" w:type="dxa"/>
            <w:vAlign w:val="center"/>
          </w:tcPr>
          <w:p w14:paraId="3C9F4B73" w14:textId="77777777" w:rsidR="00F74336" w:rsidRPr="00C71C7F" w:rsidRDefault="00A95FB3" w:rsidP="00475705">
            <w:pPr>
              <w:rPr>
                <w:rFonts w:ascii="Goudy Old Style" w:hAnsi="Goudy Old Style" w:cs="Tahoma"/>
                <w:b w:val="0"/>
                <w:bCs/>
                <w:sz w:val="20"/>
              </w:rPr>
            </w:pPr>
            <w:r w:rsidRPr="00C71C7F">
              <w:rPr>
                <w:rFonts w:ascii="Goudy Old Style" w:hAnsi="Goudy Old Style" w:cs="Tahoma"/>
                <w:b w:val="0"/>
                <w:bCs/>
                <w:sz w:val="20"/>
              </w:rPr>
              <w:t>+39.0775 830116</w:t>
            </w:r>
          </w:p>
        </w:tc>
      </w:tr>
      <w:tr w:rsidR="00F74336" w:rsidRPr="00C71C7F" w14:paraId="23904C33" w14:textId="77777777" w:rsidTr="009F2C56">
        <w:trPr>
          <w:trHeight w:val="463"/>
        </w:trPr>
        <w:tc>
          <w:tcPr>
            <w:tcW w:w="4106" w:type="dxa"/>
            <w:shd w:val="clear" w:color="auto" w:fill="F3F3F3"/>
            <w:vAlign w:val="center"/>
          </w:tcPr>
          <w:p w14:paraId="14450736"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Rappresentante Legale</w:t>
            </w:r>
            <w:r w:rsidR="00B75FFF" w:rsidRPr="00C71C7F">
              <w:rPr>
                <w:rFonts w:ascii="Goudy Old Style" w:hAnsi="Goudy Old Style" w:cs="Tahoma"/>
                <w:i/>
                <w:iCs/>
                <w:sz w:val="20"/>
              </w:rPr>
              <w:t xml:space="preserve"> e datore di lavoro</w:t>
            </w:r>
          </w:p>
        </w:tc>
        <w:tc>
          <w:tcPr>
            <w:tcW w:w="5528" w:type="dxa"/>
            <w:vAlign w:val="center"/>
          </w:tcPr>
          <w:p w14:paraId="3732666E" w14:textId="77777777" w:rsidR="00F74336" w:rsidRPr="00C71C7F" w:rsidRDefault="00A95FB3" w:rsidP="00475705">
            <w:pPr>
              <w:rPr>
                <w:rFonts w:ascii="Goudy Old Style" w:hAnsi="Goudy Old Style" w:cs="Tahoma"/>
                <w:b w:val="0"/>
                <w:sz w:val="20"/>
              </w:rPr>
            </w:pPr>
            <w:r w:rsidRPr="00C71C7F">
              <w:rPr>
                <w:rFonts w:ascii="Goudy Old Style" w:hAnsi="Goudy Old Style" w:cs="Tahoma"/>
                <w:b w:val="0"/>
                <w:sz w:val="20"/>
              </w:rPr>
              <w:t>Adele Pace</w:t>
            </w:r>
          </w:p>
        </w:tc>
      </w:tr>
    </w:tbl>
    <w:p w14:paraId="71C809E1" w14:textId="77777777" w:rsidR="00A93944" w:rsidRPr="00C71C7F" w:rsidRDefault="00A93944">
      <w:pPr>
        <w:pStyle w:val="L"/>
        <w:widowControl/>
        <w:spacing w:before="0" w:after="0"/>
        <w:rPr>
          <w:rFonts w:ascii="Goudy Old Style" w:hAnsi="Goudy Old Style" w:cs="Tahoma"/>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5528"/>
      </w:tblGrid>
      <w:tr w:rsidR="00A93944" w:rsidRPr="00C71C7F" w14:paraId="7C61660A" w14:textId="77777777" w:rsidTr="009F2C56">
        <w:trPr>
          <w:trHeight w:val="462"/>
        </w:trPr>
        <w:tc>
          <w:tcPr>
            <w:tcW w:w="4106" w:type="dxa"/>
            <w:shd w:val="clear" w:color="auto" w:fill="F3F3F3"/>
            <w:vAlign w:val="center"/>
          </w:tcPr>
          <w:p w14:paraId="222FF646" w14:textId="77777777" w:rsidR="00A93944" w:rsidRPr="00C71C7F" w:rsidRDefault="00A93944">
            <w:pPr>
              <w:rPr>
                <w:rFonts w:ascii="Goudy Old Style" w:hAnsi="Goudy Old Style" w:cs="Tahoma"/>
                <w:i/>
                <w:iCs/>
                <w:sz w:val="20"/>
              </w:rPr>
            </w:pPr>
            <w:r w:rsidRPr="00C71C7F">
              <w:rPr>
                <w:rFonts w:ascii="Goudy Old Style" w:hAnsi="Goudy Old Style" w:cs="Tahoma"/>
                <w:i/>
                <w:iCs/>
                <w:sz w:val="20"/>
              </w:rPr>
              <w:t>Attività dell’impresa esecutrice</w:t>
            </w:r>
            <w:r w:rsidR="00166197" w:rsidRPr="00C71C7F">
              <w:rPr>
                <w:rFonts w:ascii="Goudy Old Style" w:hAnsi="Goudy Old Style" w:cs="Tahoma"/>
                <w:i/>
                <w:iCs/>
                <w:sz w:val="20"/>
              </w:rPr>
              <w:t xml:space="preserve"> presso il cantiere specifico</w:t>
            </w:r>
          </w:p>
        </w:tc>
        <w:tc>
          <w:tcPr>
            <w:tcW w:w="5528" w:type="dxa"/>
            <w:vAlign w:val="center"/>
          </w:tcPr>
          <w:p w14:paraId="655AD962" w14:textId="19F4F018" w:rsidR="007D61CC" w:rsidRPr="007D61CC" w:rsidRDefault="007D61CC" w:rsidP="007D61CC">
            <w:pPr>
              <w:pStyle w:val="L"/>
              <w:rPr>
                <w:rFonts w:ascii="Goudy Old Style" w:hAnsi="Goudy Old Style" w:cs="Tahoma"/>
                <w:bCs/>
              </w:rPr>
            </w:pPr>
            <w:r w:rsidRPr="007D61CC">
              <w:rPr>
                <w:rFonts w:ascii="Goudy Old Style" w:hAnsi="Goudy Old Style" w:cs="Tahoma"/>
                <w:bCs/>
              </w:rPr>
              <w:t>Manutenzione e prove elettriche periodiche motori elettrici</w:t>
            </w:r>
          </w:p>
          <w:p w14:paraId="319A0292" w14:textId="69526B8D" w:rsidR="00A93944" w:rsidRPr="00C71C7F" w:rsidRDefault="007D61CC" w:rsidP="007D61CC">
            <w:pPr>
              <w:pStyle w:val="L"/>
              <w:rPr>
                <w:rFonts w:ascii="Goudy Old Style" w:hAnsi="Goudy Old Style" w:cs="Tahoma"/>
                <w:bCs/>
              </w:rPr>
            </w:pPr>
            <w:r w:rsidRPr="007D61CC">
              <w:rPr>
                <w:rFonts w:ascii="Goudy Old Style" w:hAnsi="Goudy Old Style" w:cs="Tahoma"/>
                <w:bCs/>
              </w:rPr>
              <w:t>Rif. Contratto num. 2021/IV_C000170</w:t>
            </w:r>
          </w:p>
        </w:tc>
      </w:tr>
    </w:tbl>
    <w:p w14:paraId="3F948704" w14:textId="77777777" w:rsidR="00A93944" w:rsidRPr="00C71C7F" w:rsidRDefault="00A93944">
      <w:pPr>
        <w:pStyle w:val="L"/>
        <w:widowControl/>
        <w:spacing w:before="0" w:after="0"/>
        <w:rPr>
          <w:rFonts w:ascii="Goudy Old Style" w:hAnsi="Goudy Old Style" w:cs="Tahoma"/>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2200"/>
        <w:gridCol w:w="2351"/>
        <w:gridCol w:w="977"/>
      </w:tblGrid>
      <w:tr w:rsidR="00F74336" w:rsidRPr="00C71C7F" w14:paraId="2840A5D5" w14:textId="77777777" w:rsidTr="009F2C56">
        <w:trPr>
          <w:trHeight w:val="462"/>
        </w:trPr>
        <w:tc>
          <w:tcPr>
            <w:tcW w:w="4106" w:type="dxa"/>
            <w:shd w:val="clear" w:color="auto" w:fill="F3F3F3"/>
            <w:vAlign w:val="center"/>
          </w:tcPr>
          <w:p w14:paraId="400C882F"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Nominativo/i addetto/i</w:t>
            </w:r>
          </w:p>
          <w:p w14:paraId="3BD143D9"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Prevenzione incendi ed evacuazione</w:t>
            </w:r>
          </w:p>
        </w:tc>
        <w:tc>
          <w:tcPr>
            <w:tcW w:w="5528" w:type="dxa"/>
            <w:gridSpan w:val="3"/>
            <w:vAlign w:val="center"/>
          </w:tcPr>
          <w:p w14:paraId="6624AE53" w14:textId="09DC7320" w:rsidR="00F74336" w:rsidRPr="00C71C7F" w:rsidRDefault="00607E53" w:rsidP="00336DD5">
            <w:pPr>
              <w:pStyle w:val="L"/>
              <w:widowControl/>
              <w:spacing w:before="0" w:after="0"/>
              <w:rPr>
                <w:rFonts w:ascii="Goudy Old Style" w:hAnsi="Goudy Old Style" w:cs="Tahoma"/>
                <w:bCs/>
              </w:rPr>
            </w:pPr>
            <w:r>
              <w:rPr>
                <w:rFonts w:ascii="Goudy Old Style" w:hAnsi="Goudy Old Style" w:cs="Tahoma"/>
                <w:bCs/>
              </w:rPr>
              <w:t>Angelo Lisi, Alfredo Evangelisti</w:t>
            </w:r>
          </w:p>
        </w:tc>
      </w:tr>
      <w:tr w:rsidR="00F74336" w:rsidRPr="00C71C7F" w14:paraId="5284D868" w14:textId="77777777" w:rsidTr="009F2C56">
        <w:trPr>
          <w:trHeight w:val="463"/>
        </w:trPr>
        <w:tc>
          <w:tcPr>
            <w:tcW w:w="4106" w:type="dxa"/>
            <w:shd w:val="clear" w:color="auto" w:fill="F3F3F3"/>
            <w:vAlign w:val="center"/>
          </w:tcPr>
          <w:p w14:paraId="5326A3A3"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Nominativo/i addetto/i</w:t>
            </w:r>
          </w:p>
          <w:p w14:paraId="0C607418" w14:textId="5D96A985" w:rsidR="00F74336" w:rsidRPr="00C71C7F" w:rsidRDefault="00F74336">
            <w:pPr>
              <w:rPr>
                <w:rFonts w:ascii="Goudy Old Style" w:hAnsi="Goudy Old Style" w:cs="Tahoma"/>
                <w:i/>
                <w:iCs/>
                <w:sz w:val="20"/>
              </w:rPr>
            </w:pPr>
            <w:r w:rsidRPr="00C71C7F">
              <w:rPr>
                <w:rFonts w:ascii="Goudy Old Style" w:hAnsi="Goudy Old Style" w:cs="Tahoma"/>
                <w:i/>
                <w:iCs/>
                <w:sz w:val="20"/>
              </w:rPr>
              <w:t>Primo Soccorso</w:t>
            </w:r>
          </w:p>
        </w:tc>
        <w:tc>
          <w:tcPr>
            <w:tcW w:w="5528" w:type="dxa"/>
            <w:gridSpan w:val="3"/>
            <w:vAlign w:val="center"/>
          </w:tcPr>
          <w:p w14:paraId="6B5261F5" w14:textId="12114735" w:rsidR="00F74336" w:rsidRPr="00C71C7F" w:rsidRDefault="00607E53" w:rsidP="00475705">
            <w:pPr>
              <w:pStyle w:val="L"/>
              <w:widowControl/>
              <w:spacing w:before="0" w:after="0"/>
              <w:rPr>
                <w:rFonts w:ascii="Goudy Old Style" w:hAnsi="Goudy Old Style" w:cs="Tahoma"/>
                <w:bCs/>
              </w:rPr>
            </w:pPr>
            <w:r>
              <w:rPr>
                <w:rFonts w:ascii="Goudy Old Style" w:hAnsi="Goudy Old Style" w:cs="Tahoma"/>
                <w:bCs/>
              </w:rPr>
              <w:t>Angelo Lisi, Alfredo Evangelisti</w:t>
            </w:r>
          </w:p>
        </w:tc>
      </w:tr>
      <w:tr w:rsidR="00F74336" w:rsidRPr="00C71C7F" w14:paraId="4DA62D69" w14:textId="77777777" w:rsidTr="009F2C56">
        <w:trPr>
          <w:trHeight w:val="463"/>
        </w:trPr>
        <w:tc>
          <w:tcPr>
            <w:tcW w:w="4106" w:type="dxa"/>
            <w:shd w:val="clear" w:color="auto" w:fill="F3F3F3"/>
            <w:vAlign w:val="center"/>
          </w:tcPr>
          <w:p w14:paraId="4D6EF6E8"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Nominativo del rappresentante dei Lavoratori per la Sicurezza</w:t>
            </w:r>
          </w:p>
        </w:tc>
        <w:tc>
          <w:tcPr>
            <w:tcW w:w="5528" w:type="dxa"/>
            <w:gridSpan w:val="3"/>
            <w:vAlign w:val="center"/>
          </w:tcPr>
          <w:p w14:paraId="3502F60D" w14:textId="77777777" w:rsidR="00F74336" w:rsidRPr="00C71C7F" w:rsidRDefault="00A95FB3" w:rsidP="00475705">
            <w:pPr>
              <w:rPr>
                <w:rFonts w:ascii="Goudy Old Style" w:hAnsi="Goudy Old Style" w:cs="Tahoma"/>
                <w:b w:val="0"/>
                <w:bCs/>
                <w:sz w:val="20"/>
              </w:rPr>
            </w:pPr>
            <w:r w:rsidRPr="00C71C7F">
              <w:rPr>
                <w:rFonts w:ascii="Goudy Old Style" w:hAnsi="Goudy Old Style" w:cs="Tahoma"/>
                <w:b w:val="0"/>
                <w:bCs/>
                <w:sz w:val="20"/>
              </w:rPr>
              <w:t>Angelo Lisi</w:t>
            </w:r>
          </w:p>
        </w:tc>
      </w:tr>
      <w:tr w:rsidR="00F74336" w:rsidRPr="00C71C7F" w14:paraId="7DB07830" w14:textId="77777777" w:rsidTr="009F2C56">
        <w:trPr>
          <w:trHeight w:val="463"/>
        </w:trPr>
        <w:tc>
          <w:tcPr>
            <w:tcW w:w="4106" w:type="dxa"/>
            <w:shd w:val="clear" w:color="auto" w:fill="F3F3F3"/>
            <w:vAlign w:val="center"/>
          </w:tcPr>
          <w:p w14:paraId="7B28E311"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Nominativo del Medico Competente</w:t>
            </w:r>
          </w:p>
        </w:tc>
        <w:tc>
          <w:tcPr>
            <w:tcW w:w="5528" w:type="dxa"/>
            <w:gridSpan w:val="3"/>
            <w:vAlign w:val="center"/>
          </w:tcPr>
          <w:p w14:paraId="6A9BFFC7" w14:textId="77777777" w:rsidR="00F74336" w:rsidRPr="00C71C7F" w:rsidRDefault="00A95FB3" w:rsidP="00295B81">
            <w:pPr>
              <w:pStyle w:val="L"/>
              <w:widowControl/>
              <w:spacing w:before="0" w:after="0"/>
              <w:rPr>
                <w:rFonts w:ascii="Goudy Old Style" w:hAnsi="Goudy Old Style" w:cs="Tahoma"/>
                <w:bCs/>
              </w:rPr>
            </w:pPr>
            <w:r w:rsidRPr="00C71C7F">
              <w:rPr>
                <w:rFonts w:ascii="Goudy Old Style" w:hAnsi="Goudy Old Style" w:cs="Tahoma"/>
                <w:bCs/>
              </w:rPr>
              <w:t>Dr. Giancarlo Ciprietti</w:t>
            </w:r>
          </w:p>
        </w:tc>
      </w:tr>
      <w:tr w:rsidR="00F74336" w:rsidRPr="00C71C7F" w14:paraId="5F385164" w14:textId="77777777" w:rsidTr="009F2C56">
        <w:trPr>
          <w:trHeight w:val="463"/>
        </w:trPr>
        <w:tc>
          <w:tcPr>
            <w:tcW w:w="4106" w:type="dxa"/>
            <w:shd w:val="clear" w:color="auto" w:fill="F3F3F3"/>
            <w:vAlign w:val="center"/>
          </w:tcPr>
          <w:p w14:paraId="75FFD626"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Nominativo del R. S. P. P.</w:t>
            </w:r>
          </w:p>
          <w:p w14:paraId="72C774CD"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dell’Impresa Esecutrice</w:t>
            </w:r>
          </w:p>
        </w:tc>
        <w:tc>
          <w:tcPr>
            <w:tcW w:w="5528" w:type="dxa"/>
            <w:gridSpan w:val="3"/>
            <w:vAlign w:val="center"/>
          </w:tcPr>
          <w:p w14:paraId="68D8C632" w14:textId="7A357777" w:rsidR="00F74336" w:rsidRPr="00C71C7F" w:rsidRDefault="00BE1985" w:rsidP="00475705">
            <w:pPr>
              <w:pStyle w:val="L"/>
              <w:widowControl/>
              <w:spacing w:before="0" w:after="0"/>
              <w:rPr>
                <w:rFonts w:ascii="Goudy Old Style" w:hAnsi="Goudy Old Style" w:cs="Tahoma"/>
                <w:bCs/>
              </w:rPr>
            </w:pPr>
            <w:r>
              <w:rPr>
                <w:rFonts w:ascii="Goudy Old Style" w:hAnsi="Goudy Old Style" w:cs="Tahoma"/>
                <w:bCs/>
              </w:rPr>
              <w:t>Luca Giovannetti</w:t>
            </w:r>
          </w:p>
        </w:tc>
      </w:tr>
      <w:tr w:rsidR="00F74336" w:rsidRPr="00C71C7F" w14:paraId="41F6E6CD" w14:textId="77777777" w:rsidTr="009F2C56">
        <w:trPr>
          <w:trHeight w:val="463"/>
        </w:trPr>
        <w:tc>
          <w:tcPr>
            <w:tcW w:w="4106" w:type="dxa"/>
            <w:shd w:val="clear" w:color="auto" w:fill="F3F3F3"/>
            <w:vAlign w:val="center"/>
          </w:tcPr>
          <w:p w14:paraId="2A4339B6" w14:textId="131E9CEA" w:rsidR="00F74336" w:rsidRPr="00C71C7F" w:rsidRDefault="00F74336" w:rsidP="00A316C7">
            <w:pPr>
              <w:rPr>
                <w:rFonts w:ascii="Goudy Old Style" w:hAnsi="Goudy Old Style" w:cs="Tahoma"/>
                <w:i/>
                <w:iCs/>
                <w:sz w:val="20"/>
              </w:rPr>
            </w:pPr>
            <w:r w:rsidRPr="00C71C7F">
              <w:rPr>
                <w:rFonts w:ascii="Goudy Old Style" w:hAnsi="Goudy Old Style" w:cs="Tahoma"/>
                <w:i/>
                <w:iCs/>
                <w:sz w:val="20"/>
              </w:rPr>
              <w:t xml:space="preserve">Nominativo del </w:t>
            </w:r>
            <w:r w:rsidR="00607E53">
              <w:rPr>
                <w:rFonts w:ascii="Goudy Old Style" w:hAnsi="Goudy Old Style" w:cs="Tahoma"/>
                <w:i/>
                <w:iCs/>
                <w:sz w:val="20"/>
              </w:rPr>
              <w:t>capo commessa</w:t>
            </w:r>
          </w:p>
        </w:tc>
        <w:tc>
          <w:tcPr>
            <w:tcW w:w="5528" w:type="dxa"/>
            <w:gridSpan w:val="3"/>
            <w:vAlign w:val="center"/>
          </w:tcPr>
          <w:p w14:paraId="7009C5D1" w14:textId="3EAACA44" w:rsidR="00F74336" w:rsidRPr="00C71C7F" w:rsidRDefault="00607E53" w:rsidP="00944F52">
            <w:pPr>
              <w:pStyle w:val="L"/>
              <w:widowControl/>
              <w:spacing w:before="0" w:after="0"/>
              <w:rPr>
                <w:rFonts w:ascii="Goudy Old Style" w:hAnsi="Goudy Old Style" w:cs="Tahoma"/>
                <w:bCs/>
              </w:rPr>
            </w:pPr>
            <w:r>
              <w:rPr>
                <w:rFonts w:ascii="Goudy Old Style" w:hAnsi="Goudy Old Style" w:cs="Tahoma"/>
                <w:bCs/>
              </w:rPr>
              <w:t>Carlo Spaziani</w:t>
            </w:r>
          </w:p>
        </w:tc>
      </w:tr>
      <w:tr w:rsidR="00F74336" w:rsidRPr="00C71C7F" w14:paraId="21AF3CB9" w14:textId="77777777" w:rsidTr="009F2C56">
        <w:trPr>
          <w:trHeight w:val="463"/>
        </w:trPr>
        <w:tc>
          <w:tcPr>
            <w:tcW w:w="4106" w:type="dxa"/>
            <w:shd w:val="clear" w:color="auto" w:fill="F3F3F3"/>
            <w:vAlign w:val="center"/>
          </w:tcPr>
          <w:p w14:paraId="38011453"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 xml:space="preserve">Numero dei lavoratori dell’Impresa </w:t>
            </w:r>
          </w:p>
          <w:p w14:paraId="1C75836E" w14:textId="77777777" w:rsidR="00F74336" w:rsidRPr="00C71C7F" w:rsidRDefault="00F74336">
            <w:pPr>
              <w:rPr>
                <w:rFonts w:ascii="Goudy Old Style" w:hAnsi="Goudy Old Style" w:cs="Tahoma"/>
                <w:i/>
                <w:iCs/>
                <w:sz w:val="20"/>
              </w:rPr>
            </w:pPr>
            <w:r w:rsidRPr="00C71C7F">
              <w:rPr>
                <w:rFonts w:ascii="Goudy Old Style" w:hAnsi="Goudy Old Style" w:cs="Tahoma"/>
                <w:i/>
                <w:iCs/>
                <w:sz w:val="20"/>
              </w:rPr>
              <w:t>presenti in cantiere (divisi per mansione)</w:t>
            </w:r>
          </w:p>
        </w:tc>
        <w:tc>
          <w:tcPr>
            <w:tcW w:w="5528" w:type="dxa"/>
            <w:gridSpan w:val="3"/>
            <w:vAlign w:val="center"/>
          </w:tcPr>
          <w:p w14:paraId="633FCD2E" w14:textId="6ACDC311" w:rsidR="00F74336" w:rsidRPr="00C71C7F" w:rsidRDefault="009F2C56" w:rsidP="00C602E3">
            <w:pPr>
              <w:rPr>
                <w:rFonts w:ascii="Goudy Old Style" w:hAnsi="Goudy Old Style" w:cs="Tahoma"/>
                <w:b w:val="0"/>
                <w:bCs/>
                <w:sz w:val="20"/>
              </w:rPr>
            </w:pPr>
            <w:r>
              <w:rPr>
                <w:rFonts w:ascii="Goudy Old Style" w:hAnsi="Goudy Old Style" w:cs="Tahoma"/>
                <w:b w:val="0"/>
                <w:bCs/>
                <w:sz w:val="20"/>
              </w:rPr>
              <w:t>3</w:t>
            </w:r>
          </w:p>
        </w:tc>
      </w:tr>
      <w:tr w:rsidR="00A95FB3" w:rsidRPr="00C71C7F" w14:paraId="2AC81759" w14:textId="77777777" w:rsidTr="009F2C56">
        <w:trPr>
          <w:trHeight w:val="463"/>
        </w:trPr>
        <w:tc>
          <w:tcPr>
            <w:tcW w:w="4106" w:type="dxa"/>
            <w:shd w:val="clear" w:color="auto" w:fill="F3F3F3"/>
            <w:vAlign w:val="center"/>
          </w:tcPr>
          <w:p w14:paraId="5AB944F8" w14:textId="77777777" w:rsidR="00A95FB3" w:rsidRPr="00C71C7F" w:rsidRDefault="00A95FB3">
            <w:pPr>
              <w:rPr>
                <w:rFonts w:ascii="Goudy Old Style" w:hAnsi="Goudy Old Style" w:cs="Tahoma"/>
                <w:i/>
                <w:iCs/>
                <w:sz w:val="20"/>
              </w:rPr>
            </w:pPr>
            <w:r w:rsidRPr="00C71C7F">
              <w:rPr>
                <w:rFonts w:ascii="Goudy Old Style" w:hAnsi="Goudy Old Style" w:cs="Tahoma"/>
                <w:i/>
                <w:iCs/>
                <w:sz w:val="20"/>
              </w:rPr>
              <w:t>Data inizio lavori</w:t>
            </w:r>
          </w:p>
        </w:tc>
        <w:tc>
          <w:tcPr>
            <w:tcW w:w="5528" w:type="dxa"/>
            <w:gridSpan w:val="3"/>
            <w:vAlign w:val="center"/>
          </w:tcPr>
          <w:p w14:paraId="1097CE0A" w14:textId="1345510D" w:rsidR="00A95FB3" w:rsidRPr="00C71C7F" w:rsidRDefault="007D61CC" w:rsidP="00C602E3">
            <w:pPr>
              <w:rPr>
                <w:rFonts w:ascii="Goudy Old Style" w:hAnsi="Goudy Old Style" w:cs="Tahoma"/>
                <w:b w:val="0"/>
                <w:bCs/>
                <w:sz w:val="20"/>
              </w:rPr>
            </w:pPr>
            <w:r>
              <w:rPr>
                <w:rFonts w:ascii="Goudy Old Style" w:hAnsi="Goudy Old Style" w:cs="Tahoma"/>
                <w:b w:val="0"/>
                <w:bCs/>
                <w:sz w:val="20"/>
              </w:rPr>
              <w:t>12</w:t>
            </w:r>
            <w:r w:rsidR="009F2C56">
              <w:rPr>
                <w:rFonts w:ascii="Goudy Old Style" w:hAnsi="Goudy Old Style" w:cs="Tahoma"/>
                <w:b w:val="0"/>
                <w:bCs/>
                <w:sz w:val="20"/>
              </w:rPr>
              <w:t>.</w:t>
            </w:r>
            <w:r>
              <w:rPr>
                <w:rFonts w:ascii="Goudy Old Style" w:hAnsi="Goudy Old Style" w:cs="Tahoma"/>
                <w:b w:val="0"/>
                <w:bCs/>
                <w:sz w:val="20"/>
              </w:rPr>
              <w:t>11</w:t>
            </w:r>
            <w:r w:rsidR="009F2C56">
              <w:rPr>
                <w:rFonts w:ascii="Goudy Old Style" w:hAnsi="Goudy Old Style" w:cs="Tahoma"/>
                <w:b w:val="0"/>
                <w:bCs/>
                <w:sz w:val="20"/>
              </w:rPr>
              <w:t>.2021</w:t>
            </w:r>
          </w:p>
        </w:tc>
      </w:tr>
      <w:tr w:rsidR="009F2C56" w:rsidRPr="00C71C7F" w14:paraId="37EACFAC" w14:textId="77777777" w:rsidTr="009F2C56">
        <w:trPr>
          <w:trHeight w:val="463"/>
        </w:trPr>
        <w:tc>
          <w:tcPr>
            <w:tcW w:w="4106" w:type="dxa"/>
            <w:shd w:val="clear" w:color="auto" w:fill="F3F3F3"/>
            <w:vAlign w:val="center"/>
          </w:tcPr>
          <w:p w14:paraId="59347045" w14:textId="77777777" w:rsidR="009F2C56" w:rsidRPr="00C71C7F" w:rsidRDefault="009F2C56" w:rsidP="009F2C56">
            <w:pPr>
              <w:rPr>
                <w:rFonts w:ascii="Goudy Old Style" w:hAnsi="Goudy Old Style" w:cs="Tahoma"/>
                <w:i/>
                <w:iCs/>
                <w:sz w:val="20"/>
              </w:rPr>
            </w:pPr>
            <w:r w:rsidRPr="00C71C7F">
              <w:rPr>
                <w:rFonts w:ascii="Goudy Old Style" w:hAnsi="Goudy Old Style" w:cs="Tahoma"/>
                <w:i/>
                <w:iCs/>
                <w:sz w:val="20"/>
              </w:rPr>
              <w:t>Data fine lavori</w:t>
            </w:r>
          </w:p>
        </w:tc>
        <w:tc>
          <w:tcPr>
            <w:tcW w:w="5528" w:type="dxa"/>
            <w:gridSpan w:val="3"/>
            <w:vAlign w:val="center"/>
          </w:tcPr>
          <w:p w14:paraId="4BC3F715" w14:textId="2F498823" w:rsidR="009F2C56" w:rsidRPr="00C71C7F" w:rsidRDefault="007D61CC" w:rsidP="009F2C56">
            <w:pPr>
              <w:rPr>
                <w:rFonts w:ascii="Goudy Old Style" w:hAnsi="Goudy Old Style" w:cs="Tahoma"/>
                <w:b w:val="0"/>
                <w:bCs/>
                <w:sz w:val="20"/>
              </w:rPr>
            </w:pPr>
            <w:r>
              <w:rPr>
                <w:rFonts w:ascii="Goudy Old Style" w:hAnsi="Goudy Old Style" w:cs="Tahoma"/>
                <w:b w:val="0"/>
                <w:bCs/>
                <w:sz w:val="20"/>
              </w:rPr>
              <w:t>28</w:t>
            </w:r>
            <w:r w:rsidR="009F2C56">
              <w:rPr>
                <w:rFonts w:ascii="Goudy Old Style" w:hAnsi="Goudy Old Style" w:cs="Tahoma"/>
                <w:b w:val="0"/>
                <w:bCs/>
                <w:sz w:val="20"/>
              </w:rPr>
              <w:t>.0</w:t>
            </w:r>
            <w:r>
              <w:rPr>
                <w:rFonts w:ascii="Goudy Old Style" w:hAnsi="Goudy Old Style" w:cs="Tahoma"/>
                <w:b w:val="0"/>
                <w:bCs/>
                <w:sz w:val="20"/>
              </w:rPr>
              <w:t>2</w:t>
            </w:r>
            <w:r w:rsidR="009F2C56">
              <w:rPr>
                <w:rFonts w:ascii="Goudy Old Style" w:hAnsi="Goudy Old Style" w:cs="Tahoma"/>
                <w:b w:val="0"/>
                <w:bCs/>
                <w:sz w:val="20"/>
              </w:rPr>
              <w:t>.20</w:t>
            </w:r>
            <w:r>
              <w:rPr>
                <w:rFonts w:ascii="Goudy Old Style" w:hAnsi="Goudy Old Style" w:cs="Tahoma"/>
                <w:b w:val="0"/>
                <w:bCs/>
                <w:sz w:val="20"/>
              </w:rPr>
              <w:t>22</w:t>
            </w:r>
          </w:p>
        </w:tc>
      </w:tr>
      <w:tr w:rsidR="009F2C56" w:rsidRPr="00C71C7F" w14:paraId="45B54954" w14:textId="77777777" w:rsidTr="009F2C56">
        <w:trPr>
          <w:trHeight w:val="463"/>
        </w:trPr>
        <w:tc>
          <w:tcPr>
            <w:tcW w:w="4106" w:type="dxa"/>
            <w:shd w:val="clear" w:color="auto" w:fill="F3F3F3"/>
            <w:vAlign w:val="center"/>
          </w:tcPr>
          <w:p w14:paraId="462DDAAB" w14:textId="77777777" w:rsidR="009F2C56" w:rsidRPr="00C71C7F" w:rsidRDefault="009F2C56" w:rsidP="009F2C56">
            <w:pPr>
              <w:rPr>
                <w:rFonts w:ascii="Goudy Old Style" w:hAnsi="Goudy Old Style" w:cs="Tahoma"/>
                <w:i/>
                <w:iCs/>
                <w:sz w:val="20"/>
              </w:rPr>
            </w:pPr>
            <w:r w:rsidRPr="00C71C7F">
              <w:rPr>
                <w:rFonts w:ascii="Goudy Old Style" w:hAnsi="Goudy Old Style" w:cs="Tahoma"/>
                <w:i/>
                <w:iCs/>
                <w:sz w:val="20"/>
              </w:rPr>
              <w:t>Turni di lavoro ed orari</w:t>
            </w:r>
          </w:p>
        </w:tc>
        <w:tc>
          <w:tcPr>
            <w:tcW w:w="5528" w:type="dxa"/>
            <w:gridSpan w:val="3"/>
            <w:vAlign w:val="center"/>
          </w:tcPr>
          <w:p w14:paraId="682A9C26" w14:textId="4A1D1AAC" w:rsidR="009F2C56" w:rsidRPr="00C71C7F" w:rsidRDefault="009F2C56" w:rsidP="009F2C56">
            <w:pPr>
              <w:rPr>
                <w:rFonts w:ascii="Goudy Old Style" w:hAnsi="Goudy Old Style" w:cs="Tahoma"/>
                <w:b w:val="0"/>
                <w:bCs/>
                <w:sz w:val="20"/>
              </w:rPr>
            </w:pPr>
            <w:r>
              <w:rPr>
                <w:rFonts w:ascii="Goudy Old Style" w:hAnsi="Goudy Old Style" w:cs="Tahoma"/>
                <w:b w:val="0"/>
                <w:bCs/>
                <w:sz w:val="20"/>
              </w:rPr>
              <w:t>---------------------------</w:t>
            </w:r>
          </w:p>
        </w:tc>
      </w:tr>
      <w:tr w:rsidR="009F2C56" w:rsidRPr="00C71C7F" w14:paraId="74F9B359" w14:textId="77777777" w:rsidTr="009F2C56">
        <w:trPr>
          <w:trHeight w:val="463"/>
        </w:trPr>
        <w:tc>
          <w:tcPr>
            <w:tcW w:w="4106" w:type="dxa"/>
            <w:vMerge w:val="restart"/>
            <w:shd w:val="clear" w:color="auto" w:fill="F3F3F3"/>
            <w:vAlign w:val="center"/>
          </w:tcPr>
          <w:p w14:paraId="56CAE817" w14:textId="77777777" w:rsidR="009F2C56" w:rsidRPr="00C71C7F" w:rsidRDefault="009F2C56" w:rsidP="009F2C56">
            <w:pPr>
              <w:rPr>
                <w:rFonts w:ascii="Goudy Old Style" w:hAnsi="Goudy Old Style" w:cs="Tahoma"/>
                <w:i/>
                <w:iCs/>
                <w:sz w:val="20"/>
              </w:rPr>
            </w:pPr>
            <w:r w:rsidRPr="00C71C7F">
              <w:rPr>
                <w:rFonts w:ascii="Goudy Old Style" w:hAnsi="Goudy Old Style" w:cs="Tahoma"/>
                <w:i/>
                <w:iCs/>
                <w:sz w:val="20"/>
              </w:rPr>
              <w:t>Altre aziende in regime di Subappalto</w:t>
            </w:r>
          </w:p>
        </w:tc>
        <w:tc>
          <w:tcPr>
            <w:tcW w:w="2200" w:type="dxa"/>
            <w:shd w:val="clear" w:color="auto" w:fill="D9D9D9"/>
            <w:vAlign w:val="center"/>
          </w:tcPr>
          <w:p w14:paraId="4136AC9F" w14:textId="77777777" w:rsidR="009F2C56" w:rsidRPr="00C71C7F" w:rsidRDefault="009F2C56" w:rsidP="009F2C56">
            <w:pPr>
              <w:jc w:val="center"/>
              <w:rPr>
                <w:rFonts w:ascii="Goudy Old Style" w:hAnsi="Goudy Old Style" w:cs="Tahoma"/>
                <w:bCs/>
                <w:sz w:val="20"/>
              </w:rPr>
            </w:pPr>
            <w:r w:rsidRPr="00C71C7F">
              <w:rPr>
                <w:rFonts w:ascii="Goudy Old Style" w:hAnsi="Goudy Old Style" w:cs="Tahoma"/>
                <w:bCs/>
                <w:sz w:val="20"/>
              </w:rPr>
              <w:t>Azienda</w:t>
            </w:r>
          </w:p>
          <w:p w14:paraId="698929AC" w14:textId="77777777" w:rsidR="009F2C56" w:rsidRPr="00C71C7F" w:rsidRDefault="009F2C56" w:rsidP="009F2C56">
            <w:pPr>
              <w:jc w:val="center"/>
              <w:rPr>
                <w:rFonts w:ascii="Goudy Old Style" w:hAnsi="Goudy Old Style" w:cs="Tahoma"/>
                <w:bCs/>
                <w:sz w:val="20"/>
              </w:rPr>
            </w:pPr>
          </w:p>
        </w:tc>
        <w:tc>
          <w:tcPr>
            <w:tcW w:w="2351" w:type="dxa"/>
            <w:shd w:val="clear" w:color="auto" w:fill="D9D9D9"/>
            <w:vAlign w:val="center"/>
          </w:tcPr>
          <w:p w14:paraId="4E10AA7D" w14:textId="77777777" w:rsidR="009F2C56" w:rsidRPr="00C71C7F" w:rsidRDefault="009F2C56" w:rsidP="009F2C56">
            <w:pPr>
              <w:jc w:val="center"/>
              <w:rPr>
                <w:rFonts w:ascii="Goudy Old Style" w:hAnsi="Goudy Old Style" w:cs="Tahoma"/>
                <w:bCs/>
                <w:sz w:val="20"/>
              </w:rPr>
            </w:pPr>
            <w:r w:rsidRPr="00C71C7F">
              <w:rPr>
                <w:rFonts w:ascii="Goudy Old Style" w:hAnsi="Goudy Old Style" w:cs="Tahoma"/>
                <w:bCs/>
                <w:sz w:val="20"/>
              </w:rPr>
              <w:t>lavorazione</w:t>
            </w:r>
          </w:p>
          <w:p w14:paraId="706952AD" w14:textId="77777777" w:rsidR="009F2C56" w:rsidRPr="00C71C7F" w:rsidRDefault="009F2C56" w:rsidP="009F2C56">
            <w:pPr>
              <w:jc w:val="center"/>
              <w:rPr>
                <w:rFonts w:ascii="Goudy Old Style" w:hAnsi="Goudy Old Style" w:cs="Tahoma"/>
                <w:bCs/>
                <w:sz w:val="20"/>
              </w:rPr>
            </w:pPr>
          </w:p>
        </w:tc>
        <w:tc>
          <w:tcPr>
            <w:tcW w:w="977" w:type="dxa"/>
            <w:shd w:val="clear" w:color="auto" w:fill="D9D9D9"/>
            <w:vAlign w:val="center"/>
          </w:tcPr>
          <w:p w14:paraId="1395ABD0" w14:textId="77777777" w:rsidR="009F2C56" w:rsidRPr="00C71C7F" w:rsidRDefault="009F2C56" w:rsidP="009F2C56">
            <w:pPr>
              <w:jc w:val="center"/>
              <w:rPr>
                <w:rFonts w:ascii="Goudy Old Style" w:hAnsi="Goudy Old Style" w:cs="Tahoma"/>
                <w:bCs/>
                <w:sz w:val="20"/>
              </w:rPr>
            </w:pPr>
            <w:r w:rsidRPr="00C71C7F">
              <w:rPr>
                <w:rFonts w:ascii="Goudy Old Style" w:hAnsi="Goudy Old Style" w:cs="Tahoma"/>
                <w:bCs/>
                <w:sz w:val="20"/>
              </w:rPr>
              <w:t>numero lavoratori</w:t>
            </w:r>
          </w:p>
          <w:p w14:paraId="6FED12DE" w14:textId="77777777" w:rsidR="009F2C56" w:rsidRPr="00C71C7F" w:rsidRDefault="009F2C56" w:rsidP="009F2C56">
            <w:pPr>
              <w:jc w:val="center"/>
              <w:rPr>
                <w:rFonts w:ascii="Goudy Old Style" w:hAnsi="Goudy Old Style" w:cs="Tahoma"/>
                <w:bCs/>
                <w:sz w:val="20"/>
              </w:rPr>
            </w:pPr>
          </w:p>
        </w:tc>
      </w:tr>
      <w:tr w:rsidR="009F2C56" w:rsidRPr="00C71C7F" w14:paraId="4766F25D" w14:textId="77777777" w:rsidTr="009F2C56">
        <w:trPr>
          <w:trHeight w:val="509"/>
        </w:trPr>
        <w:tc>
          <w:tcPr>
            <w:tcW w:w="4106" w:type="dxa"/>
            <w:vMerge/>
            <w:shd w:val="clear" w:color="auto" w:fill="F3F3F3"/>
            <w:vAlign w:val="center"/>
          </w:tcPr>
          <w:p w14:paraId="2A626255" w14:textId="77777777" w:rsidR="009F2C56" w:rsidRPr="00C71C7F" w:rsidRDefault="009F2C56" w:rsidP="009F2C56">
            <w:pPr>
              <w:rPr>
                <w:rFonts w:ascii="Goudy Old Style" w:hAnsi="Goudy Old Style" w:cs="Tahoma"/>
                <w:i/>
                <w:iCs/>
                <w:sz w:val="16"/>
              </w:rPr>
            </w:pPr>
          </w:p>
        </w:tc>
        <w:tc>
          <w:tcPr>
            <w:tcW w:w="2200" w:type="dxa"/>
            <w:vAlign w:val="center"/>
          </w:tcPr>
          <w:p w14:paraId="1B631A3E" w14:textId="77777777" w:rsidR="009F2C56" w:rsidRPr="00C71C7F" w:rsidRDefault="009F2C56" w:rsidP="009F2C56">
            <w:pPr>
              <w:rPr>
                <w:rFonts w:ascii="Goudy Old Style" w:hAnsi="Goudy Old Style" w:cs="Tahoma"/>
                <w:b w:val="0"/>
                <w:bCs/>
                <w:sz w:val="20"/>
              </w:rPr>
            </w:pPr>
          </w:p>
        </w:tc>
        <w:tc>
          <w:tcPr>
            <w:tcW w:w="2351" w:type="dxa"/>
            <w:vAlign w:val="center"/>
          </w:tcPr>
          <w:p w14:paraId="43F27B50" w14:textId="77777777" w:rsidR="009F2C56" w:rsidRPr="00C71C7F" w:rsidRDefault="009F2C56" w:rsidP="009F2C56">
            <w:pPr>
              <w:jc w:val="center"/>
              <w:rPr>
                <w:rFonts w:ascii="Goudy Old Style" w:hAnsi="Goudy Old Style" w:cs="Tahoma"/>
                <w:b w:val="0"/>
                <w:bCs/>
                <w:sz w:val="20"/>
              </w:rPr>
            </w:pPr>
          </w:p>
        </w:tc>
        <w:tc>
          <w:tcPr>
            <w:tcW w:w="977" w:type="dxa"/>
            <w:vAlign w:val="center"/>
          </w:tcPr>
          <w:p w14:paraId="48718E25" w14:textId="77777777" w:rsidR="009F2C56" w:rsidRPr="00C71C7F" w:rsidRDefault="009F2C56" w:rsidP="009F2C56">
            <w:pPr>
              <w:rPr>
                <w:rFonts w:ascii="Goudy Old Style" w:hAnsi="Goudy Old Style" w:cs="Tahoma"/>
                <w:b w:val="0"/>
                <w:bCs/>
                <w:sz w:val="20"/>
              </w:rPr>
            </w:pPr>
          </w:p>
        </w:tc>
      </w:tr>
      <w:tr w:rsidR="009F2C56" w:rsidRPr="00C71C7F" w14:paraId="03A25CCC" w14:textId="77777777" w:rsidTr="009F2C56">
        <w:trPr>
          <w:trHeight w:val="463"/>
        </w:trPr>
        <w:tc>
          <w:tcPr>
            <w:tcW w:w="4106" w:type="dxa"/>
            <w:vMerge/>
            <w:shd w:val="clear" w:color="auto" w:fill="F3F3F3"/>
            <w:vAlign w:val="center"/>
          </w:tcPr>
          <w:p w14:paraId="536CBA38" w14:textId="77777777" w:rsidR="009F2C56" w:rsidRPr="00C71C7F" w:rsidRDefault="009F2C56" w:rsidP="009F2C56">
            <w:pPr>
              <w:rPr>
                <w:rFonts w:ascii="Goudy Old Style" w:hAnsi="Goudy Old Style" w:cs="Tahoma"/>
                <w:i/>
                <w:iCs/>
                <w:sz w:val="16"/>
              </w:rPr>
            </w:pPr>
          </w:p>
        </w:tc>
        <w:tc>
          <w:tcPr>
            <w:tcW w:w="2200" w:type="dxa"/>
            <w:vAlign w:val="center"/>
          </w:tcPr>
          <w:p w14:paraId="0D30C76B" w14:textId="77777777" w:rsidR="009F2C56" w:rsidRPr="00C71C7F" w:rsidRDefault="009F2C56" w:rsidP="009F2C56">
            <w:pPr>
              <w:rPr>
                <w:rFonts w:ascii="Goudy Old Style" w:hAnsi="Goudy Old Style" w:cs="Tahoma"/>
                <w:b w:val="0"/>
                <w:bCs/>
                <w:sz w:val="20"/>
              </w:rPr>
            </w:pPr>
          </w:p>
        </w:tc>
        <w:tc>
          <w:tcPr>
            <w:tcW w:w="2351" w:type="dxa"/>
            <w:vAlign w:val="center"/>
          </w:tcPr>
          <w:p w14:paraId="235F1BE1" w14:textId="77777777" w:rsidR="009F2C56" w:rsidRPr="00C71C7F" w:rsidRDefault="009F2C56" w:rsidP="009F2C56">
            <w:pPr>
              <w:rPr>
                <w:rFonts w:ascii="Goudy Old Style" w:hAnsi="Goudy Old Style" w:cs="Tahoma"/>
                <w:b w:val="0"/>
                <w:bCs/>
                <w:sz w:val="20"/>
              </w:rPr>
            </w:pPr>
          </w:p>
        </w:tc>
        <w:tc>
          <w:tcPr>
            <w:tcW w:w="977" w:type="dxa"/>
            <w:vAlign w:val="center"/>
          </w:tcPr>
          <w:p w14:paraId="12BD4F92" w14:textId="77777777" w:rsidR="009F2C56" w:rsidRPr="00C71C7F" w:rsidRDefault="009F2C56" w:rsidP="009F2C56">
            <w:pPr>
              <w:rPr>
                <w:rFonts w:ascii="Goudy Old Style" w:hAnsi="Goudy Old Style" w:cs="Tahoma"/>
                <w:b w:val="0"/>
                <w:bCs/>
                <w:sz w:val="20"/>
              </w:rPr>
            </w:pPr>
          </w:p>
        </w:tc>
      </w:tr>
      <w:tr w:rsidR="009F2C56" w:rsidRPr="00C71C7F" w14:paraId="584753B6" w14:textId="77777777" w:rsidTr="009F2C56">
        <w:trPr>
          <w:trHeight w:val="463"/>
        </w:trPr>
        <w:tc>
          <w:tcPr>
            <w:tcW w:w="4106" w:type="dxa"/>
            <w:vMerge/>
            <w:shd w:val="clear" w:color="auto" w:fill="F3F3F3"/>
            <w:vAlign w:val="center"/>
          </w:tcPr>
          <w:p w14:paraId="06CEBFE6" w14:textId="77777777" w:rsidR="009F2C56" w:rsidRPr="00C71C7F" w:rsidRDefault="009F2C56" w:rsidP="009F2C56">
            <w:pPr>
              <w:rPr>
                <w:rFonts w:ascii="Goudy Old Style" w:hAnsi="Goudy Old Style" w:cs="Tahoma"/>
                <w:i/>
                <w:iCs/>
                <w:sz w:val="16"/>
              </w:rPr>
            </w:pPr>
          </w:p>
        </w:tc>
        <w:tc>
          <w:tcPr>
            <w:tcW w:w="2200" w:type="dxa"/>
            <w:vAlign w:val="center"/>
          </w:tcPr>
          <w:p w14:paraId="44A4A076" w14:textId="77777777" w:rsidR="009F2C56" w:rsidRPr="00C71C7F" w:rsidRDefault="009F2C56" w:rsidP="009F2C56">
            <w:pPr>
              <w:rPr>
                <w:rFonts w:ascii="Goudy Old Style" w:hAnsi="Goudy Old Style" w:cs="Tahoma"/>
                <w:b w:val="0"/>
                <w:bCs/>
                <w:sz w:val="20"/>
              </w:rPr>
            </w:pPr>
          </w:p>
        </w:tc>
        <w:tc>
          <w:tcPr>
            <w:tcW w:w="2351" w:type="dxa"/>
            <w:vAlign w:val="center"/>
          </w:tcPr>
          <w:p w14:paraId="7AACBAC3" w14:textId="77777777" w:rsidR="009F2C56" w:rsidRPr="00C71C7F" w:rsidRDefault="009F2C56" w:rsidP="009F2C56">
            <w:pPr>
              <w:rPr>
                <w:rFonts w:ascii="Goudy Old Style" w:hAnsi="Goudy Old Style" w:cs="Tahoma"/>
                <w:b w:val="0"/>
                <w:bCs/>
                <w:sz w:val="20"/>
              </w:rPr>
            </w:pPr>
          </w:p>
        </w:tc>
        <w:tc>
          <w:tcPr>
            <w:tcW w:w="977" w:type="dxa"/>
            <w:vAlign w:val="center"/>
          </w:tcPr>
          <w:p w14:paraId="4F85BA42" w14:textId="77777777" w:rsidR="009F2C56" w:rsidRPr="00C71C7F" w:rsidRDefault="009F2C56" w:rsidP="009F2C56">
            <w:pPr>
              <w:rPr>
                <w:rFonts w:ascii="Goudy Old Style" w:hAnsi="Goudy Old Style" w:cs="Tahoma"/>
                <w:b w:val="0"/>
                <w:bCs/>
                <w:sz w:val="20"/>
              </w:rPr>
            </w:pPr>
          </w:p>
        </w:tc>
      </w:tr>
      <w:tr w:rsidR="009F2C56" w:rsidRPr="00C71C7F" w14:paraId="7BD1ECA0" w14:textId="77777777" w:rsidTr="009F2C56">
        <w:trPr>
          <w:trHeight w:val="463"/>
        </w:trPr>
        <w:tc>
          <w:tcPr>
            <w:tcW w:w="4106" w:type="dxa"/>
            <w:vMerge/>
            <w:shd w:val="clear" w:color="auto" w:fill="F3F3F3"/>
            <w:vAlign w:val="center"/>
          </w:tcPr>
          <w:p w14:paraId="43634FDF" w14:textId="77777777" w:rsidR="009F2C56" w:rsidRPr="00C71C7F" w:rsidRDefault="009F2C56" w:rsidP="009F2C56">
            <w:pPr>
              <w:rPr>
                <w:rFonts w:ascii="Goudy Old Style" w:hAnsi="Goudy Old Style" w:cs="Tahoma"/>
                <w:i/>
                <w:iCs/>
                <w:sz w:val="16"/>
              </w:rPr>
            </w:pPr>
          </w:p>
        </w:tc>
        <w:tc>
          <w:tcPr>
            <w:tcW w:w="2200" w:type="dxa"/>
            <w:vAlign w:val="center"/>
          </w:tcPr>
          <w:p w14:paraId="53FC0749" w14:textId="77777777" w:rsidR="009F2C56" w:rsidRPr="00C71C7F" w:rsidRDefault="009F2C56" w:rsidP="009F2C56">
            <w:pPr>
              <w:rPr>
                <w:rFonts w:ascii="Goudy Old Style" w:hAnsi="Goudy Old Style" w:cs="Tahoma"/>
                <w:b w:val="0"/>
                <w:bCs/>
                <w:sz w:val="20"/>
              </w:rPr>
            </w:pPr>
          </w:p>
        </w:tc>
        <w:tc>
          <w:tcPr>
            <w:tcW w:w="2351" w:type="dxa"/>
            <w:vAlign w:val="center"/>
          </w:tcPr>
          <w:p w14:paraId="06B05D3B" w14:textId="77777777" w:rsidR="009F2C56" w:rsidRPr="00C71C7F" w:rsidRDefault="009F2C56" w:rsidP="009F2C56">
            <w:pPr>
              <w:rPr>
                <w:rFonts w:ascii="Goudy Old Style" w:hAnsi="Goudy Old Style" w:cs="Tahoma"/>
                <w:b w:val="0"/>
                <w:bCs/>
                <w:sz w:val="20"/>
              </w:rPr>
            </w:pPr>
          </w:p>
        </w:tc>
        <w:tc>
          <w:tcPr>
            <w:tcW w:w="977" w:type="dxa"/>
            <w:vAlign w:val="center"/>
          </w:tcPr>
          <w:p w14:paraId="36F54E84" w14:textId="77777777" w:rsidR="009F2C56" w:rsidRPr="00C71C7F" w:rsidRDefault="009F2C56" w:rsidP="009F2C56">
            <w:pPr>
              <w:rPr>
                <w:rFonts w:ascii="Goudy Old Style" w:hAnsi="Goudy Old Style" w:cs="Tahoma"/>
                <w:b w:val="0"/>
                <w:bCs/>
                <w:sz w:val="20"/>
              </w:rPr>
            </w:pPr>
          </w:p>
        </w:tc>
      </w:tr>
      <w:tr w:rsidR="009F2C56" w:rsidRPr="00C71C7F" w14:paraId="0778CF16" w14:textId="77777777" w:rsidTr="009F2C56">
        <w:trPr>
          <w:trHeight w:val="463"/>
        </w:trPr>
        <w:tc>
          <w:tcPr>
            <w:tcW w:w="4106" w:type="dxa"/>
            <w:vMerge/>
            <w:shd w:val="clear" w:color="auto" w:fill="F3F3F3"/>
            <w:vAlign w:val="center"/>
          </w:tcPr>
          <w:p w14:paraId="3F6FABB0" w14:textId="77777777" w:rsidR="009F2C56" w:rsidRPr="00C71C7F" w:rsidRDefault="009F2C56" w:rsidP="009F2C56">
            <w:pPr>
              <w:rPr>
                <w:rFonts w:ascii="Goudy Old Style" w:hAnsi="Goudy Old Style" w:cs="Tahoma"/>
                <w:i/>
                <w:iCs/>
                <w:sz w:val="16"/>
              </w:rPr>
            </w:pPr>
          </w:p>
        </w:tc>
        <w:tc>
          <w:tcPr>
            <w:tcW w:w="2200" w:type="dxa"/>
            <w:vAlign w:val="center"/>
          </w:tcPr>
          <w:p w14:paraId="3A1A58A1" w14:textId="77777777" w:rsidR="009F2C56" w:rsidRPr="00C71C7F" w:rsidRDefault="009F2C56" w:rsidP="009F2C56">
            <w:pPr>
              <w:rPr>
                <w:rFonts w:ascii="Goudy Old Style" w:hAnsi="Goudy Old Style" w:cs="Tahoma"/>
                <w:b w:val="0"/>
                <w:bCs/>
                <w:sz w:val="20"/>
              </w:rPr>
            </w:pPr>
          </w:p>
        </w:tc>
        <w:tc>
          <w:tcPr>
            <w:tcW w:w="2351" w:type="dxa"/>
            <w:vAlign w:val="center"/>
          </w:tcPr>
          <w:p w14:paraId="1FC6DC3A" w14:textId="77777777" w:rsidR="009F2C56" w:rsidRPr="00C71C7F" w:rsidRDefault="009F2C56" w:rsidP="009F2C56">
            <w:pPr>
              <w:rPr>
                <w:rFonts w:ascii="Goudy Old Style" w:hAnsi="Goudy Old Style" w:cs="Tahoma"/>
                <w:b w:val="0"/>
                <w:bCs/>
                <w:sz w:val="20"/>
              </w:rPr>
            </w:pPr>
          </w:p>
        </w:tc>
        <w:tc>
          <w:tcPr>
            <w:tcW w:w="977" w:type="dxa"/>
            <w:vAlign w:val="center"/>
          </w:tcPr>
          <w:p w14:paraId="2AFB5857" w14:textId="77777777" w:rsidR="009F2C56" w:rsidRPr="00C71C7F" w:rsidRDefault="009F2C56" w:rsidP="009F2C56">
            <w:pPr>
              <w:rPr>
                <w:rFonts w:ascii="Goudy Old Style" w:hAnsi="Goudy Old Style" w:cs="Tahoma"/>
                <w:b w:val="0"/>
                <w:bCs/>
                <w:sz w:val="20"/>
              </w:rPr>
            </w:pPr>
          </w:p>
        </w:tc>
      </w:tr>
    </w:tbl>
    <w:p w14:paraId="40AD2B6D" w14:textId="77777777" w:rsidR="00A93944" w:rsidRPr="00C71C7F" w:rsidRDefault="00A93944">
      <w:pPr>
        <w:rPr>
          <w:rFonts w:ascii="Goudy Old Style" w:hAnsi="Goudy Old Style" w:cs="Tahoma"/>
          <w:b w:val="0"/>
          <w:bCs/>
          <w:sz w:val="20"/>
        </w:rPr>
      </w:pPr>
    </w:p>
    <w:p w14:paraId="4E67C36C" w14:textId="703502F1" w:rsidR="00A93944" w:rsidRDefault="00A93944">
      <w:pPr>
        <w:rPr>
          <w:rFonts w:ascii="Goudy Old Style" w:hAnsi="Goudy Old Style" w:cs="Tahoma"/>
          <w:b w:val="0"/>
          <w:bCs/>
          <w:sz w:val="20"/>
        </w:rPr>
      </w:pPr>
    </w:p>
    <w:p w14:paraId="3CBEDB5A" w14:textId="00F1D2A8" w:rsidR="00BE1985" w:rsidRDefault="00BE1985">
      <w:pPr>
        <w:rPr>
          <w:rFonts w:ascii="Goudy Old Style" w:hAnsi="Goudy Old Style" w:cs="Tahoma"/>
          <w:b w:val="0"/>
          <w:bCs/>
          <w:sz w:val="20"/>
        </w:rPr>
      </w:pPr>
    </w:p>
    <w:p w14:paraId="582B2B08" w14:textId="0B1EADFF" w:rsidR="00BE1985" w:rsidRDefault="00BE1985">
      <w:pPr>
        <w:rPr>
          <w:rFonts w:ascii="Goudy Old Style" w:hAnsi="Goudy Old Style" w:cs="Tahoma"/>
          <w:b w:val="0"/>
          <w:bCs/>
          <w:sz w:val="20"/>
        </w:rPr>
      </w:pPr>
    </w:p>
    <w:p w14:paraId="3305D7A5" w14:textId="77777777" w:rsidR="00BE1985" w:rsidRPr="00C71C7F" w:rsidRDefault="00BE1985">
      <w:pPr>
        <w:rPr>
          <w:rFonts w:ascii="Goudy Old Style" w:hAnsi="Goudy Old Style" w:cs="Tahoma"/>
          <w:b w:val="0"/>
          <w:bCs/>
          <w:sz w:val="20"/>
        </w:rPr>
      </w:pPr>
    </w:p>
    <w:p w14:paraId="7DC0E35E" w14:textId="77777777" w:rsidR="008711B7" w:rsidRPr="00C71C7F" w:rsidRDefault="008711B7">
      <w:pPr>
        <w:rPr>
          <w:rFonts w:ascii="Goudy Old Style" w:hAnsi="Goudy Old Style" w:cs="Tahoma"/>
          <w:b w:val="0"/>
          <w:bCs/>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A93944" w:rsidRPr="00C71C7F" w14:paraId="78F9B621" w14:textId="77777777" w:rsidTr="003A6859">
        <w:trPr>
          <w:trHeight w:val="410"/>
        </w:trPr>
        <w:tc>
          <w:tcPr>
            <w:tcW w:w="9634" w:type="dxa"/>
            <w:shd w:val="clear" w:color="auto" w:fill="CCCCCC"/>
            <w:vAlign w:val="center"/>
          </w:tcPr>
          <w:p w14:paraId="6BDF84E2" w14:textId="77777777" w:rsidR="00A93944" w:rsidRPr="00C71C7F" w:rsidRDefault="00A93944" w:rsidP="000103EB">
            <w:pPr>
              <w:pStyle w:val="Sommario3"/>
              <w:rPr>
                <w:sz w:val="18"/>
              </w:rPr>
            </w:pPr>
            <w:r w:rsidRPr="00C71C7F">
              <w:lastRenderedPageBreak/>
              <w:t>2.    SPECIFICHE MANSIONI INERENTI LA SICUREZZA</w:t>
            </w:r>
          </w:p>
        </w:tc>
      </w:tr>
    </w:tbl>
    <w:p w14:paraId="1ECCFCB6" w14:textId="77777777" w:rsidR="00A93944" w:rsidRPr="00C71C7F" w:rsidRDefault="00A93944">
      <w:pPr>
        <w:rPr>
          <w:rFonts w:ascii="Goudy Old Style" w:hAnsi="Goudy Old Style" w:cs="Tahoma"/>
          <w:b w:val="0"/>
          <w:bCs/>
          <w:sz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7938"/>
      </w:tblGrid>
      <w:tr w:rsidR="000E23B1" w:rsidRPr="00C71C7F" w14:paraId="5DFCC9BA" w14:textId="77777777" w:rsidTr="00607E53">
        <w:trPr>
          <w:trHeight w:val="410"/>
        </w:trPr>
        <w:tc>
          <w:tcPr>
            <w:tcW w:w="880" w:type="pct"/>
            <w:shd w:val="clear" w:color="auto" w:fill="E6E6E6"/>
            <w:vAlign w:val="center"/>
          </w:tcPr>
          <w:p w14:paraId="39079B2C" w14:textId="77777777" w:rsidR="000E23B1" w:rsidRPr="00C71C7F" w:rsidRDefault="000E23B1" w:rsidP="000103EB">
            <w:pPr>
              <w:pStyle w:val="Sommario3"/>
            </w:pPr>
            <w:r w:rsidRPr="00C71C7F">
              <w:t>Qualifica</w:t>
            </w:r>
          </w:p>
        </w:tc>
        <w:tc>
          <w:tcPr>
            <w:tcW w:w="4120" w:type="pct"/>
            <w:shd w:val="clear" w:color="auto" w:fill="E6E6E6"/>
            <w:vAlign w:val="center"/>
          </w:tcPr>
          <w:p w14:paraId="73D8C4A4" w14:textId="77777777" w:rsidR="000E23B1" w:rsidRPr="00C71C7F" w:rsidRDefault="000E23B1" w:rsidP="000103EB">
            <w:pPr>
              <w:pStyle w:val="Sommario3"/>
            </w:pPr>
            <w:r w:rsidRPr="00C71C7F">
              <w:t>Mansione svolta in cantiere ai fini della sicurezza</w:t>
            </w:r>
          </w:p>
        </w:tc>
      </w:tr>
      <w:tr w:rsidR="000E23B1" w:rsidRPr="00C71C7F" w14:paraId="2F449171" w14:textId="77777777" w:rsidTr="00607E53">
        <w:trPr>
          <w:trHeight w:val="1902"/>
        </w:trPr>
        <w:tc>
          <w:tcPr>
            <w:tcW w:w="880" w:type="pct"/>
            <w:shd w:val="clear" w:color="auto" w:fill="F3F3F3"/>
            <w:vAlign w:val="center"/>
          </w:tcPr>
          <w:p w14:paraId="45D3D20A" w14:textId="77777777" w:rsidR="000E23B1" w:rsidRPr="00C71C7F" w:rsidRDefault="000E23B1" w:rsidP="000103EB">
            <w:pPr>
              <w:pStyle w:val="Sommario3"/>
            </w:pPr>
            <w:r w:rsidRPr="00C71C7F">
              <w:t>Capocantiere</w:t>
            </w:r>
          </w:p>
        </w:tc>
        <w:tc>
          <w:tcPr>
            <w:tcW w:w="4120" w:type="pct"/>
            <w:vAlign w:val="center"/>
          </w:tcPr>
          <w:p w14:paraId="6A2DB1EE" w14:textId="77777777" w:rsidR="000E23B1" w:rsidRPr="00C71C7F" w:rsidRDefault="000E23B1" w:rsidP="00554C39">
            <w:pPr>
              <w:numPr>
                <w:ilvl w:val="0"/>
                <w:numId w:val="2"/>
              </w:numPr>
              <w:tabs>
                <w:tab w:val="clear" w:pos="720"/>
                <w:tab w:val="num" w:pos="214"/>
              </w:tabs>
              <w:ind w:left="214" w:hanging="214"/>
              <w:jc w:val="both"/>
              <w:rPr>
                <w:rFonts w:ascii="Goudy Old Style" w:hAnsi="Goudy Old Style" w:cs="Tahoma"/>
                <w:sz w:val="20"/>
              </w:rPr>
            </w:pPr>
            <w:r w:rsidRPr="00C71C7F">
              <w:rPr>
                <w:rFonts w:ascii="Goudy Old Style" w:hAnsi="Goudy Old Style" w:cs="Tahoma"/>
                <w:b w:val="0"/>
                <w:bCs/>
                <w:sz w:val="20"/>
              </w:rPr>
              <w:t>Fa attuare ai lavoratori le procedure di sicurezza e impartisce le istruzioni di lavoro desunte dai documenti della sicurezza del cantiere;</w:t>
            </w:r>
          </w:p>
          <w:p w14:paraId="760FF1AA" w14:textId="77777777" w:rsidR="000E23B1" w:rsidRPr="00C71C7F" w:rsidRDefault="000E23B1" w:rsidP="00554C39">
            <w:pPr>
              <w:numPr>
                <w:ilvl w:val="0"/>
                <w:numId w:val="2"/>
              </w:numPr>
              <w:tabs>
                <w:tab w:val="clear" w:pos="720"/>
                <w:tab w:val="num" w:pos="214"/>
              </w:tabs>
              <w:ind w:left="214" w:hanging="214"/>
              <w:jc w:val="both"/>
              <w:rPr>
                <w:rFonts w:ascii="Goudy Old Style" w:hAnsi="Goudy Old Style" w:cs="Tahoma"/>
                <w:sz w:val="20"/>
              </w:rPr>
            </w:pPr>
            <w:r w:rsidRPr="00C71C7F">
              <w:rPr>
                <w:rFonts w:ascii="Goudy Old Style" w:hAnsi="Goudy Old Style" w:cs="Tahoma"/>
                <w:b w:val="0"/>
                <w:bCs/>
                <w:sz w:val="20"/>
              </w:rPr>
              <w:t>coopera con il CSE per evidenziare eventuali incongruenze tra le evenienze del cantiere e la pianificazione prevista;</w:t>
            </w:r>
          </w:p>
          <w:p w14:paraId="5CB710C6" w14:textId="77777777" w:rsidR="000E23B1" w:rsidRPr="00C71C7F" w:rsidRDefault="000E23B1" w:rsidP="00554C39">
            <w:pPr>
              <w:numPr>
                <w:ilvl w:val="0"/>
                <w:numId w:val="2"/>
              </w:numPr>
              <w:tabs>
                <w:tab w:val="clear" w:pos="720"/>
                <w:tab w:val="num" w:pos="214"/>
              </w:tabs>
              <w:ind w:left="214" w:hanging="214"/>
              <w:jc w:val="both"/>
              <w:rPr>
                <w:rFonts w:ascii="Goudy Old Style" w:hAnsi="Goudy Old Style" w:cs="Tahoma"/>
                <w:sz w:val="20"/>
              </w:rPr>
            </w:pPr>
            <w:r w:rsidRPr="00C71C7F">
              <w:rPr>
                <w:rFonts w:ascii="Goudy Old Style" w:hAnsi="Goudy Old Style" w:cs="Tahoma"/>
                <w:b w:val="0"/>
                <w:bCs/>
                <w:sz w:val="20"/>
              </w:rPr>
              <w:t>tiene sotto controllo la manutenzione delle macchine e degli apparati di sicurezza delle attrezzature.</w:t>
            </w:r>
          </w:p>
          <w:p w14:paraId="760B6C3F" w14:textId="77777777" w:rsidR="000E23B1" w:rsidRPr="00C71C7F" w:rsidRDefault="000E23B1" w:rsidP="00F51F2C">
            <w:pPr>
              <w:ind w:left="214"/>
              <w:jc w:val="both"/>
              <w:rPr>
                <w:rFonts w:ascii="Goudy Old Style" w:hAnsi="Goudy Old Style" w:cs="Tahoma"/>
                <w:sz w:val="20"/>
              </w:rPr>
            </w:pPr>
          </w:p>
        </w:tc>
      </w:tr>
      <w:tr w:rsidR="000E23B1" w:rsidRPr="00C71C7F" w14:paraId="039C858C" w14:textId="77777777" w:rsidTr="00607E53">
        <w:trPr>
          <w:trHeight w:val="3801"/>
        </w:trPr>
        <w:tc>
          <w:tcPr>
            <w:tcW w:w="880" w:type="pct"/>
            <w:shd w:val="clear" w:color="auto" w:fill="F3F3F3"/>
            <w:vAlign w:val="center"/>
          </w:tcPr>
          <w:p w14:paraId="748C6CE5" w14:textId="77777777" w:rsidR="000E23B1" w:rsidRPr="00C71C7F" w:rsidRDefault="000E23B1" w:rsidP="000103EB">
            <w:pPr>
              <w:pStyle w:val="Sommario3"/>
            </w:pPr>
            <w:r w:rsidRPr="00C71C7F">
              <w:t xml:space="preserve">Preposto </w:t>
            </w:r>
          </w:p>
          <w:p w14:paraId="4A3A8D05" w14:textId="77777777" w:rsidR="000E23B1" w:rsidRPr="00C71C7F" w:rsidRDefault="000E23B1" w:rsidP="000103EB">
            <w:pPr>
              <w:pStyle w:val="Sommario3"/>
            </w:pPr>
            <w:r w:rsidRPr="00C71C7F">
              <w:t>alla sorveglianza</w:t>
            </w:r>
          </w:p>
        </w:tc>
        <w:tc>
          <w:tcPr>
            <w:tcW w:w="4120" w:type="pct"/>
            <w:vAlign w:val="center"/>
          </w:tcPr>
          <w:p w14:paraId="4340CE29" w14:textId="77777777" w:rsidR="000E23B1" w:rsidRPr="00C71C7F" w:rsidRDefault="000E23B1" w:rsidP="00554C39">
            <w:pPr>
              <w:pStyle w:val="Riciamo2"/>
              <w:numPr>
                <w:ilvl w:val="0"/>
                <w:numId w:val="3"/>
              </w:numPr>
              <w:tabs>
                <w:tab w:val="clear" w:pos="720"/>
                <w:tab w:val="num" w:pos="214"/>
                <w:tab w:val="num" w:pos="426"/>
              </w:tabs>
              <w:ind w:left="214" w:right="-2" w:hanging="214"/>
              <w:rPr>
                <w:rFonts w:ascii="Goudy Old Style" w:hAnsi="Goudy Old Style" w:cs="Tahoma"/>
                <w:sz w:val="20"/>
              </w:rPr>
            </w:pPr>
            <w:r w:rsidRPr="00C71C7F">
              <w:rPr>
                <w:rFonts w:ascii="Goudy Old Style" w:hAnsi="Goudy Old Style" w:cs="Tahoma"/>
                <w:sz w:val="20"/>
              </w:rPr>
              <w:t>Vigila in merito all'attuazione di tutte le misure previste dalla legge e dal programma di sicurezza predisposto dalla Società ed illustrato dal Capo cantiere, fornendo le necessarie istruzioni operative ai propri sottoposti;</w:t>
            </w:r>
          </w:p>
          <w:p w14:paraId="2831D077" w14:textId="77777777" w:rsidR="000E23B1" w:rsidRPr="00C71C7F" w:rsidRDefault="000E23B1" w:rsidP="00554C39">
            <w:pPr>
              <w:pStyle w:val="Riciamo2"/>
              <w:numPr>
                <w:ilvl w:val="0"/>
                <w:numId w:val="3"/>
              </w:numPr>
              <w:tabs>
                <w:tab w:val="clear" w:pos="720"/>
                <w:tab w:val="num" w:pos="214"/>
                <w:tab w:val="num" w:pos="426"/>
              </w:tabs>
              <w:ind w:left="214" w:right="-2" w:hanging="214"/>
              <w:rPr>
                <w:rFonts w:ascii="Goudy Old Style" w:hAnsi="Goudy Old Style" w:cs="Tahoma"/>
                <w:sz w:val="20"/>
              </w:rPr>
            </w:pPr>
            <w:r w:rsidRPr="00C71C7F">
              <w:rPr>
                <w:rFonts w:ascii="Goudy Old Style" w:hAnsi="Goudy Old Style" w:cs="Tahoma"/>
                <w:sz w:val="20"/>
              </w:rPr>
              <w:t>rende edotti i lavoratori dei rischi specifici cui sono esposti e porta a loro conoscenza le norme essenziali di prevenzione;</w:t>
            </w:r>
          </w:p>
          <w:p w14:paraId="1A172958" w14:textId="77777777" w:rsidR="000E23B1" w:rsidRPr="00C71C7F" w:rsidRDefault="000E23B1" w:rsidP="00554C39">
            <w:pPr>
              <w:pStyle w:val="Riciamo2"/>
              <w:numPr>
                <w:ilvl w:val="0"/>
                <w:numId w:val="3"/>
              </w:numPr>
              <w:tabs>
                <w:tab w:val="clear" w:pos="720"/>
                <w:tab w:val="num" w:pos="214"/>
                <w:tab w:val="num" w:pos="426"/>
              </w:tabs>
              <w:ind w:left="214" w:right="-2" w:hanging="214"/>
              <w:rPr>
                <w:rFonts w:ascii="Goudy Old Style" w:hAnsi="Goudy Old Style" w:cs="Tahoma"/>
                <w:sz w:val="20"/>
              </w:rPr>
            </w:pPr>
            <w:r w:rsidRPr="00C71C7F">
              <w:rPr>
                <w:rFonts w:ascii="Goudy Old Style" w:hAnsi="Goudy Old Style" w:cs="Tahoma"/>
                <w:sz w:val="20"/>
              </w:rPr>
              <w:t>esige che i lavoratori osservino le norme di sicurezza e facciano corretto uso dei DPI messi a loro disposizione;</w:t>
            </w:r>
          </w:p>
          <w:p w14:paraId="0599CCB8" w14:textId="77777777" w:rsidR="000E23B1" w:rsidRPr="00C71C7F" w:rsidRDefault="000E23B1" w:rsidP="00554C39">
            <w:pPr>
              <w:pStyle w:val="Riciamo2"/>
              <w:numPr>
                <w:ilvl w:val="0"/>
                <w:numId w:val="3"/>
              </w:numPr>
              <w:tabs>
                <w:tab w:val="clear" w:pos="720"/>
                <w:tab w:val="num" w:pos="214"/>
                <w:tab w:val="num" w:pos="426"/>
              </w:tabs>
              <w:ind w:left="214" w:right="-2" w:hanging="214"/>
              <w:rPr>
                <w:rFonts w:ascii="Goudy Old Style" w:hAnsi="Goudy Old Style" w:cs="Tahoma"/>
                <w:sz w:val="20"/>
              </w:rPr>
            </w:pPr>
            <w:r w:rsidRPr="00C71C7F">
              <w:rPr>
                <w:rFonts w:ascii="Goudy Old Style" w:hAnsi="Goudy Old Style" w:cs="Tahoma"/>
                <w:sz w:val="20"/>
              </w:rPr>
              <w:t>Controlla periodicamente i DPI in consegna al personale dipendente per accertare il permanere dello stato di idoneità a prevenire il rischio specifico;</w:t>
            </w:r>
          </w:p>
          <w:p w14:paraId="784F67B6" w14:textId="77777777" w:rsidR="000E23B1" w:rsidRPr="00C71C7F" w:rsidRDefault="000E23B1" w:rsidP="00554C39">
            <w:pPr>
              <w:pStyle w:val="Riciamo2"/>
              <w:numPr>
                <w:ilvl w:val="0"/>
                <w:numId w:val="3"/>
              </w:numPr>
              <w:tabs>
                <w:tab w:val="clear" w:pos="720"/>
                <w:tab w:val="num" w:pos="214"/>
                <w:tab w:val="num" w:pos="426"/>
              </w:tabs>
              <w:ind w:left="214" w:right="-2" w:hanging="214"/>
              <w:rPr>
                <w:rFonts w:ascii="Goudy Old Style" w:hAnsi="Goudy Old Style" w:cs="Tahoma"/>
                <w:sz w:val="20"/>
              </w:rPr>
            </w:pPr>
            <w:r w:rsidRPr="00C71C7F">
              <w:rPr>
                <w:rFonts w:ascii="Goudy Old Style" w:hAnsi="Goudy Old Style" w:cs="Tahoma"/>
                <w:sz w:val="20"/>
              </w:rPr>
              <w:t>segnala immediatamente ai diretti superiori la presenza di eventuali rischi non previsti nel piano di sicurezza;</w:t>
            </w:r>
          </w:p>
          <w:p w14:paraId="194AAC27" w14:textId="77777777" w:rsidR="000E23B1" w:rsidRPr="00C71C7F" w:rsidRDefault="000E23B1" w:rsidP="00554C39">
            <w:pPr>
              <w:pStyle w:val="Riciamo2"/>
              <w:numPr>
                <w:ilvl w:val="0"/>
                <w:numId w:val="3"/>
              </w:numPr>
              <w:tabs>
                <w:tab w:val="clear" w:pos="720"/>
                <w:tab w:val="num" w:pos="214"/>
              </w:tabs>
              <w:ind w:left="214" w:right="-2" w:hanging="214"/>
              <w:rPr>
                <w:rFonts w:ascii="Goudy Old Style" w:hAnsi="Goudy Old Style" w:cs="Tahoma"/>
                <w:sz w:val="20"/>
              </w:rPr>
            </w:pPr>
            <w:r w:rsidRPr="00C71C7F">
              <w:rPr>
                <w:rFonts w:ascii="Goudy Old Style" w:hAnsi="Goudy Old Style" w:cs="Tahoma"/>
                <w:sz w:val="20"/>
              </w:rPr>
              <w:t>segnalare ai diretti superiori, per l'adozione di provvedimenti di competenza, eventuali inadempienze riscontrate nel corso della normale azione di vigilanza a carico dei subalterni.</w:t>
            </w:r>
          </w:p>
          <w:p w14:paraId="60BB1188" w14:textId="77777777" w:rsidR="000E23B1" w:rsidRPr="00C71C7F" w:rsidRDefault="000E23B1" w:rsidP="00F51F2C">
            <w:pPr>
              <w:pStyle w:val="Riciamo2"/>
              <w:ind w:left="214" w:right="-2"/>
              <w:rPr>
                <w:rFonts w:ascii="Goudy Old Style" w:hAnsi="Goudy Old Style" w:cs="Tahoma"/>
                <w:sz w:val="20"/>
              </w:rPr>
            </w:pPr>
          </w:p>
        </w:tc>
      </w:tr>
      <w:tr w:rsidR="000E23B1" w:rsidRPr="00C71C7F" w14:paraId="27DA6956" w14:textId="77777777" w:rsidTr="00607E53">
        <w:trPr>
          <w:trHeight w:val="2834"/>
        </w:trPr>
        <w:tc>
          <w:tcPr>
            <w:tcW w:w="880" w:type="pct"/>
            <w:shd w:val="clear" w:color="auto" w:fill="F3F3F3"/>
            <w:vAlign w:val="center"/>
          </w:tcPr>
          <w:p w14:paraId="26BBF7FE" w14:textId="77777777" w:rsidR="000E23B1" w:rsidRPr="00C71C7F" w:rsidRDefault="000E23B1" w:rsidP="000103EB">
            <w:pPr>
              <w:pStyle w:val="Sommario3"/>
            </w:pPr>
            <w:r w:rsidRPr="00C71C7F">
              <w:t>Addetto Antincendio ed evacuazione dei lavoratori</w:t>
            </w:r>
          </w:p>
        </w:tc>
        <w:tc>
          <w:tcPr>
            <w:tcW w:w="4120" w:type="pct"/>
            <w:vAlign w:val="center"/>
          </w:tcPr>
          <w:p w14:paraId="1425A497" w14:textId="77777777" w:rsidR="000E23B1" w:rsidRPr="00C71C7F" w:rsidRDefault="000E23B1" w:rsidP="00554C39">
            <w:pPr>
              <w:pStyle w:val="Testopiano"/>
              <w:widowControl/>
              <w:numPr>
                <w:ilvl w:val="0"/>
                <w:numId w:val="4"/>
              </w:numPr>
              <w:tabs>
                <w:tab w:val="clear" w:pos="720"/>
                <w:tab w:val="num" w:pos="214"/>
              </w:tabs>
              <w:spacing w:after="0"/>
              <w:ind w:left="214" w:hanging="214"/>
              <w:jc w:val="both"/>
              <w:rPr>
                <w:rFonts w:ascii="Goudy Old Style" w:hAnsi="Goudy Old Style" w:cs="Tahoma"/>
                <w:bCs/>
                <w:sz w:val="20"/>
              </w:rPr>
            </w:pPr>
            <w:r w:rsidRPr="00C71C7F">
              <w:rPr>
                <w:rFonts w:ascii="Goudy Old Style" w:hAnsi="Goudy Old Style" w:cs="Tahoma"/>
                <w:bCs/>
                <w:sz w:val="20"/>
              </w:rPr>
              <w:t>valuta la gravità dell’emergenza;</w:t>
            </w:r>
          </w:p>
          <w:p w14:paraId="0327FC1E" w14:textId="77777777" w:rsidR="000E23B1" w:rsidRPr="00C71C7F" w:rsidRDefault="000E23B1" w:rsidP="00554C39">
            <w:pPr>
              <w:pStyle w:val="Testopiano"/>
              <w:widowControl/>
              <w:numPr>
                <w:ilvl w:val="0"/>
                <w:numId w:val="4"/>
              </w:numPr>
              <w:tabs>
                <w:tab w:val="clear" w:pos="720"/>
                <w:tab w:val="num" w:pos="214"/>
              </w:tabs>
              <w:spacing w:after="0"/>
              <w:ind w:left="214" w:hanging="214"/>
              <w:jc w:val="both"/>
              <w:rPr>
                <w:rFonts w:ascii="Goudy Old Style" w:hAnsi="Goudy Old Style" w:cs="Tahoma"/>
                <w:bCs/>
                <w:sz w:val="20"/>
              </w:rPr>
            </w:pPr>
            <w:r w:rsidRPr="00C71C7F">
              <w:rPr>
                <w:rFonts w:ascii="Goudy Old Style" w:hAnsi="Goudy Old Style" w:cs="Tahoma"/>
                <w:bCs/>
                <w:sz w:val="20"/>
              </w:rPr>
              <w:t>Interviene direttamente in caso di emergenza;</w:t>
            </w:r>
          </w:p>
          <w:p w14:paraId="2FFFB469" w14:textId="77777777" w:rsidR="000E23B1" w:rsidRPr="00C71C7F" w:rsidRDefault="000E23B1" w:rsidP="00554C39">
            <w:pPr>
              <w:pStyle w:val="Testopiano"/>
              <w:widowControl/>
              <w:numPr>
                <w:ilvl w:val="0"/>
                <w:numId w:val="4"/>
              </w:numPr>
              <w:tabs>
                <w:tab w:val="clear" w:pos="720"/>
                <w:tab w:val="num" w:pos="214"/>
              </w:tabs>
              <w:spacing w:after="0"/>
              <w:ind w:left="214" w:hanging="214"/>
              <w:jc w:val="both"/>
              <w:rPr>
                <w:rFonts w:ascii="Goudy Old Style" w:hAnsi="Goudy Old Style" w:cs="Tahoma"/>
                <w:bCs/>
                <w:sz w:val="20"/>
              </w:rPr>
            </w:pPr>
            <w:r w:rsidRPr="00C71C7F">
              <w:rPr>
                <w:rFonts w:ascii="Goudy Old Style" w:hAnsi="Goudy Old Style" w:cs="Tahoma"/>
                <w:bCs/>
                <w:sz w:val="20"/>
              </w:rPr>
              <w:t>effettua la chiamata agli organi di competenza;</w:t>
            </w:r>
          </w:p>
          <w:p w14:paraId="7FB8EBBF" w14:textId="77777777" w:rsidR="000E23B1" w:rsidRPr="00C71C7F" w:rsidRDefault="000E23B1" w:rsidP="00554C39">
            <w:pPr>
              <w:pStyle w:val="Testopiano"/>
              <w:widowControl/>
              <w:numPr>
                <w:ilvl w:val="0"/>
                <w:numId w:val="4"/>
              </w:numPr>
              <w:tabs>
                <w:tab w:val="clear" w:pos="720"/>
                <w:tab w:val="num" w:pos="214"/>
              </w:tabs>
              <w:spacing w:after="0"/>
              <w:ind w:left="214" w:hanging="214"/>
              <w:jc w:val="both"/>
              <w:rPr>
                <w:rFonts w:ascii="Goudy Old Style" w:hAnsi="Goudy Old Style" w:cs="Tahoma"/>
                <w:bCs/>
                <w:sz w:val="20"/>
              </w:rPr>
            </w:pPr>
            <w:r w:rsidRPr="00C71C7F">
              <w:rPr>
                <w:rFonts w:ascii="Goudy Old Style" w:hAnsi="Goudy Old Style" w:cs="Tahoma"/>
                <w:bCs/>
                <w:sz w:val="20"/>
              </w:rPr>
              <w:t>nel caso di incendio di limitate dimensioni interviene nell’eliminazione di tutte le possibili fonti di propagazione;</w:t>
            </w:r>
          </w:p>
          <w:p w14:paraId="7438F9CA" w14:textId="77777777" w:rsidR="000E23B1" w:rsidRPr="00C71C7F" w:rsidRDefault="000E23B1" w:rsidP="00554C39">
            <w:pPr>
              <w:pStyle w:val="Testopiano"/>
              <w:widowControl/>
              <w:numPr>
                <w:ilvl w:val="0"/>
                <w:numId w:val="4"/>
              </w:numPr>
              <w:tabs>
                <w:tab w:val="clear" w:pos="720"/>
                <w:tab w:val="num" w:pos="214"/>
              </w:tabs>
              <w:spacing w:after="0"/>
              <w:ind w:left="214" w:hanging="214"/>
              <w:jc w:val="both"/>
              <w:rPr>
                <w:rFonts w:ascii="Goudy Old Style" w:hAnsi="Goudy Old Style" w:cs="Tahoma"/>
                <w:bCs/>
                <w:sz w:val="20"/>
              </w:rPr>
            </w:pPr>
            <w:r w:rsidRPr="00C71C7F">
              <w:rPr>
                <w:rFonts w:ascii="Goudy Old Style" w:hAnsi="Goudy Old Style" w:cs="Tahoma"/>
                <w:bCs/>
                <w:sz w:val="20"/>
              </w:rPr>
              <w:t>dà l’eventuale segnalazione di allarme in modo da far evacuare il luogo dove si è verificata la situazione di emergenza;</w:t>
            </w:r>
          </w:p>
          <w:p w14:paraId="48D3C0E1" w14:textId="77777777" w:rsidR="000E23B1" w:rsidRPr="00C71C7F" w:rsidRDefault="000E23B1" w:rsidP="00554C39">
            <w:pPr>
              <w:pStyle w:val="Testopiano"/>
              <w:widowControl/>
              <w:numPr>
                <w:ilvl w:val="0"/>
                <w:numId w:val="4"/>
              </w:numPr>
              <w:tabs>
                <w:tab w:val="clear" w:pos="720"/>
                <w:tab w:val="num" w:pos="214"/>
              </w:tabs>
              <w:spacing w:after="0"/>
              <w:ind w:left="214" w:hanging="214"/>
              <w:jc w:val="both"/>
              <w:rPr>
                <w:rFonts w:ascii="Goudy Old Style" w:hAnsi="Goudy Old Style" w:cs="Tahoma"/>
                <w:bCs/>
                <w:sz w:val="20"/>
              </w:rPr>
            </w:pPr>
            <w:r w:rsidRPr="00C71C7F">
              <w:rPr>
                <w:rFonts w:ascii="Goudy Old Style" w:hAnsi="Goudy Old Style" w:cs="Tahoma"/>
                <w:bCs/>
                <w:sz w:val="20"/>
              </w:rPr>
              <w:t>raduna le persone in un luogo sicuro ed, in attesa dell’arrivo degli organi di competenza, ne effettua il conteggio.</w:t>
            </w:r>
          </w:p>
          <w:p w14:paraId="7E9B535F" w14:textId="77777777" w:rsidR="000E23B1" w:rsidRPr="00C71C7F" w:rsidRDefault="000E23B1" w:rsidP="00F51F2C">
            <w:pPr>
              <w:pStyle w:val="Testopiano"/>
              <w:widowControl/>
              <w:spacing w:after="0"/>
              <w:ind w:left="214"/>
              <w:jc w:val="both"/>
              <w:rPr>
                <w:rFonts w:ascii="Goudy Old Style" w:hAnsi="Goudy Old Style" w:cs="Tahoma"/>
                <w:bCs/>
                <w:sz w:val="20"/>
              </w:rPr>
            </w:pPr>
          </w:p>
        </w:tc>
      </w:tr>
      <w:tr w:rsidR="000E23B1" w:rsidRPr="00C71C7F" w14:paraId="26172E42" w14:textId="77777777" w:rsidTr="00607E53">
        <w:trPr>
          <w:trHeight w:val="410"/>
        </w:trPr>
        <w:tc>
          <w:tcPr>
            <w:tcW w:w="880" w:type="pct"/>
            <w:shd w:val="clear" w:color="auto" w:fill="F3F3F3"/>
            <w:vAlign w:val="center"/>
          </w:tcPr>
          <w:p w14:paraId="0107CB9B" w14:textId="77777777" w:rsidR="000E23B1" w:rsidRPr="00C71C7F" w:rsidRDefault="000E23B1" w:rsidP="000103EB">
            <w:pPr>
              <w:pStyle w:val="Sommario3"/>
            </w:pPr>
            <w:r w:rsidRPr="00C71C7F">
              <w:t>Addetto al Primo Soccorso</w:t>
            </w:r>
          </w:p>
        </w:tc>
        <w:tc>
          <w:tcPr>
            <w:tcW w:w="4120" w:type="pct"/>
            <w:vAlign w:val="center"/>
          </w:tcPr>
          <w:p w14:paraId="231AB81A" w14:textId="77777777" w:rsidR="000E23B1" w:rsidRPr="00C71C7F" w:rsidRDefault="000E23B1" w:rsidP="00554C39">
            <w:pPr>
              <w:pStyle w:val="Riciamo2"/>
              <w:numPr>
                <w:ilvl w:val="0"/>
                <w:numId w:val="3"/>
              </w:numPr>
              <w:tabs>
                <w:tab w:val="clear" w:pos="720"/>
                <w:tab w:val="num" w:pos="214"/>
                <w:tab w:val="num" w:pos="426"/>
              </w:tabs>
              <w:ind w:left="214" w:right="-2" w:hanging="214"/>
              <w:rPr>
                <w:rFonts w:ascii="Goudy Old Style" w:hAnsi="Goudy Old Style" w:cs="Tahoma"/>
                <w:sz w:val="20"/>
              </w:rPr>
            </w:pPr>
            <w:r w:rsidRPr="00C71C7F">
              <w:rPr>
                <w:rFonts w:ascii="Goudy Old Style" w:hAnsi="Goudy Old Style" w:cs="Tahoma"/>
                <w:sz w:val="20"/>
              </w:rPr>
              <w:t>In caso di emergenza di primo soccorso interviene nel caso ci fossero infortunati all’interno del cantiere;</w:t>
            </w:r>
          </w:p>
          <w:p w14:paraId="5315792A" w14:textId="77777777" w:rsidR="000E23B1" w:rsidRPr="00C71C7F" w:rsidRDefault="000E23B1" w:rsidP="00554C39">
            <w:pPr>
              <w:pStyle w:val="Riciamo2"/>
              <w:numPr>
                <w:ilvl w:val="0"/>
                <w:numId w:val="3"/>
              </w:numPr>
              <w:tabs>
                <w:tab w:val="clear" w:pos="720"/>
                <w:tab w:val="num" w:pos="214"/>
                <w:tab w:val="num" w:pos="426"/>
              </w:tabs>
              <w:ind w:left="214" w:right="-2" w:hanging="214"/>
              <w:rPr>
                <w:rFonts w:ascii="Goudy Old Style" w:hAnsi="Goudy Old Style"/>
                <w:b/>
                <w:sz w:val="20"/>
              </w:rPr>
            </w:pPr>
            <w:r w:rsidRPr="00C71C7F">
              <w:rPr>
                <w:rFonts w:ascii="Goudy Old Style" w:hAnsi="Goudy Old Style" w:cs="Tahoma"/>
                <w:sz w:val="20"/>
              </w:rPr>
              <w:t>il suo compito si limita a portare il primo soccorso ed eventualmente ad allontanare gli infortunati da fonti di pericolo persistenti, assicurando la massima cautela nell’intervento</w:t>
            </w:r>
          </w:p>
          <w:p w14:paraId="79D61CAE" w14:textId="77777777" w:rsidR="000E23B1" w:rsidRPr="00C71C7F" w:rsidRDefault="000E23B1" w:rsidP="00F51F2C">
            <w:pPr>
              <w:pStyle w:val="Riciamo2"/>
              <w:tabs>
                <w:tab w:val="num" w:pos="426"/>
              </w:tabs>
              <w:ind w:left="214" w:right="-2"/>
              <w:rPr>
                <w:rFonts w:ascii="Goudy Old Style" w:hAnsi="Goudy Old Style"/>
                <w:b/>
                <w:sz w:val="20"/>
              </w:rPr>
            </w:pPr>
          </w:p>
        </w:tc>
      </w:tr>
    </w:tbl>
    <w:p w14:paraId="625654F2" w14:textId="77777777" w:rsidR="00A93944" w:rsidRPr="00C71C7F" w:rsidRDefault="00A93944">
      <w:pPr>
        <w:rPr>
          <w:rFonts w:ascii="Goudy Old Style" w:hAnsi="Goudy Old Style" w:cs="Tahoma"/>
          <w:b w:val="0"/>
          <w:bCs/>
          <w:sz w:val="20"/>
        </w:rPr>
      </w:pPr>
    </w:p>
    <w:p w14:paraId="25059FE2" w14:textId="77777777" w:rsidR="008E1FD5" w:rsidRPr="00C71C7F" w:rsidRDefault="008E1FD5">
      <w:pPr>
        <w:pStyle w:val="L"/>
        <w:widowControl/>
        <w:spacing w:before="0" w:after="0"/>
        <w:rPr>
          <w:rFonts w:ascii="Goudy Old Style" w:hAnsi="Goudy Old Style" w:cs="Tahoma"/>
          <w:bCs/>
        </w:rPr>
      </w:pPr>
    </w:p>
    <w:p w14:paraId="63D35E04" w14:textId="77777777" w:rsidR="008E1FD5" w:rsidRPr="00C71C7F" w:rsidRDefault="008E1FD5">
      <w:pPr>
        <w:pStyle w:val="L"/>
        <w:widowControl/>
        <w:spacing w:before="0" w:after="0"/>
        <w:rPr>
          <w:rFonts w:ascii="Goudy Old Style" w:hAnsi="Goudy Old Style" w:cs="Tahoma"/>
          <w:bCs/>
        </w:rPr>
      </w:pPr>
    </w:p>
    <w:p w14:paraId="3ECAB325" w14:textId="77777777" w:rsidR="00F74336" w:rsidRPr="00C71C7F" w:rsidRDefault="00F74336">
      <w:pPr>
        <w:pStyle w:val="L"/>
        <w:widowControl/>
        <w:spacing w:before="0" w:after="0"/>
        <w:rPr>
          <w:rFonts w:ascii="Goudy Old Style" w:hAnsi="Goudy Old Style" w:cs="Tahoma"/>
          <w:bCs/>
        </w:rPr>
      </w:pPr>
    </w:p>
    <w:p w14:paraId="0147574E" w14:textId="77777777" w:rsidR="00E13139" w:rsidRPr="00C71C7F" w:rsidRDefault="00E13139">
      <w:pPr>
        <w:pStyle w:val="L"/>
        <w:widowControl/>
        <w:spacing w:before="0" w:after="0"/>
        <w:rPr>
          <w:rFonts w:ascii="Goudy Old Style" w:hAnsi="Goudy Old Style" w:cs="Tahoma"/>
          <w:bCs/>
        </w:rPr>
      </w:pPr>
    </w:p>
    <w:p w14:paraId="28ECFC0B" w14:textId="77777777" w:rsidR="00E13139" w:rsidRPr="00C71C7F" w:rsidRDefault="00E13139">
      <w:pPr>
        <w:pStyle w:val="L"/>
        <w:widowControl/>
        <w:spacing w:before="0" w:after="0"/>
        <w:rPr>
          <w:rFonts w:ascii="Goudy Old Style" w:hAnsi="Goudy Old Style" w:cs="Tahoma"/>
          <w:bCs/>
        </w:rPr>
      </w:pPr>
    </w:p>
    <w:p w14:paraId="268DE806" w14:textId="77777777" w:rsidR="00E13139" w:rsidRPr="00C71C7F" w:rsidRDefault="00E13139">
      <w:pPr>
        <w:pStyle w:val="L"/>
        <w:widowControl/>
        <w:spacing w:before="0" w:after="0"/>
        <w:rPr>
          <w:rFonts w:ascii="Goudy Old Style" w:hAnsi="Goudy Old Style" w:cs="Tahoma"/>
          <w:bCs/>
        </w:rPr>
      </w:pPr>
    </w:p>
    <w:p w14:paraId="2D0AEBBC" w14:textId="77777777" w:rsidR="00983FFF" w:rsidRPr="00C71C7F" w:rsidRDefault="00983FFF">
      <w:pPr>
        <w:pStyle w:val="L"/>
        <w:widowControl/>
        <w:spacing w:before="0" w:after="0"/>
        <w:rPr>
          <w:rFonts w:ascii="Goudy Old Style" w:hAnsi="Goudy Old Style" w:cs="Tahoma"/>
          <w:bCs/>
        </w:rPr>
      </w:pPr>
    </w:p>
    <w:p w14:paraId="17025A50" w14:textId="77777777" w:rsidR="00983FFF" w:rsidRPr="00C71C7F" w:rsidRDefault="00983FFF">
      <w:pPr>
        <w:pStyle w:val="L"/>
        <w:widowControl/>
        <w:spacing w:before="0" w:after="0"/>
        <w:rPr>
          <w:rFonts w:ascii="Goudy Old Style" w:hAnsi="Goudy Old Style" w:cs="Tahoma"/>
          <w:bCs/>
        </w:rPr>
      </w:pPr>
    </w:p>
    <w:p w14:paraId="504F6413" w14:textId="77777777" w:rsidR="00A93944" w:rsidRPr="00C71C7F" w:rsidRDefault="00A93944">
      <w:pPr>
        <w:rPr>
          <w:rFonts w:ascii="Goudy Old Style" w:hAnsi="Goudy Old Style" w:cs="Tahoma"/>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4669A3" w:rsidRPr="00C71C7F" w14:paraId="0B824806" w14:textId="77777777" w:rsidTr="004669A3">
        <w:trPr>
          <w:trHeight w:val="410"/>
        </w:trPr>
        <w:tc>
          <w:tcPr>
            <w:tcW w:w="9778" w:type="dxa"/>
            <w:shd w:val="clear" w:color="auto" w:fill="CCCCCC"/>
            <w:vAlign w:val="center"/>
          </w:tcPr>
          <w:p w14:paraId="10BF0728" w14:textId="77777777" w:rsidR="004669A3" w:rsidRPr="00C71C7F" w:rsidRDefault="004669A3" w:rsidP="000103EB">
            <w:pPr>
              <w:pStyle w:val="Sommario3"/>
            </w:pPr>
            <w:r w:rsidRPr="00C71C7F">
              <w:t>3.    IDENTIFICAZIONE DEL CANTIERE</w:t>
            </w:r>
          </w:p>
        </w:tc>
      </w:tr>
    </w:tbl>
    <w:p w14:paraId="2011D464" w14:textId="77777777" w:rsidR="004669A3" w:rsidRPr="00C71C7F" w:rsidRDefault="004669A3" w:rsidP="004669A3">
      <w:pPr>
        <w:rPr>
          <w:rFonts w:ascii="Goudy Old Style" w:hAnsi="Goudy Old Style" w:cs="Tahoma"/>
          <w:b w:val="0"/>
          <w:bCs/>
          <w:sz w:val="20"/>
        </w:rPr>
      </w:pPr>
    </w:p>
    <w:p w14:paraId="670DBB5F" w14:textId="77777777" w:rsidR="00C27E26" w:rsidRPr="00C71C7F" w:rsidRDefault="00C27E26">
      <w:pPr>
        <w:rPr>
          <w:rFonts w:ascii="Goudy Old Style" w:hAnsi="Goudy Old Style" w:cs="Tahoma"/>
          <w:b w:val="0"/>
          <w:bCs/>
          <w:sz w:val="20"/>
        </w:rPr>
      </w:pPr>
    </w:p>
    <w:tbl>
      <w:tblPr>
        <w:tblW w:w="9715" w:type="dxa"/>
        <w:tblBorders>
          <w:top w:val="single" w:sz="6" w:space="0" w:color="auto"/>
          <w:left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715"/>
      </w:tblGrid>
      <w:tr w:rsidR="00C81FAA" w:rsidRPr="00C71C7F" w14:paraId="0BCF9694" w14:textId="77777777" w:rsidTr="00C81FAA">
        <w:tc>
          <w:tcPr>
            <w:tcW w:w="9715" w:type="dxa"/>
            <w:shd w:val="pct10" w:color="auto" w:fill="FFFFFF"/>
          </w:tcPr>
          <w:p w14:paraId="14DA0A73" w14:textId="77777777" w:rsidR="00C81FAA" w:rsidRPr="00C71C7F" w:rsidRDefault="00C81FAA" w:rsidP="00C81FAA">
            <w:pPr>
              <w:spacing w:before="60" w:after="60"/>
              <w:rPr>
                <w:rFonts w:ascii="Goudy Old Style" w:hAnsi="Goudy Old Style"/>
                <w:sz w:val="21"/>
                <w:szCs w:val="21"/>
              </w:rPr>
            </w:pPr>
            <w:r w:rsidRPr="00C71C7F">
              <w:rPr>
                <w:rFonts w:ascii="Goudy Old Style" w:hAnsi="Goudy Old Style"/>
                <w:sz w:val="22"/>
                <w:szCs w:val="21"/>
              </w:rPr>
              <w:t xml:space="preserve">Caratteristiche dell’opera </w:t>
            </w:r>
          </w:p>
        </w:tc>
      </w:tr>
      <w:tr w:rsidR="00DC1F12" w:rsidRPr="00C71C7F" w14:paraId="69731844" w14:textId="77777777" w:rsidTr="00C81FAA">
        <w:tc>
          <w:tcPr>
            <w:tcW w:w="9715" w:type="dxa"/>
            <w:vAlign w:val="center"/>
          </w:tcPr>
          <w:p w14:paraId="35D0531B" w14:textId="6CCE2409" w:rsidR="00DC1F12" w:rsidRPr="00C71C7F" w:rsidRDefault="00DC1F12" w:rsidP="00DC1F12">
            <w:pPr>
              <w:rPr>
                <w:rFonts w:ascii="Goudy Old Style" w:hAnsi="Goudy Old Style" w:cs="Arial"/>
                <w:b w:val="0"/>
                <w:bCs/>
                <w:sz w:val="21"/>
                <w:szCs w:val="21"/>
              </w:rPr>
            </w:pPr>
            <w:r w:rsidRPr="00C71C7F">
              <w:rPr>
                <w:rFonts w:ascii="Goudy Old Style" w:hAnsi="Goudy Old Style"/>
                <w:b w:val="0"/>
                <w:sz w:val="21"/>
                <w:szCs w:val="21"/>
              </w:rPr>
              <w:t xml:space="preserve">Individuazione del sito: </w:t>
            </w:r>
            <w:r w:rsidR="00607E53" w:rsidRPr="00607E53">
              <w:rPr>
                <w:rFonts w:ascii="Goudy Old Style" w:hAnsi="Goudy Old Style"/>
                <w:sz w:val="20"/>
              </w:rPr>
              <w:t xml:space="preserve">Centrale Termoelettrica Via della Cogna, Località Campo di Carne </w:t>
            </w:r>
            <w:r w:rsidR="00607E53">
              <w:rPr>
                <w:rFonts w:ascii="Goudy Old Style" w:hAnsi="Goudy Old Style"/>
                <w:sz w:val="20"/>
              </w:rPr>
              <w:t xml:space="preserve">, 04011 Aprilia </w:t>
            </w:r>
            <w:r w:rsidR="00607E53" w:rsidRPr="00607E53">
              <w:rPr>
                <w:rFonts w:ascii="Goudy Old Style" w:hAnsi="Goudy Old Style"/>
                <w:sz w:val="20"/>
              </w:rPr>
              <w:t>(LT</w:t>
            </w:r>
            <w:r w:rsidR="00842525" w:rsidRPr="00C71C7F">
              <w:rPr>
                <w:rFonts w:ascii="Goudy Old Style" w:hAnsi="Goudy Old Style"/>
                <w:sz w:val="20"/>
              </w:rPr>
              <w:t>)</w:t>
            </w:r>
          </w:p>
          <w:p w14:paraId="1410F426" w14:textId="77777777" w:rsidR="00DC1F12" w:rsidRPr="00C71C7F" w:rsidRDefault="00DC1F12" w:rsidP="00830D00">
            <w:pPr>
              <w:rPr>
                <w:rFonts w:ascii="Goudy Old Style" w:hAnsi="Goudy Old Style"/>
                <w:b w:val="0"/>
                <w:sz w:val="21"/>
                <w:szCs w:val="21"/>
              </w:rPr>
            </w:pPr>
          </w:p>
        </w:tc>
      </w:tr>
      <w:tr w:rsidR="00C81FAA" w:rsidRPr="00C71C7F" w14:paraId="5EA352A2" w14:textId="77777777" w:rsidTr="00AE048B">
        <w:trPr>
          <w:cantSplit/>
          <w:trHeight w:val="566"/>
        </w:trPr>
        <w:tc>
          <w:tcPr>
            <w:tcW w:w="9715" w:type="dxa"/>
            <w:vAlign w:val="center"/>
          </w:tcPr>
          <w:p w14:paraId="721086E1" w14:textId="77777777" w:rsidR="007D61CC" w:rsidRPr="007D61CC" w:rsidRDefault="00842525" w:rsidP="007D61CC">
            <w:pPr>
              <w:rPr>
                <w:rFonts w:ascii="Goudy Old Style" w:hAnsi="Goudy Old Style"/>
                <w:b w:val="0"/>
                <w:sz w:val="21"/>
                <w:szCs w:val="21"/>
              </w:rPr>
            </w:pPr>
            <w:r w:rsidRPr="00C71C7F">
              <w:rPr>
                <w:rFonts w:ascii="Goudy Old Style" w:hAnsi="Goudy Old Style"/>
                <w:b w:val="0"/>
                <w:sz w:val="21"/>
                <w:szCs w:val="21"/>
              </w:rPr>
              <w:t>Descrizione dei lavori:</w:t>
            </w:r>
            <w:r w:rsidR="00C81FAA" w:rsidRPr="00C71C7F">
              <w:rPr>
                <w:rFonts w:ascii="Goudy Old Style" w:hAnsi="Goudy Old Style"/>
                <w:b w:val="0"/>
                <w:sz w:val="21"/>
                <w:szCs w:val="21"/>
              </w:rPr>
              <w:t xml:space="preserve"> </w:t>
            </w:r>
            <w:r w:rsidR="009F2C56">
              <w:rPr>
                <w:rFonts w:ascii="Goudy Old Style" w:hAnsi="Goudy Old Style"/>
                <w:b w:val="0"/>
                <w:sz w:val="21"/>
                <w:szCs w:val="21"/>
              </w:rPr>
              <w:t xml:space="preserve"> </w:t>
            </w:r>
            <w:r w:rsidR="007D61CC" w:rsidRPr="007D61CC">
              <w:rPr>
                <w:rFonts w:ascii="Goudy Old Style" w:hAnsi="Goudy Old Style"/>
                <w:b w:val="0"/>
                <w:sz w:val="21"/>
                <w:szCs w:val="21"/>
              </w:rPr>
              <w:t>Manutenzione e prove elettriche periodiche motori elettrici</w:t>
            </w:r>
          </w:p>
          <w:p w14:paraId="7F76C6F6" w14:textId="7F135082" w:rsidR="00607E53" w:rsidRPr="00C71C7F" w:rsidRDefault="007D61CC" w:rsidP="007D61CC">
            <w:pPr>
              <w:rPr>
                <w:rFonts w:ascii="Goudy Old Style" w:hAnsi="Goudy Old Style" w:cs="Calibri"/>
                <w:b w:val="0"/>
                <w:iCs/>
                <w:color w:val="000000"/>
                <w:sz w:val="28"/>
                <w:szCs w:val="32"/>
              </w:rPr>
            </w:pPr>
            <w:r w:rsidRPr="007D61CC">
              <w:rPr>
                <w:rFonts w:ascii="Goudy Old Style" w:hAnsi="Goudy Old Style"/>
                <w:b w:val="0"/>
                <w:sz w:val="21"/>
                <w:szCs w:val="21"/>
              </w:rPr>
              <w:t>Rif. Contratto num. 2021/IV_C000170</w:t>
            </w:r>
          </w:p>
          <w:p w14:paraId="0ABBB88B" w14:textId="3B4967A1" w:rsidR="00C81FAA" w:rsidRPr="00C71C7F" w:rsidRDefault="00C81FAA" w:rsidP="00842525">
            <w:pPr>
              <w:rPr>
                <w:rFonts w:ascii="Goudy Old Style" w:hAnsi="Goudy Old Style" w:cs="Calibri"/>
                <w:b w:val="0"/>
                <w:iCs/>
                <w:color w:val="000000"/>
                <w:sz w:val="28"/>
                <w:szCs w:val="32"/>
              </w:rPr>
            </w:pPr>
          </w:p>
        </w:tc>
      </w:tr>
    </w:tbl>
    <w:p w14:paraId="3AA5FC26" w14:textId="77777777" w:rsidR="00725537" w:rsidRPr="00C71C7F" w:rsidRDefault="00725537">
      <w:pPr>
        <w:rPr>
          <w:rFonts w:ascii="Goudy Old Style" w:hAnsi="Goudy Old Style" w:cs="Tahoma"/>
          <w:b w:val="0"/>
          <w:bCs/>
          <w:sz w:val="20"/>
        </w:rPr>
      </w:pPr>
    </w:p>
    <w:tbl>
      <w:tblPr>
        <w:tblW w:w="97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90"/>
        <w:gridCol w:w="7125"/>
      </w:tblGrid>
      <w:tr w:rsidR="00725537" w:rsidRPr="00C71C7F" w14:paraId="4D83DF5F" w14:textId="77777777" w:rsidTr="004D4F2F">
        <w:tc>
          <w:tcPr>
            <w:tcW w:w="9715" w:type="dxa"/>
            <w:gridSpan w:val="2"/>
            <w:shd w:val="pct15" w:color="auto" w:fill="FFFFFF"/>
          </w:tcPr>
          <w:p w14:paraId="0CC71BD8" w14:textId="77777777" w:rsidR="00725537" w:rsidRPr="00C71C7F" w:rsidRDefault="00725537" w:rsidP="004D4F2F">
            <w:pPr>
              <w:rPr>
                <w:rFonts w:ascii="Goudy Old Style" w:hAnsi="Goudy Old Style"/>
                <w:sz w:val="20"/>
              </w:rPr>
            </w:pPr>
            <w:r w:rsidRPr="00C71C7F">
              <w:rPr>
                <w:rFonts w:ascii="Goudy Old Style" w:hAnsi="Goudy Old Style"/>
              </w:rPr>
              <w:t>Committente dell’opera</w:t>
            </w:r>
          </w:p>
        </w:tc>
      </w:tr>
      <w:tr w:rsidR="00725537" w:rsidRPr="00C71C7F" w14:paraId="5BB11C11" w14:textId="77777777" w:rsidTr="004D4F2F">
        <w:tc>
          <w:tcPr>
            <w:tcW w:w="2590" w:type="dxa"/>
            <w:tcBorders>
              <w:bottom w:val="nil"/>
            </w:tcBorders>
          </w:tcPr>
          <w:p w14:paraId="571D184D" w14:textId="77777777" w:rsidR="00725537" w:rsidRPr="00C71C7F" w:rsidRDefault="00725537" w:rsidP="004D4F2F">
            <w:pPr>
              <w:rPr>
                <w:rFonts w:ascii="Goudy Old Style" w:hAnsi="Goudy Old Style"/>
                <w:b w:val="0"/>
                <w:sz w:val="20"/>
              </w:rPr>
            </w:pPr>
            <w:r w:rsidRPr="00C71C7F">
              <w:rPr>
                <w:rFonts w:ascii="Goudy Old Style" w:hAnsi="Goudy Old Style"/>
                <w:b w:val="0"/>
                <w:sz w:val="20"/>
              </w:rPr>
              <w:t>Ragione sociale</w:t>
            </w:r>
          </w:p>
        </w:tc>
        <w:tc>
          <w:tcPr>
            <w:tcW w:w="7125" w:type="dxa"/>
            <w:tcBorders>
              <w:bottom w:val="nil"/>
            </w:tcBorders>
          </w:tcPr>
          <w:p w14:paraId="123A252E" w14:textId="0A3369C7" w:rsidR="00725537" w:rsidRPr="00C71C7F" w:rsidRDefault="009F2C56" w:rsidP="006A157F">
            <w:pPr>
              <w:rPr>
                <w:rFonts w:ascii="Goudy Old Style" w:hAnsi="Goudy Old Style"/>
                <w:sz w:val="21"/>
                <w:szCs w:val="18"/>
              </w:rPr>
            </w:pPr>
            <w:r>
              <w:rPr>
                <w:rFonts w:ascii="Goudy Old Style" w:hAnsi="Goudy Old Style"/>
                <w:sz w:val="21"/>
                <w:szCs w:val="18"/>
              </w:rPr>
              <w:t>SORGENIA POWER S.p.a.</w:t>
            </w:r>
          </w:p>
        </w:tc>
      </w:tr>
      <w:tr w:rsidR="00725537" w:rsidRPr="00C71C7F" w14:paraId="7AE31FDE" w14:textId="77777777" w:rsidTr="004D4F2F">
        <w:trPr>
          <w:trHeight w:val="578"/>
        </w:trPr>
        <w:tc>
          <w:tcPr>
            <w:tcW w:w="2590" w:type="dxa"/>
            <w:tcBorders>
              <w:top w:val="nil"/>
              <w:bottom w:val="single" w:sz="4" w:space="0" w:color="auto"/>
            </w:tcBorders>
          </w:tcPr>
          <w:p w14:paraId="348EA785" w14:textId="77777777" w:rsidR="00725537" w:rsidRPr="00C71C7F" w:rsidRDefault="00725537" w:rsidP="004D4F2F">
            <w:pPr>
              <w:rPr>
                <w:rFonts w:ascii="Goudy Old Style" w:hAnsi="Goudy Old Style"/>
                <w:b w:val="0"/>
                <w:sz w:val="20"/>
              </w:rPr>
            </w:pPr>
            <w:r w:rsidRPr="00C71C7F">
              <w:rPr>
                <w:rFonts w:ascii="Goudy Old Style" w:hAnsi="Goudy Old Style"/>
                <w:b w:val="0"/>
                <w:sz w:val="20"/>
              </w:rPr>
              <w:t>Indirizzo</w:t>
            </w:r>
          </w:p>
          <w:p w14:paraId="5FBD7002" w14:textId="77777777" w:rsidR="00725537" w:rsidRPr="00C71C7F" w:rsidRDefault="00725537" w:rsidP="004D4F2F">
            <w:pPr>
              <w:rPr>
                <w:rFonts w:ascii="Goudy Old Style" w:hAnsi="Goudy Old Style"/>
                <w:b w:val="0"/>
                <w:sz w:val="20"/>
              </w:rPr>
            </w:pPr>
            <w:r w:rsidRPr="00C71C7F">
              <w:rPr>
                <w:rFonts w:ascii="Goudy Old Style" w:hAnsi="Goudy Old Style"/>
                <w:b w:val="0"/>
                <w:sz w:val="20"/>
              </w:rPr>
              <w:t>Tel./Fax./mail</w:t>
            </w:r>
          </w:p>
        </w:tc>
        <w:tc>
          <w:tcPr>
            <w:tcW w:w="7125" w:type="dxa"/>
            <w:tcBorders>
              <w:top w:val="nil"/>
              <w:bottom w:val="single" w:sz="4" w:space="0" w:color="auto"/>
            </w:tcBorders>
          </w:tcPr>
          <w:p w14:paraId="017EDCA4" w14:textId="7CCA1AAD" w:rsidR="00725537" w:rsidRPr="009F2C56" w:rsidRDefault="009F2C56" w:rsidP="004D4F2F">
            <w:pPr>
              <w:rPr>
                <w:rFonts w:ascii="Goudy Old Style" w:hAnsi="Goudy Old Style"/>
                <w:b w:val="0"/>
                <w:bCs/>
                <w:sz w:val="21"/>
                <w:szCs w:val="18"/>
              </w:rPr>
            </w:pPr>
            <w:r w:rsidRPr="009F2C56">
              <w:rPr>
                <w:rFonts w:ascii="Goudy Old Style" w:hAnsi="Goudy Old Style"/>
                <w:b w:val="0"/>
                <w:bCs/>
                <w:sz w:val="20"/>
              </w:rPr>
              <w:t>Via della Cogna, Località Campo di Carne , 04011 Aprilia (LT)</w:t>
            </w:r>
          </w:p>
        </w:tc>
      </w:tr>
      <w:tr w:rsidR="00725537" w:rsidRPr="00C71C7F" w14:paraId="25F12066" w14:textId="77777777" w:rsidTr="004D4F2F">
        <w:tc>
          <w:tcPr>
            <w:tcW w:w="9715" w:type="dxa"/>
            <w:gridSpan w:val="2"/>
            <w:shd w:val="pct15" w:color="auto" w:fill="FFFFFF"/>
          </w:tcPr>
          <w:p w14:paraId="764A92DD" w14:textId="154D4C47" w:rsidR="00725537" w:rsidRPr="00C71C7F" w:rsidRDefault="009F2C56" w:rsidP="004D4F2F">
            <w:pPr>
              <w:rPr>
                <w:rFonts w:ascii="Goudy Old Style" w:hAnsi="Goudy Old Style"/>
                <w:b w:val="0"/>
                <w:sz w:val="20"/>
              </w:rPr>
            </w:pPr>
            <w:r>
              <w:rPr>
                <w:rFonts w:ascii="Goudy Old Style" w:hAnsi="Goudy Old Style"/>
              </w:rPr>
              <w:t>Referente responsabile dei lavori di Sorgenia Power S.p.a.</w:t>
            </w:r>
            <w:r w:rsidR="00725537" w:rsidRPr="00C71C7F">
              <w:rPr>
                <w:rFonts w:ascii="Goudy Old Style" w:hAnsi="Goudy Old Style"/>
              </w:rPr>
              <w:t xml:space="preserve"> </w:t>
            </w:r>
          </w:p>
        </w:tc>
      </w:tr>
      <w:tr w:rsidR="00725537" w:rsidRPr="00C71C7F" w14:paraId="40A04209" w14:textId="77777777" w:rsidTr="004D4F2F">
        <w:tc>
          <w:tcPr>
            <w:tcW w:w="2590" w:type="dxa"/>
            <w:tcBorders>
              <w:bottom w:val="nil"/>
            </w:tcBorders>
          </w:tcPr>
          <w:p w14:paraId="2E74A320" w14:textId="77777777" w:rsidR="00725537" w:rsidRPr="00C71C7F" w:rsidRDefault="00725537" w:rsidP="004D4F2F">
            <w:pPr>
              <w:rPr>
                <w:rFonts w:ascii="Goudy Old Style" w:hAnsi="Goudy Old Style"/>
                <w:b w:val="0"/>
                <w:sz w:val="20"/>
              </w:rPr>
            </w:pPr>
            <w:r w:rsidRPr="00C71C7F">
              <w:rPr>
                <w:rFonts w:ascii="Goudy Old Style" w:hAnsi="Goudy Old Style"/>
                <w:b w:val="0"/>
                <w:sz w:val="20"/>
              </w:rPr>
              <w:t xml:space="preserve">Nome </w:t>
            </w:r>
          </w:p>
        </w:tc>
        <w:tc>
          <w:tcPr>
            <w:tcW w:w="7125" w:type="dxa"/>
            <w:tcBorders>
              <w:bottom w:val="nil"/>
            </w:tcBorders>
          </w:tcPr>
          <w:p w14:paraId="4BA2D3B2" w14:textId="4DC82E4F" w:rsidR="00725537" w:rsidRPr="00C71C7F" w:rsidRDefault="009F2C56" w:rsidP="004D4F2F">
            <w:pPr>
              <w:adjustRightInd w:val="0"/>
              <w:rPr>
                <w:rFonts w:ascii="Goudy Old Style" w:hAnsi="Goudy Old Style"/>
                <w:bCs/>
                <w:sz w:val="20"/>
              </w:rPr>
            </w:pPr>
            <w:r>
              <w:rPr>
                <w:rFonts w:ascii="Goudy Old Style" w:hAnsi="Goudy Old Style"/>
                <w:bCs/>
                <w:sz w:val="20"/>
              </w:rPr>
              <w:t>Danilo Simonelli</w:t>
            </w:r>
          </w:p>
        </w:tc>
      </w:tr>
      <w:tr w:rsidR="00725537" w:rsidRPr="00C71C7F" w14:paraId="762EDF1E" w14:textId="77777777" w:rsidTr="009F2C56">
        <w:trPr>
          <w:trHeight w:val="758"/>
        </w:trPr>
        <w:tc>
          <w:tcPr>
            <w:tcW w:w="2590" w:type="dxa"/>
            <w:tcBorders>
              <w:top w:val="nil"/>
              <w:bottom w:val="single" w:sz="4" w:space="0" w:color="auto"/>
            </w:tcBorders>
          </w:tcPr>
          <w:p w14:paraId="5F121C19" w14:textId="77777777" w:rsidR="00725537" w:rsidRPr="00C71C7F" w:rsidRDefault="00725537" w:rsidP="004D4F2F">
            <w:pPr>
              <w:rPr>
                <w:rFonts w:ascii="Goudy Old Style" w:hAnsi="Goudy Old Style"/>
                <w:b w:val="0"/>
                <w:sz w:val="20"/>
              </w:rPr>
            </w:pPr>
            <w:r w:rsidRPr="00C71C7F">
              <w:rPr>
                <w:rFonts w:ascii="Goudy Old Style" w:hAnsi="Goudy Old Style"/>
                <w:b w:val="0"/>
                <w:sz w:val="20"/>
              </w:rPr>
              <w:t>Indirizzo</w:t>
            </w:r>
          </w:p>
          <w:p w14:paraId="54CCDA33" w14:textId="77777777" w:rsidR="00725537" w:rsidRPr="00C71C7F" w:rsidRDefault="00725537" w:rsidP="004D4F2F">
            <w:pPr>
              <w:rPr>
                <w:rFonts w:ascii="Goudy Old Style" w:hAnsi="Goudy Old Style"/>
                <w:b w:val="0"/>
                <w:sz w:val="20"/>
              </w:rPr>
            </w:pPr>
            <w:r w:rsidRPr="00C71C7F">
              <w:rPr>
                <w:rFonts w:ascii="Goudy Old Style" w:hAnsi="Goudy Old Style"/>
                <w:b w:val="0"/>
                <w:sz w:val="20"/>
              </w:rPr>
              <w:t>Tel./Fax./mail</w:t>
            </w:r>
          </w:p>
        </w:tc>
        <w:tc>
          <w:tcPr>
            <w:tcW w:w="7125" w:type="dxa"/>
            <w:tcBorders>
              <w:top w:val="nil"/>
              <w:bottom w:val="single" w:sz="4" w:space="0" w:color="auto"/>
            </w:tcBorders>
          </w:tcPr>
          <w:p w14:paraId="51DBBEAD" w14:textId="706E6890" w:rsidR="000C7DA4" w:rsidRPr="00C71C7F" w:rsidRDefault="009F2C56" w:rsidP="000C7DA4">
            <w:pPr>
              <w:pStyle w:val="Default"/>
              <w:rPr>
                <w:rFonts w:ascii="Goudy Old Style" w:hAnsi="Goudy Old Style"/>
                <w:sz w:val="20"/>
              </w:rPr>
            </w:pPr>
            <w:r w:rsidRPr="00607E53">
              <w:rPr>
                <w:rFonts w:ascii="Goudy Old Style" w:hAnsi="Goudy Old Style"/>
                <w:sz w:val="20"/>
              </w:rPr>
              <w:t xml:space="preserve">Via della Cogna, Località Campo di Carne </w:t>
            </w:r>
            <w:r>
              <w:rPr>
                <w:rFonts w:ascii="Goudy Old Style" w:hAnsi="Goudy Old Style"/>
                <w:sz w:val="20"/>
              </w:rPr>
              <w:t xml:space="preserve">, 04011 Aprilia </w:t>
            </w:r>
            <w:r w:rsidRPr="00607E53">
              <w:rPr>
                <w:rFonts w:ascii="Goudy Old Style" w:hAnsi="Goudy Old Style"/>
                <w:sz w:val="20"/>
              </w:rPr>
              <w:t>(LT</w:t>
            </w:r>
            <w:r w:rsidRPr="00C71C7F">
              <w:rPr>
                <w:rFonts w:ascii="Goudy Old Style" w:hAnsi="Goudy Old Style"/>
                <w:sz w:val="20"/>
              </w:rPr>
              <w:t>)</w:t>
            </w:r>
          </w:p>
        </w:tc>
      </w:tr>
    </w:tbl>
    <w:p w14:paraId="3B113A99" w14:textId="77777777" w:rsidR="00725537" w:rsidRPr="00C71C7F" w:rsidRDefault="00725537">
      <w:pPr>
        <w:rPr>
          <w:rFonts w:ascii="Goudy Old Style" w:hAnsi="Goudy Old Style" w:cs="Tahoma"/>
          <w:b w:val="0"/>
          <w:bCs/>
          <w:sz w:val="20"/>
        </w:rPr>
      </w:pPr>
    </w:p>
    <w:p w14:paraId="1F01E5F0" w14:textId="77777777" w:rsidR="00C81FAA" w:rsidRPr="00C71C7F" w:rsidRDefault="00C81FAA">
      <w:pPr>
        <w:rPr>
          <w:rFonts w:ascii="Goudy Old Style" w:hAnsi="Goudy Old Style" w:cs="Tahoma"/>
          <w:b w:val="0"/>
          <w:bCs/>
          <w:sz w:val="20"/>
        </w:rPr>
      </w:pPr>
    </w:p>
    <w:p w14:paraId="26DEE050" w14:textId="77777777" w:rsidR="00C81FAA" w:rsidRPr="00C71C7F" w:rsidRDefault="00C81FAA">
      <w:pPr>
        <w:rPr>
          <w:rFonts w:ascii="Goudy Old Style" w:hAnsi="Goudy Old Style" w:cs="Tahoma"/>
          <w:b w:val="0"/>
          <w:bCs/>
          <w:sz w:val="20"/>
        </w:rPr>
      </w:pPr>
    </w:p>
    <w:p w14:paraId="4F501269" w14:textId="77777777" w:rsidR="00C81FAA" w:rsidRPr="00C71C7F" w:rsidRDefault="00C81FAA">
      <w:pPr>
        <w:rPr>
          <w:rFonts w:ascii="Goudy Old Style" w:hAnsi="Goudy Old Style" w:cs="Tahoma"/>
          <w:b w:val="0"/>
          <w:bCs/>
          <w:sz w:val="20"/>
        </w:rPr>
      </w:pPr>
    </w:p>
    <w:p w14:paraId="4DDF2C92" w14:textId="77777777" w:rsidR="00C81FAA" w:rsidRPr="00C71C7F" w:rsidRDefault="00C81FAA">
      <w:pPr>
        <w:rPr>
          <w:rFonts w:ascii="Goudy Old Style" w:hAnsi="Goudy Old Style" w:cs="Tahoma"/>
          <w:b w:val="0"/>
          <w:bCs/>
          <w:sz w:val="20"/>
        </w:rPr>
      </w:pPr>
    </w:p>
    <w:p w14:paraId="05BDC27F" w14:textId="77777777" w:rsidR="00C81FAA" w:rsidRPr="00C71C7F" w:rsidRDefault="00C81FAA">
      <w:pPr>
        <w:rPr>
          <w:rFonts w:ascii="Goudy Old Style" w:hAnsi="Goudy Old Style" w:cs="Tahoma"/>
          <w:b w:val="0"/>
          <w:bCs/>
          <w:sz w:val="20"/>
        </w:rPr>
      </w:pPr>
    </w:p>
    <w:p w14:paraId="5BDB335D" w14:textId="77777777" w:rsidR="00BB33D9" w:rsidRPr="00C71C7F" w:rsidRDefault="00BB33D9">
      <w:pPr>
        <w:rPr>
          <w:rFonts w:ascii="Goudy Old Style" w:hAnsi="Goudy Old Style" w:cs="Tahoma"/>
          <w:b w:val="0"/>
          <w:bCs/>
          <w:sz w:val="20"/>
        </w:rPr>
      </w:pPr>
    </w:p>
    <w:p w14:paraId="034E5D97" w14:textId="77777777" w:rsidR="00886553" w:rsidRPr="00C71C7F" w:rsidRDefault="00886553">
      <w:pPr>
        <w:rPr>
          <w:rFonts w:ascii="Goudy Old Style" w:hAnsi="Goudy Old Style" w:cs="Tahoma"/>
          <w:b w:val="0"/>
          <w:bCs/>
          <w:sz w:val="20"/>
        </w:rPr>
      </w:pPr>
    </w:p>
    <w:p w14:paraId="7069256C" w14:textId="77777777" w:rsidR="00886553" w:rsidRPr="00C71C7F" w:rsidRDefault="00886553">
      <w:pPr>
        <w:rPr>
          <w:rFonts w:ascii="Goudy Old Style" w:hAnsi="Goudy Old Style" w:cs="Tahoma"/>
          <w:b w:val="0"/>
          <w:bCs/>
          <w:sz w:val="20"/>
        </w:rPr>
      </w:pPr>
    </w:p>
    <w:p w14:paraId="0CCD8997" w14:textId="77777777" w:rsidR="00886553" w:rsidRPr="00C71C7F" w:rsidRDefault="00886553">
      <w:pPr>
        <w:rPr>
          <w:rFonts w:ascii="Goudy Old Style" w:hAnsi="Goudy Old Style" w:cs="Tahoma"/>
          <w:b w:val="0"/>
          <w:bCs/>
          <w:sz w:val="20"/>
        </w:rPr>
      </w:pPr>
    </w:p>
    <w:p w14:paraId="442418E2" w14:textId="77777777" w:rsidR="00886553" w:rsidRPr="00C71C7F" w:rsidRDefault="00886553">
      <w:pPr>
        <w:rPr>
          <w:rFonts w:ascii="Goudy Old Style" w:hAnsi="Goudy Old Style" w:cs="Tahoma"/>
          <w:b w:val="0"/>
          <w:bCs/>
          <w:sz w:val="20"/>
        </w:rPr>
      </w:pPr>
    </w:p>
    <w:p w14:paraId="37DB6454" w14:textId="77777777" w:rsidR="00886553" w:rsidRPr="00C71C7F" w:rsidRDefault="00886553">
      <w:pPr>
        <w:rPr>
          <w:rFonts w:ascii="Goudy Old Style" w:hAnsi="Goudy Old Style" w:cs="Tahoma"/>
          <w:b w:val="0"/>
          <w:bCs/>
          <w:sz w:val="20"/>
        </w:rPr>
      </w:pPr>
    </w:p>
    <w:p w14:paraId="76A4B644" w14:textId="77777777" w:rsidR="00886553" w:rsidRPr="00C71C7F" w:rsidRDefault="00886553">
      <w:pPr>
        <w:rPr>
          <w:rFonts w:ascii="Goudy Old Style" w:hAnsi="Goudy Old Style" w:cs="Tahoma"/>
          <w:b w:val="0"/>
          <w:bCs/>
          <w:sz w:val="20"/>
        </w:rPr>
      </w:pPr>
    </w:p>
    <w:p w14:paraId="27F1410C" w14:textId="77777777" w:rsidR="00886553" w:rsidRPr="00C71C7F" w:rsidRDefault="00886553">
      <w:pPr>
        <w:rPr>
          <w:rFonts w:ascii="Goudy Old Style" w:hAnsi="Goudy Old Style" w:cs="Tahoma"/>
          <w:b w:val="0"/>
          <w:bCs/>
          <w:sz w:val="20"/>
        </w:rPr>
      </w:pPr>
    </w:p>
    <w:p w14:paraId="6D592407" w14:textId="77777777" w:rsidR="00886553" w:rsidRPr="00C71C7F" w:rsidRDefault="00886553">
      <w:pPr>
        <w:rPr>
          <w:rFonts w:ascii="Goudy Old Style" w:hAnsi="Goudy Old Style" w:cs="Tahoma"/>
          <w:b w:val="0"/>
          <w:bCs/>
          <w:sz w:val="20"/>
        </w:rPr>
      </w:pPr>
    </w:p>
    <w:p w14:paraId="0FC80301" w14:textId="77777777" w:rsidR="00886553" w:rsidRPr="00C71C7F" w:rsidRDefault="00886553">
      <w:pPr>
        <w:rPr>
          <w:rFonts w:ascii="Goudy Old Style" w:hAnsi="Goudy Old Style" w:cs="Tahoma"/>
          <w:b w:val="0"/>
          <w:bCs/>
          <w:sz w:val="20"/>
        </w:rPr>
      </w:pPr>
    </w:p>
    <w:p w14:paraId="0727E48E" w14:textId="77777777" w:rsidR="00886553" w:rsidRPr="00C71C7F" w:rsidRDefault="00886553">
      <w:pPr>
        <w:rPr>
          <w:rFonts w:ascii="Goudy Old Style" w:hAnsi="Goudy Old Style" w:cs="Tahoma"/>
          <w:b w:val="0"/>
          <w:bCs/>
          <w:sz w:val="20"/>
        </w:rPr>
      </w:pPr>
    </w:p>
    <w:p w14:paraId="2077CEFD" w14:textId="77777777" w:rsidR="00886553" w:rsidRPr="00C71C7F" w:rsidRDefault="00886553">
      <w:pPr>
        <w:rPr>
          <w:rFonts w:ascii="Goudy Old Style" w:hAnsi="Goudy Old Style" w:cs="Tahoma"/>
          <w:b w:val="0"/>
          <w:bCs/>
          <w:sz w:val="20"/>
        </w:rPr>
      </w:pPr>
    </w:p>
    <w:p w14:paraId="2F4C8A9D" w14:textId="77777777" w:rsidR="00886553" w:rsidRPr="00C71C7F" w:rsidRDefault="00886553">
      <w:pPr>
        <w:rPr>
          <w:rFonts w:ascii="Goudy Old Style" w:hAnsi="Goudy Old Style" w:cs="Tahoma"/>
          <w:b w:val="0"/>
          <w:bCs/>
          <w:sz w:val="20"/>
        </w:rPr>
      </w:pPr>
    </w:p>
    <w:p w14:paraId="266E868C" w14:textId="77777777" w:rsidR="00886553" w:rsidRPr="00C71C7F" w:rsidRDefault="00886553">
      <w:pPr>
        <w:rPr>
          <w:rFonts w:ascii="Goudy Old Style" w:hAnsi="Goudy Old Style" w:cs="Tahoma"/>
          <w:b w:val="0"/>
          <w:bCs/>
          <w:sz w:val="20"/>
        </w:rPr>
      </w:pPr>
    </w:p>
    <w:p w14:paraId="792C76B5" w14:textId="77777777" w:rsidR="00886553" w:rsidRPr="00C71C7F" w:rsidRDefault="00886553">
      <w:pPr>
        <w:rPr>
          <w:rFonts w:ascii="Goudy Old Style" w:hAnsi="Goudy Old Style" w:cs="Tahoma"/>
          <w:b w:val="0"/>
          <w:bCs/>
          <w:sz w:val="20"/>
        </w:rPr>
      </w:pPr>
    </w:p>
    <w:p w14:paraId="39D2F364" w14:textId="77777777" w:rsidR="00905575" w:rsidRPr="00C71C7F" w:rsidRDefault="00905575">
      <w:pPr>
        <w:rPr>
          <w:rFonts w:ascii="Goudy Old Style" w:hAnsi="Goudy Old Style" w:cs="Tahoma"/>
          <w:b w:val="0"/>
          <w:bCs/>
          <w:sz w:val="20"/>
        </w:rPr>
      </w:pPr>
    </w:p>
    <w:p w14:paraId="6CD0240F" w14:textId="51740D45" w:rsidR="00905575" w:rsidRDefault="00905575">
      <w:pPr>
        <w:rPr>
          <w:rFonts w:ascii="Goudy Old Style" w:hAnsi="Goudy Old Style" w:cs="Tahoma"/>
          <w:b w:val="0"/>
          <w:bCs/>
          <w:sz w:val="20"/>
        </w:rPr>
      </w:pPr>
    </w:p>
    <w:p w14:paraId="6C2DE2DC" w14:textId="3765071C" w:rsidR="009F2C56" w:rsidRDefault="009F2C56">
      <w:pPr>
        <w:rPr>
          <w:rFonts w:ascii="Goudy Old Style" w:hAnsi="Goudy Old Style" w:cs="Tahoma"/>
          <w:b w:val="0"/>
          <w:bCs/>
          <w:sz w:val="20"/>
        </w:rPr>
      </w:pPr>
    </w:p>
    <w:p w14:paraId="39CE9A4F" w14:textId="46029A12" w:rsidR="009F2C56" w:rsidRDefault="009F2C56">
      <w:pPr>
        <w:rPr>
          <w:rFonts w:ascii="Goudy Old Style" w:hAnsi="Goudy Old Style" w:cs="Tahoma"/>
          <w:b w:val="0"/>
          <w:bCs/>
          <w:sz w:val="20"/>
        </w:rPr>
      </w:pPr>
    </w:p>
    <w:p w14:paraId="6CDD886B" w14:textId="09C74F96" w:rsidR="009F2C56" w:rsidRDefault="009F2C56">
      <w:pPr>
        <w:rPr>
          <w:rFonts w:ascii="Goudy Old Style" w:hAnsi="Goudy Old Style" w:cs="Tahoma"/>
          <w:b w:val="0"/>
          <w:bCs/>
          <w:sz w:val="20"/>
        </w:rPr>
      </w:pPr>
    </w:p>
    <w:p w14:paraId="3E44D162" w14:textId="712176AA" w:rsidR="009F2C56" w:rsidRDefault="009F2C56">
      <w:pPr>
        <w:rPr>
          <w:rFonts w:ascii="Goudy Old Style" w:hAnsi="Goudy Old Style" w:cs="Tahoma"/>
          <w:b w:val="0"/>
          <w:bCs/>
          <w:sz w:val="20"/>
        </w:rPr>
      </w:pPr>
    </w:p>
    <w:p w14:paraId="2BD23E56" w14:textId="3BAE3658" w:rsidR="009F2C56" w:rsidRDefault="009F2C56">
      <w:pPr>
        <w:rPr>
          <w:rFonts w:ascii="Goudy Old Style" w:hAnsi="Goudy Old Style" w:cs="Tahoma"/>
          <w:b w:val="0"/>
          <w:bCs/>
          <w:sz w:val="20"/>
        </w:rPr>
      </w:pPr>
    </w:p>
    <w:p w14:paraId="2567A44A" w14:textId="141667F4" w:rsidR="009F2C56" w:rsidRDefault="009F2C56">
      <w:pPr>
        <w:rPr>
          <w:rFonts w:ascii="Goudy Old Style" w:hAnsi="Goudy Old Style" w:cs="Tahoma"/>
          <w:b w:val="0"/>
          <w:bCs/>
          <w:sz w:val="20"/>
        </w:rPr>
      </w:pPr>
    </w:p>
    <w:p w14:paraId="3A9EB08A" w14:textId="74E7811C" w:rsidR="009F2C56" w:rsidRDefault="009F2C56">
      <w:pPr>
        <w:rPr>
          <w:rFonts w:ascii="Goudy Old Style" w:hAnsi="Goudy Old Style" w:cs="Tahoma"/>
          <w:b w:val="0"/>
          <w:bCs/>
          <w:sz w:val="20"/>
        </w:rPr>
      </w:pPr>
    </w:p>
    <w:p w14:paraId="08044066" w14:textId="77777777" w:rsidR="00BB33D9" w:rsidRPr="00C71C7F" w:rsidRDefault="00BB33D9">
      <w:pPr>
        <w:rPr>
          <w:rFonts w:ascii="Goudy Old Style" w:hAnsi="Goudy Old Style" w:cs="Tahoma"/>
          <w:b w:val="0"/>
          <w:bCs/>
          <w:sz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951"/>
      </w:tblGrid>
      <w:tr w:rsidR="00BB33D9" w:rsidRPr="00C71C7F" w14:paraId="4AEAF7D6" w14:textId="77777777" w:rsidTr="00065B2D">
        <w:tc>
          <w:tcPr>
            <w:tcW w:w="9715" w:type="dxa"/>
            <w:gridSpan w:val="2"/>
            <w:shd w:val="pct10" w:color="auto" w:fill="FFFFFF"/>
            <w:vAlign w:val="center"/>
          </w:tcPr>
          <w:p w14:paraId="262740BA" w14:textId="77777777" w:rsidR="00BB33D9" w:rsidRPr="00C71C7F" w:rsidRDefault="005E2E80" w:rsidP="00065B2D">
            <w:pPr>
              <w:spacing w:before="60" w:after="60"/>
              <w:rPr>
                <w:rFonts w:ascii="Goudy Old Style" w:hAnsi="Goudy Old Style"/>
                <w:b w:val="0"/>
                <w:sz w:val="22"/>
              </w:rPr>
            </w:pPr>
            <w:r w:rsidRPr="00C71C7F">
              <w:rPr>
                <w:rFonts w:ascii="Goudy Old Style" w:hAnsi="Goudy Old Style"/>
                <w:sz w:val="22"/>
              </w:rPr>
              <w:lastRenderedPageBreak/>
              <w:t>Datore di lavoro</w:t>
            </w:r>
          </w:p>
        </w:tc>
      </w:tr>
      <w:tr w:rsidR="005E2E80" w:rsidRPr="00C71C7F" w14:paraId="17E68E65" w14:textId="77777777" w:rsidTr="00065B2D">
        <w:tc>
          <w:tcPr>
            <w:tcW w:w="2764" w:type="dxa"/>
            <w:shd w:val="clear" w:color="auto" w:fill="auto"/>
            <w:vAlign w:val="center"/>
          </w:tcPr>
          <w:p w14:paraId="3332A589" w14:textId="77777777" w:rsidR="005E2E80" w:rsidRPr="00C71C7F" w:rsidRDefault="005E2E80" w:rsidP="005E2E80">
            <w:pPr>
              <w:spacing w:before="30" w:after="30"/>
              <w:rPr>
                <w:rFonts w:ascii="Goudy Old Style" w:hAnsi="Goudy Old Style"/>
                <w:b w:val="0"/>
                <w:sz w:val="20"/>
              </w:rPr>
            </w:pPr>
            <w:r w:rsidRPr="00C71C7F">
              <w:rPr>
                <w:rFonts w:ascii="Goudy Old Style" w:hAnsi="Goudy Old Style"/>
                <w:sz w:val="20"/>
              </w:rPr>
              <w:t>Nominativo</w:t>
            </w:r>
          </w:p>
        </w:tc>
        <w:tc>
          <w:tcPr>
            <w:tcW w:w="6951" w:type="dxa"/>
            <w:vAlign w:val="center"/>
          </w:tcPr>
          <w:p w14:paraId="3905359D" w14:textId="77777777" w:rsidR="005E2E80" w:rsidRPr="00C71C7F" w:rsidRDefault="00833877" w:rsidP="005E2E80">
            <w:pPr>
              <w:spacing w:before="30" w:after="30"/>
              <w:rPr>
                <w:rFonts w:ascii="Goudy Old Style" w:hAnsi="Goudy Old Style"/>
                <w:b w:val="0"/>
                <w:sz w:val="22"/>
                <w:szCs w:val="24"/>
              </w:rPr>
            </w:pPr>
            <w:r w:rsidRPr="00C71C7F">
              <w:rPr>
                <w:rFonts w:ascii="Goudy Old Style" w:hAnsi="Goudy Old Style"/>
                <w:b w:val="0"/>
                <w:sz w:val="22"/>
                <w:szCs w:val="24"/>
              </w:rPr>
              <w:t>Sig.ra Adele Pace</w:t>
            </w:r>
          </w:p>
        </w:tc>
      </w:tr>
      <w:tr w:rsidR="005E2E80" w:rsidRPr="00C71C7F" w14:paraId="0E43F043" w14:textId="77777777" w:rsidTr="00065B2D">
        <w:tc>
          <w:tcPr>
            <w:tcW w:w="2764" w:type="dxa"/>
            <w:shd w:val="clear" w:color="auto" w:fill="auto"/>
            <w:vAlign w:val="center"/>
          </w:tcPr>
          <w:p w14:paraId="02F181AD" w14:textId="77777777" w:rsidR="005E2E80" w:rsidRPr="00C71C7F" w:rsidRDefault="005E2E80" w:rsidP="005E2E80">
            <w:pPr>
              <w:spacing w:before="30" w:after="30"/>
              <w:rPr>
                <w:rFonts w:ascii="Goudy Old Style" w:hAnsi="Goudy Old Style"/>
                <w:b w:val="0"/>
                <w:sz w:val="20"/>
              </w:rPr>
            </w:pPr>
            <w:r w:rsidRPr="00C71C7F">
              <w:rPr>
                <w:rFonts w:ascii="Goudy Old Style" w:hAnsi="Goudy Old Style"/>
                <w:sz w:val="20"/>
              </w:rPr>
              <w:t>Indirizzo</w:t>
            </w:r>
          </w:p>
        </w:tc>
        <w:tc>
          <w:tcPr>
            <w:tcW w:w="6951" w:type="dxa"/>
            <w:vAlign w:val="center"/>
          </w:tcPr>
          <w:p w14:paraId="06087A2E" w14:textId="77777777" w:rsidR="005E2E80" w:rsidRPr="00C71C7F" w:rsidRDefault="005E2E80" w:rsidP="005E2E80">
            <w:pPr>
              <w:rPr>
                <w:rFonts w:ascii="Goudy Old Style" w:hAnsi="Goudy Old Style"/>
                <w:b w:val="0"/>
                <w:sz w:val="22"/>
              </w:rPr>
            </w:pPr>
            <w:r w:rsidRPr="00C71C7F">
              <w:rPr>
                <w:rFonts w:ascii="Goudy Old Style" w:hAnsi="Goudy Old Style"/>
                <w:b w:val="0"/>
                <w:sz w:val="22"/>
              </w:rPr>
              <w:t xml:space="preserve">c/o </w:t>
            </w:r>
            <w:r w:rsidR="00833877" w:rsidRPr="00C71C7F">
              <w:rPr>
                <w:rFonts w:ascii="Goudy Old Style" w:hAnsi="Goudy Old Style"/>
                <w:b w:val="0"/>
                <w:sz w:val="22"/>
              </w:rPr>
              <w:t>R.E.M. S.r.l. – Via Ferruccia 16/A – 03010 Patrica (FR)</w:t>
            </w:r>
          </w:p>
        </w:tc>
      </w:tr>
      <w:tr w:rsidR="005E2E80" w:rsidRPr="00C71C7F" w14:paraId="2DD43A1B" w14:textId="77777777" w:rsidTr="00065B2D">
        <w:tc>
          <w:tcPr>
            <w:tcW w:w="2764" w:type="dxa"/>
            <w:shd w:val="clear" w:color="auto" w:fill="auto"/>
            <w:vAlign w:val="center"/>
          </w:tcPr>
          <w:p w14:paraId="5F64F1A0" w14:textId="77777777" w:rsidR="005E2E80" w:rsidRPr="00C71C7F" w:rsidRDefault="005E2E80" w:rsidP="005E2E80">
            <w:pPr>
              <w:spacing w:before="40" w:after="40"/>
              <w:rPr>
                <w:rFonts w:ascii="Goudy Old Style" w:hAnsi="Goudy Old Style"/>
                <w:b w:val="0"/>
                <w:sz w:val="20"/>
              </w:rPr>
            </w:pPr>
            <w:r w:rsidRPr="00C71C7F">
              <w:rPr>
                <w:rFonts w:ascii="Goudy Old Style" w:hAnsi="Goudy Old Style"/>
                <w:sz w:val="20"/>
              </w:rPr>
              <w:t>Telefono, fax ed e-mail</w:t>
            </w:r>
          </w:p>
        </w:tc>
        <w:tc>
          <w:tcPr>
            <w:tcW w:w="6951" w:type="dxa"/>
            <w:vAlign w:val="center"/>
          </w:tcPr>
          <w:p w14:paraId="3E967A07" w14:textId="77777777" w:rsidR="005E2E80" w:rsidRPr="00C71C7F" w:rsidRDefault="005E2E80" w:rsidP="005E2E80">
            <w:pPr>
              <w:rPr>
                <w:rFonts w:ascii="Goudy Old Style" w:hAnsi="Goudy Old Style"/>
                <w:b w:val="0"/>
                <w:sz w:val="22"/>
                <w:szCs w:val="24"/>
                <w:lang w:val="fr-FR"/>
              </w:rPr>
            </w:pPr>
          </w:p>
        </w:tc>
      </w:tr>
      <w:tr w:rsidR="005E2E80" w:rsidRPr="00C71C7F" w14:paraId="6286AF4D" w14:textId="77777777" w:rsidTr="005E2E80">
        <w:tc>
          <w:tcPr>
            <w:tcW w:w="9715" w:type="dxa"/>
            <w:gridSpan w:val="2"/>
            <w:shd w:val="clear" w:color="auto" w:fill="D9D9D9" w:themeFill="background1" w:themeFillShade="D9"/>
            <w:vAlign w:val="center"/>
          </w:tcPr>
          <w:p w14:paraId="41C5F64D" w14:textId="77777777" w:rsidR="005E2E80" w:rsidRPr="00C71C7F" w:rsidRDefault="005E2E80" w:rsidP="005E2E80">
            <w:pPr>
              <w:spacing w:before="60" w:after="60"/>
              <w:rPr>
                <w:rFonts w:ascii="Goudy Old Style" w:hAnsi="Goudy Old Style"/>
                <w:b w:val="0"/>
                <w:sz w:val="22"/>
              </w:rPr>
            </w:pPr>
            <w:r w:rsidRPr="00C71C7F">
              <w:rPr>
                <w:rFonts w:ascii="Goudy Old Style" w:hAnsi="Goudy Old Style"/>
                <w:sz w:val="22"/>
              </w:rPr>
              <w:t>Resp. Servizio Protezione e Prevenzione</w:t>
            </w:r>
          </w:p>
        </w:tc>
      </w:tr>
      <w:tr w:rsidR="00833877" w:rsidRPr="00C71C7F" w14:paraId="5A082294" w14:textId="77777777" w:rsidTr="00065B2D">
        <w:tc>
          <w:tcPr>
            <w:tcW w:w="2764" w:type="dxa"/>
            <w:shd w:val="clear" w:color="auto" w:fill="auto"/>
            <w:vAlign w:val="center"/>
          </w:tcPr>
          <w:p w14:paraId="64001A2D" w14:textId="77777777" w:rsidR="00833877" w:rsidRPr="00C71C7F" w:rsidRDefault="00833877" w:rsidP="00833877">
            <w:pPr>
              <w:spacing w:before="30" w:after="30"/>
              <w:rPr>
                <w:rFonts w:ascii="Goudy Old Style" w:hAnsi="Goudy Old Style"/>
                <w:b w:val="0"/>
                <w:sz w:val="20"/>
              </w:rPr>
            </w:pPr>
            <w:r w:rsidRPr="00C71C7F">
              <w:rPr>
                <w:rFonts w:ascii="Goudy Old Style" w:hAnsi="Goudy Old Style"/>
                <w:sz w:val="20"/>
              </w:rPr>
              <w:t>Nominativo</w:t>
            </w:r>
          </w:p>
        </w:tc>
        <w:tc>
          <w:tcPr>
            <w:tcW w:w="6951" w:type="dxa"/>
            <w:vAlign w:val="center"/>
          </w:tcPr>
          <w:p w14:paraId="72F91E31" w14:textId="1B638B66" w:rsidR="00833877" w:rsidRPr="00C71C7F" w:rsidRDefault="009F2C56" w:rsidP="00833877">
            <w:pPr>
              <w:spacing w:before="30" w:after="30"/>
              <w:rPr>
                <w:rFonts w:ascii="Goudy Old Style" w:hAnsi="Goudy Old Style"/>
                <w:b w:val="0"/>
                <w:sz w:val="22"/>
                <w:szCs w:val="24"/>
              </w:rPr>
            </w:pPr>
            <w:r>
              <w:rPr>
                <w:rFonts w:ascii="Goudy Old Style" w:hAnsi="Goudy Old Style"/>
                <w:b w:val="0"/>
                <w:sz w:val="22"/>
                <w:szCs w:val="24"/>
              </w:rPr>
              <w:t>Dott. Luca Giovannetti</w:t>
            </w:r>
          </w:p>
        </w:tc>
      </w:tr>
      <w:tr w:rsidR="00833877" w:rsidRPr="00C71C7F" w14:paraId="66C5F94C" w14:textId="77777777" w:rsidTr="00065B2D">
        <w:tc>
          <w:tcPr>
            <w:tcW w:w="2764" w:type="dxa"/>
            <w:shd w:val="clear" w:color="auto" w:fill="auto"/>
            <w:vAlign w:val="center"/>
          </w:tcPr>
          <w:p w14:paraId="05236D72" w14:textId="77777777" w:rsidR="00833877" w:rsidRPr="00C71C7F" w:rsidRDefault="00833877" w:rsidP="00833877">
            <w:pPr>
              <w:spacing w:before="30" w:after="30"/>
              <w:rPr>
                <w:rFonts w:ascii="Goudy Old Style" w:hAnsi="Goudy Old Style"/>
                <w:b w:val="0"/>
                <w:sz w:val="20"/>
              </w:rPr>
            </w:pPr>
            <w:r w:rsidRPr="00C71C7F">
              <w:rPr>
                <w:rFonts w:ascii="Goudy Old Style" w:hAnsi="Goudy Old Style"/>
                <w:sz w:val="20"/>
              </w:rPr>
              <w:t>Indirizzo</w:t>
            </w:r>
          </w:p>
        </w:tc>
        <w:tc>
          <w:tcPr>
            <w:tcW w:w="6951" w:type="dxa"/>
            <w:vAlign w:val="center"/>
          </w:tcPr>
          <w:p w14:paraId="3B2A748C" w14:textId="77777777" w:rsidR="00833877" w:rsidRPr="00C71C7F" w:rsidRDefault="00833877" w:rsidP="00833877">
            <w:pPr>
              <w:rPr>
                <w:rFonts w:ascii="Goudy Old Style" w:hAnsi="Goudy Old Style"/>
                <w:b w:val="0"/>
                <w:sz w:val="22"/>
              </w:rPr>
            </w:pPr>
            <w:r w:rsidRPr="00C71C7F">
              <w:rPr>
                <w:rFonts w:ascii="Goudy Old Style" w:hAnsi="Goudy Old Style"/>
                <w:b w:val="0"/>
                <w:sz w:val="22"/>
              </w:rPr>
              <w:t>c/o R.E.M. S.r.l. – Via Ferruccia 16/A – 03010 Patrica (FR)</w:t>
            </w:r>
          </w:p>
        </w:tc>
      </w:tr>
      <w:tr w:rsidR="00833877" w:rsidRPr="00C71C7F" w14:paraId="7C4270B7" w14:textId="77777777" w:rsidTr="00065B2D">
        <w:tc>
          <w:tcPr>
            <w:tcW w:w="2764" w:type="dxa"/>
            <w:shd w:val="clear" w:color="auto" w:fill="auto"/>
            <w:vAlign w:val="center"/>
          </w:tcPr>
          <w:p w14:paraId="53F9BBAA" w14:textId="77777777" w:rsidR="00833877" w:rsidRPr="00C71C7F" w:rsidRDefault="00833877" w:rsidP="00833877">
            <w:pPr>
              <w:spacing w:before="40" w:after="40"/>
              <w:rPr>
                <w:rFonts w:ascii="Goudy Old Style" w:hAnsi="Goudy Old Style"/>
                <w:b w:val="0"/>
                <w:sz w:val="20"/>
              </w:rPr>
            </w:pPr>
            <w:r w:rsidRPr="00C71C7F">
              <w:rPr>
                <w:rFonts w:ascii="Goudy Old Style" w:hAnsi="Goudy Old Style"/>
                <w:sz w:val="20"/>
              </w:rPr>
              <w:t>Telefono, fax ed e-mail</w:t>
            </w:r>
          </w:p>
        </w:tc>
        <w:tc>
          <w:tcPr>
            <w:tcW w:w="6951" w:type="dxa"/>
            <w:vAlign w:val="center"/>
          </w:tcPr>
          <w:p w14:paraId="2EA1478B" w14:textId="6D1BB3F8" w:rsidR="00833877" w:rsidRPr="00C71C7F" w:rsidRDefault="009F2C56" w:rsidP="00833877">
            <w:pPr>
              <w:rPr>
                <w:rFonts w:ascii="Goudy Old Style" w:hAnsi="Goudy Old Style"/>
                <w:b w:val="0"/>
                <w:sz w:val="22"/>
                <w:szCs w:val="24"/>
                <w:lang w:val="fr-FR"/>
              </w:rPr>
            </w:pPr>
            <w:r>
              <w:rPr>
                <w:rFonts w:ascii="Goudy Old Style" w:hAnsi="Goudy Old Style"/>
                <w:b w:val="0"/>
                <w:sz w:val="22"/>
                <w:szCs w:val="24"/>
                <w:lang w:val="fr-FR"/>
              </w:rPr>
              <w:t>3466092763</w:t>
            </w:r>
          </w:p>
        </w:tc>
      </w:tr>
      <w:tr w:rsidR="005E2E80" w:rsidRPr="00C71C7F" w14:paraId="2522BE0C" w14:textId="77777777" w:rsidTr="00065B2D">
        <w:tc>
          <w:tcPr>
            <w:tcW w:w="9715" w:type="dxa"/>
            <w:gridSpan w:val="2"/>
            <w:shd w:val="pct10" w:color="auto" w:fill="FFFFFF"/>
            <w:vAlign w:val="center"/>
          </w:tcPr>
          <w:p w14:paraId="1BEB18CA" w14:textId="77777777" w:rsidR="005E2E80" w:rsidRPr="00C71C7F" w:rsidRDefault="005E2E80" w:rsidP="005E2E80">
            <w:pPr>
              <w:spacing w:before="60" w:after="60"/>
              <w:rPr>
                <w:rFonts w:ascii="Goudy Old Style" w:hAnsi="Goudy Old Style"/>
                <w:sz w:val="22"/>
              </w:rPr>
            </w:pPr>
            <w:r w:rsidRPr="00C71C7F">
              <w:rPr>
                <w:rFonts w:ascii="Goudy Old Style" w:hAnsi="Goudy Old Style"/>
                <w:sz w:val="22"/>
              </w:rPr>
              <w:t>Medico Competente</w:t>
            </w:r>
          </w:p>
        </w:tc>
      </w:tr>
      <w:tr w:rsidR="005E2E80" w:rsidRPr="00C71C7F" w14:paraId="03D1B397" w14:textId="77777777" w:rsidTr="00065B2D">
        <w:tc>
          <w:tcPr>
            <w:tcW w:w="2764" w:type="dxa"/>
            <w:shd w:val="clear" w:color="auto" w:fill="auto"/>
            <w:vAlign w:val="center"/>
          </w:tcPr>
          <w:p w14:paraId="40E1A2D5" w14:textId="77777777" w:rsidR="005E2E80" w:rsidRPr="00C71C7F" w:rsidRDefault="005E2E80" w:rsidP="005E2E80">
            <w:pPr>
              <w:spacing w:before="30" w:after="30"/>
              <w:rPr>
                <w:rFonts w:ascii="Goudy Old Style" w:hAnsi="Goudy Old Style"/>
                <w:b w:val="0"/>
                <w:sz w:val="20"/>
              </w:rPr>
            </w:pPr>
            <w:r w:rsidRPr="00C71C7F">
              <w:rPr>
                <w:rFonts w:ascii="Goudy Old Style" w:hAnsi="Goudy Old Style"/>
                <w:sz w:val="20"/>
              </w:rPr>
              <w:t>Nominativo</w:t>
            </w:r>
          </w:p>
        </w:tc>
        <w:tc>
          <w:tcPr>
            <w:tcW w:w="6951" w:type="dxa"/>
            <w:vAlign w:val="center"/>
          </w:tcPr>
          <w:p w14:paraId="2B30A25E" w14:textId="77777777" w:rsidR="005E2E80" w:rsidRPr="00C71C7F" w:rsidRDefault="005E2E80" w:rsidP="005E2E80">
            <w:pPr>
              <w:spacing w:before="30" w:after="30"/>
              <w:rPr>
                <w:rFonts w:ascii="Goudy Old Style" w:hAnsi="Goudy Old Style"/>
                <w:b w:val="0"/>
                <w:sz w:val="22"/>
                <w:szCs w:val="24"/>
              </w:rPr>
            </w:pPr>
            <w:r w:rsidRPr="00C71C7F">
              <w:rPr>
                <w:rFonts w:ascii="Goudy Old Style" w:hAnsi="Goudy Old Style"/>
                <w:b w:val="0"/>
                <w:sz w:val="22"/>
              </w:rPr>
              <w:t>D</w:t>
            </w:r>
            <w:r w:rsidR="00833877" w:rsidRPr="00C71C7F">
              <w:rPr>
                <w:rFonts w:ascii="Goudy Old Style" w:hAnsi="Goudy Old Style"/>
                <w:b w:val="0"/>
                <w:sz w:val="22"/>
              </w:rPr>
              <w:t>r. Giancarlo Ciprietti</w:t>
            </w:r>
          </w:p>
        </w:tc>
      </w:tr>
      <w:tr w:rsidR="005E2E80" w:rsidRPr="00C71C7F" w14:paraId="4C7928EA" w14:textId="77777777" w:rsidTr="00065B2D">
        <w:tc>
          <w:tcPr>
            <w:tcW w:w="2764" w:type="dxa"/>
            <w:shd w:val="clear" w:color="auto" w:fill="auto"/>
            <w:vAlign w:val="center"/>
          </w:tcPr>
          <w:p w14:paraId="1EE34741" w14:textId="77777777" w:rsidR="005E2E80" w:rsidRPr="00C71C7F" w:rsidRDefault="005E2E80" w:rsidP="005E2E80">
            <w:pPr>
              <w:spacing w:before="30" w:after="30"/>
              <w:rPr>
                <w:rFonts w:ascii="Goudy Old Style" w:hAnsi="Goudy Old Style"/>
                <w:b w:val="0"/>
                <w:sz w:val="20"/>
              </w:rPr>
            </w:pPr>
            <w:r w:rsidRPr="00C71C7F">
              <w:rPr>
                <w:rFonts w:ascii="Goudy Old Style" w:hAnsi="Goudy Old Style"/>
                <w:sz w:val="20"/>
              </w:rPr>
              <w:t xml:space="preserve">Indirizzo </w:t>
            </w:r>
          </w:p>
        </w:tc>
        <w:tc>
          <w:tcPr>
            <w:tcW w:w="6951" w:type="dxa"/>
            <w:vAlign w:val="center"/>
          </w:tcPr>
          <w:p w14:paraId="10314037" w14:textId="77777777" w:rsidR="005E2E80" w:rsidRPr="00C71C7F" w:rsidRDefault="00833877" w:rsidP="00833877">
            <w:pPr>
              <w:spacing w:before="30" w:after="30"/>
              <w:rPr>
                <w:rFonts w:ascii="Goudy Old Style" w:hAnsi="Goudy Old Style"/>
                <w:b w:val="0"/>
                <w:sz w:val="22"/>
              </w:rPr>
            </w:pPr>
            <w:r w:rsidRPr="00C71C7F">
              <w:rPr>
                <w:rFonts w:ascii="Goudy Old Style" w:hAnsi="Goudy Old Style"/>
                <w:b w:val="0"/>
                <w:sz w:val="22"/>
              </w:rPr>
              <w:t>Via Po - 03100 Frosinone</w:t>
            </w:r>
          </w:p>
        </w:tc>
      </w:tr>
      <w:tr w:rsidR="005E2E80" w:rsidRPr="00C71C7F" w14:paraId="4AA1E3C5" w14:textId="77777777" w:rsidTr="00065B2D">
        <w:tc>
          <w:tcPr>
            <w:tcW w:w="2764" w:type="dxa"/>
            <w:shd w:val="clear" w:color="auto" w:fill="auto"/>
            <w:vAlign w:val="center"/>
          </w:tcPr>
          <w:p w14:paraId="5F2375EB" w14:textId="77777777" w:rsidR="005E2E80" w:rsidRPr="00C71C7F" w:rsidRDefault="005E2E80" w:rsidP="005E2E80">
            <w:pPr>
              <w:spacing w:before="40" w:after="40"/>
              <w:rPr>
                <w:rFonts w:ascii="Goudy Old Style" w:hAnsi="Goudy Old Style"/>
                <w:b w:val="0"/>
                <w:sz w:val="20"/>
              </w:rPr>
            </w:pPr>
            <w:r w:rsidRPr="00C71C7F">
              <w:rPr>
                <w:rFonts w:ascii="Goudy Old Style" w:hAnsi="Goudy Old Style"/>
                <w:sz w:val="20"/>
              </w:rPr>
              <w:t>Telefono/mail</w:t>
            </w:r>
          </w:p>
        </w:tc>
        <w:tc>
          <w:tcPr>
            <w:tcW w:w="6951" w:type="dxa"/>
            <w:vAlign w:val="center"/>
          </w:tcPr>
          <w:p w14:paraId="6E6F9B33" w14:textId="77777777" w:rsidR="005E2E80" w:rsidRPr="00C71C7F" w:rsidRDefault="00833877" w:rsidP="005E2E80">
            <w:pPr>
              <w:rPr>
                <w:rFonts w:ascii="Goudy Old Style" w:hAnsi="Goudy Old Style"/>
                <w:b w:val="0"/>
                <w:sz w:val="22"/>
                <w:szCs w:val="24"/>
                <w:lang w:val="fr-FR"/>
              </w:rPr>
            </w:pPr>
            <w:r w:rsidRPr="00C71C7F">
              <w:rPr>
                <w:rFonts w:ascii="Goudy Old Style" w:hAnsi="Goudy Old Style"/>
                <w:b w:val="0"/>
                <w:sz w:val="22"/>
              </w:rPr>
              <w:t>Cell. 3395000775</w:t>
            </w:r>
          </w:p>
        </w:tc>
      </w:tr>
      <w:tr w:rsidR="005E2E80" w:rsidRPr="00C71C7F" w14:paraId="3EE29EBB" w14:textId="77777777" w:rsidTr="00065B2D">
        <w:tc>
          <w:tcPr>
            <w:tcW w:w="9715" w:type="dxa"/>
            <w:gridSpan w:val="2"/>
            <w:shd w:val="pct10" w:color="auto" w:fill="FFFFFF"/>
            <w:vAlign w:val="center"/>
          </w:tcPr>
          <w:p w14:paraId="3FABDA4D" w14:textId="77777777" w:rsidR="005E2E80" w:rsidRPr="00C71C7F" w:rsidRDefault="005E2E80" w:rsidP="005E2E80">
            <w:pPr>
              <w:spacing w:before="60" w:after="60"/>
              <w:rPr>
                <w:rFonts w:ascii="Goudy Old Style" w:hAnsi="Goudy Old Style"/>
                <w:sz w:val="22"/>
              </w:rPr>
            </w:pPr>
            <w:r w:rsidRPr="00C71C7F">
              <w:rPr>
                <w:rFonts w:ascii="Goudy Old Style" w:hAnsi="Goudy Old Style"/>
                <w:sz w:val="22"/>
              </w:rPr>
              <w:t>Rappresentante dei Lavoratori per la Sicurezza</w:t>
            </w:r>
          </w:p>
        </w:tc>
      </w:tr>
      <w:tr w:rsidR="005E2E80" w:rsidRPr="00C71C7F" w14:paraId="0B0B0952" w14:textId="77777777" w:rsidTr="00065B2D">
        <w:tc>
          <w:tcPr>
            <w:tcW w:w="2764" w:type="dxa"/>
            <w:shd w:val="clear" w:color="auto" w:fill="auto"/>
            <w:vAlign w:val="center"/>
          </w:tcPr>
          <w:p w14:paraId="16F02ED9" w14:textId="77777777" w:rsidR="005E2E80" w:rsidRPr="00C71C7F" w:rsidRDefault="005E2E80" w:rsidP="005E2E80">
            <w:pPr>
              <w:spacing w:before="30" w:after="30"/>
              <w:rPr>
                <w:rFonts w:ascii="Goudy Old Style" w:hAnsi="Goudy Old Style"/>
                <w:b w:val="0"/>
                <w:sz w:val="20"/>
              </w:rPr>
            </w:pPr>
            <w:r w:rsidRPr="00C71C7F">
              <w:rPr>
                <w:rFonts w:ascii="Goudy Old Style" w:hAnsi="Goudy Old Style"/>
                <w:sz w:val="20"/>
              </w:rPr>
              <w:t>Nominativo</w:t>
            </w:r>
          </w:p>
          <w:p w14:paraId="1741F62E" w14:textId="77777777" w:rsidR="005E2E80" w:rsidRPr="00C71C7F" w:rsidRDefault="005E2E80" w:rsidP="005E2E80">
            <w:pPr>
              <w:spacing w:before="30" w:after="30"/>
              <w:rPr>
                <w:rFonts w:ascii="Goudy Old Style" w:hAnsi="Goudy Old Style"/>
                <w:b w:val="0"/>
                <w:sz w:val="20"/>
              </w:rPr>
            </w:pPr>
            <w:r w:rsidRPr="00C71C7F">
              <w:rPr>
                <w:rFonts w:ascii="Goudy Old Style" w:hAnsi="Goudy Old Style"/>
                <w:sz w:val="20"/>
              </w:rPr>
              <w:t>Indirizzo</w:t>
            </w:r>
          </w:p>
          <w:p w14:paraId="588DF0CA" w14:textId="77777777" w:rsidR="005E2E80" w:rsidRPr="00C71C7F" w:rsidRDefault="005E2E80" w:rsidP="005E2E80">
            <w:pPr>
              <w:spacing w:before="30" w:after="30"/>
              <w:rPr>
                <w:rFonts w:ascii="Goudy Old Style" w:hAnsi="Goudy Old Style"/>
                <w:b w:val="0"/>
                <w:sz w:val="20"/>
              </w:rPr>
            </w:pPr>
            <w:r w:rsidRPr="00C71C7F">
              <w:rPr>
                <w:rFonts w:ascii="Goudy Old Style" w:hAnsi="Goudy Old Style"/>
                <w:sz w:val="20"/>
              </w:rPr>
              <w:t>Telefono e Fax</w:t>
            </w:r>
          </w:p>
        </w:tc>
        <w:tc>
          <w:tcPr>
            <w:tcW w:w="6951" w:type="dxa"/>
            <w:vAlign w:val="center"/>
          </w:tcPr>
          <w:p w14:paraId="585B6A6B" w14:textId="77777777" w:rsidR="005E2E80" w:rsidRPr="00C71C7F" w:rsidRDefault="005837A8" w:rsidP="005E2E80">
            <w:pPr>
              <w:spacing w:before="30" w:after="30"/>
              <w:rPr>
                <w:rFonts w:ascii="Goudy Old Style" w:hAnsi="Goudy Old Style"/>
                <w:b w:val="0"/>
                <w:sz w:val="22"/>
              </w:rPr>
            </w:pPr>
            <w:r w:rsidRPr="00C71C7F">
              <w:rPr>
                <w:rFonts w:ascii="Goudy Old Style" w:hAnsi="Goudy Old Style"/>
                <w:b w:val="0"/>
                <w:sz w:val="22"/>
              </w:rPr>
              <w:t>Angelo Lisi</w:t>
            </w:r>
          </w:p>
          <w:p w14:paraId="460E806F" w14:textId="77777777" w:rsidR="005E2E80" w:rsidRPr="00C71C7F" w:rsidRDefault="005E2E80" w:rsidP="005E2E80">
            <w:pPr>
              <w:rPr>
                <w:rFonts w:ascii="Goudy Old Style" w:hAnsi="Goudy Old Style"/>
                <w:b w:val="0"/>
                <w:sz w:val="22"/>
              </w:rPr>
            </w:pPr>
            <w:r w:rsidRPr="00C71C7F">
              <w:rPr>
                <w:rFonts w:ascii="Goudy Old Style" w:hAnsi="Goudy Old Style"/>
                <w:b w:val="0"/>
                <w:sz w:val="22"/>
              </w:rPr>
              <w:t xml:space="preserve">C/o </w:t>
            </w:r>
            <w:r w:rsidR="005837A8" w:rsidRPr="00C71C7F">
              <w:rPr>
                <w:rFonts w:ascii="Goudy Old Style" w:hAnsi="Goudy Old Style"/>
                <w:b w:val="0"/>
                <w:sz w:val="22"/>
              </w:rPr>
              <w:t>R.E.M. S.r.l. – Via Ferruccia 16/A – 03010 Patrica (FR)</w:t>
            </w:r>
          </w:p>
          <w:p w14:paraId="3561FBF0" w14:textId="77777777" w:rsidR="005E2E80" w:rsidRPr="00C71C7F" w:rsidRDefault="005E2E80" w:rsidP="005E2E80">
            <w:pPr>
              <w:rPr>
                <w:rFonts w:ascii="Goudy Old Style" w:hAnsi="Goudy Old Style"/>
                <w:b w:val="0"/>
                <w:sz w:val="22"/>
                <w:szCs w:val="24"/>
              </w:rPr>
            </w:pPr>
          </w:p>
        </w:tc>
      </w:tr>
      <w:tr w:rsidR="005E2E80" w:rsidRPr="00C71C7F" w14:paraId="32D107D0" w14:textId="77777777" w:rsidTr="00065B2D">
        <w:tc>
          <w:tcPr>
            <w:tcW w:w="9715" w:type="dxa"/>
            <w:gridSpan w:val="2"/>
            <w:shd w:val="pct10" w:color="auto" w:fill="FFFFFF"/>
            <w:vAlign w:val="center"/>
          </w:tcPr>
          <w:p w14:paraId="41714E2E" w14:textId="77777777" w:rsidR="005E2E80" w:rsidRPr="00C71C7F" w:rsidRDefault="005E2E80" w:rsidP="005E2E80">
            <w:pPr>
              <w:spacing w:before="60" w:after="60"/>
              <w:rPr>
                <w:rFonts w:ascii="Goudy Old Style" w:hAnsi="Goudy Old Style"/>
                <w:sz w:val="22"/>
              </w:rPr>
            </w:pPr>
            <w:r w:rsidRPr="00C71C7F">
              <w:rPr>
                <w:rFonts w:ascii="Goudy Old Style" w:hAnsi="Goudy Old Style"/>
                <w:sz w:val="22"/>
              </w:rPr>
              <w:t>Responsabile delle Emergenze</w:t>
            </w:r>
          </w:p>
        </w:tc>
      </w:tr>
      <w:tr w:rsidR="005E2E80" w:rsidRPr="00C71C7F" w14:paraId="07DA87E3" w14:textId="77777777" w:rsidTr="00065B2D">
        <w:tc>
          <w:tcPr>
            <w:tcW w:w="2764" w:type="dxa"/>
            <w:vAlign w:val="center"/>
          </w:tcPr>
          <w:p w14:paraId="18258CE2" w14:textId="77777777" w:rsidR="005E2E80" w:rsidRPr="00C71C7F" w:rsidRDefault="005E2E80" w:rsidP="005E2E80">
            <w:pPr>
              <w:spacing w:before="30" w:after="30"/>
              <w:rPr>
                <w:rFonts w:ascii="Goudy Old Style" w:hAnsi="Goudy Old Style"/>
                <w:b w:val="0"/>
                <w:sz w:val="20"/>
              </w:rPr>
            </w:pPr>
            <w:r w:rsidRPr="00C71C7F">
              <w:rPr>
                <w:rFonts w:ascii="Goudy Old Style" w:hAnsi="Goudy Old Style"/>
                <w:sz w:val="20"/>
              </w:rPr>
              <w:t>Addetto/i al pronto soccorso</w:t>
            </w:r>
          </w:p>
        </w:tc>
        <w:tc>
          <w:tcPr>
            <w:tcW w:w="6951" w:type="dxa"/>
            <w:vAlign w:val="center"/>
          </w:tcPr>
          <w:p w14:paraId="739A772A" w14:textId="4556DCEA" w:rsidR="005E2E80" w:rsidRPr="00C71C7F" w:rsidRDefault="005837A8" w:rsidP="005E2E80">
            <w:pPr>
              <w:spacing w:before="30" w:after="30"/>
              <w:rPr>
                <w:rFonts w:ascii="Goudy Old Style" w:hAnsi="Goudy Old Style"/>
                <w:b w:val="0"/>
                <w:sz w:val="22"/>
                <w:szCs w:val="24"/>
              </w:rPr>
            </w:pPr>
            <w:r w:rsidRPr="00C71C7F">
              <w:rPr>
                <w:rFonts w:ascii="Goudy Old Style" w:hAnsi="Goudy Old Style"/>
                <w:b w:val="0"/>
                <w:sz w:val="22"/>
                <w:szCs w:val="24"/>
              </w:rPr>
              <w:t xml:space="preserve">Alfredo Evangelisti – </w:t>
            </w:r>
            <w:r w:rsidR="009F2C56">
              <w:rPr>
                <w:rFonts w:ascii="Goudy Old Style" w:hAnsi="Goudy Old Style"/>
                <w:b w:val="0"/>
                <w:sz w:val="22"/>
                <w:szCs w:val="24"/>
              </w:rPr>
              <w:t>Angelo Lisi</w:t>
            </w:r>
          </w:p>
        </w:tc>
      </w:tr>
      <w:tr w:rsidR="005837A8" w:rsidRPr="00C71C7F" w14:paraId="2CF6D38A" w14:textId="77777777" w:rsidTr="00065B2D">
        <w:tc>
          <w:tcPr>
            <w:tcW w:w="2764" w:type="dxa"/>
            <w:vAlign w:val="center"/>
          </w:tcPr>
          <w:p w14:paraId="659BCC3B" w14:textId="77777777" w:rsidR="005837A8" w:rsidRPr="00C71C7F" w:rsidRDefault="005837A8" w:rsidP="005837A8">
            <w:pPr>
              <w:spacing w:before="30" w:after="30"/>
              <w:rPr>
                <w:rFonts w:ascii="Goudy Old Style" w:hAnsi="Goudy Old Style"/>
                <w:b w:val="0"/>
                <w:sz w:val="20"/>
              </w:rPr>
            </w:pPr>
            <w:r w:rsidRPr="00C71C7F">
              <w:rPr>
                <w:rFonts w:ascii="Goudy Old Style" w:hAnsi="Goudy Old Style"/>
                <w:sz w:val="20"/>
              </w:rPr>
              <w:t>Addetto/i antincendio</w:t>
            </w:r>
          </w:p>
        </w:tc>
        <w:tc>
          <w:tcPr>
            <w:tcW w:w="6951" w:type="dxa"/>
            <w:vAlign w:val="center"/>
          </w:tcPr>
          <w:p w14:paraId="24F6D930" w14:textId="738A9274" w:rsidR="005837A8" w:rsidRPr="00C71C7F" w:rsidRDefault="005837A8" w:rsidP="005837A8">
            <w:pPr>
              <w:spacing w:before="30" w:after="30"/>
              <w:rPr>
                <w:rFonts w:ascii="Goudy Old Style" w:hAnsi="Goudy Old Style"/>
                <w:b w:val="0"/>
                <w:sz w:val="22"/>
                <w:szCs w:val="24"/>
              </w:rPr>
            </w:pPr>
            <w:r w:rsidRPr="00C71C7F">
              <w:rPr>
                <w:rFonts w:ascii="Goudy Old Style" w:hAnsi="Goudy Old Style"/>
                <w:b w:val="0"/>
                <w:sz w:val="22"/>
                <w:szCs w:val="24"/>
              </w:rPr>
              <w:t xml:space="preserve">Alfredo Evangelisti – </w:t>
            </w:r>
            <w:r w:rsidR="009F2C56">
              <w:rPr>
                <w:rFonts w:ascii="Goudy Old Style" w:hAnsi="Goudy Old Style"/>
                <w:b w:val="0"/>
                <w:sz w:val="22"/>
                <w:szCs w:val="24"/>
              </w:rPr>
              <w:t>Angelo Lisi</w:t>
            </w:r>
          </w:p>
        </w:tc>
      </w:tr>
      <w:tr w:rsidR="005E2E80" w:rsidRPr="00C71C7F" w14:paraId="6475BE35" w14:textId="77777777" w:rsidTr="00065B2D">
        <w:tc>
          <w:tcPr>
            <w:tcW w:w="9715" w:type="dxa"/>
            <w:gridSpan w:val="2"/>
            <w:shd w:val="pct10" w:color="auto" w:fill="FFFFFF"/>
            <w:vAlign w:val="center"/>
          </w:tcPr>
          <w:p w14:paraId="141E2B74" w14:textId="77777777" w:rsidR="005E2E80" w:rsidRPr="00C71C7F" w:rsidRDefault="005E2E80" w:rsidP="005E2E80">
            <w:pPr>
              <w:spacing w:before="60" w:after="60"/>
              <w:rPr>
                <w:rFonts w:ascii="Goudy Old Style" w:hAnsi="Goudy Old Style"/>
                <w:sz w:val="22"/>
              </w:rPr>
            </w:pPr>
            <w:r w:rsidRPr="00C71C7F">
              <w:rPr>
                <w:rFonts w:ascii="Goudy Old Style" w:hAnsi="Goudy Old Style"/>
                <w:sz w:val="22"/>
              </w:rPr>
              <w:t>Preposto alla sorveglianza in cantiere</w:t>
            </w:r>
          </w:p>
        </w:tc>
      </w:tr>
      <w:tr w:rsidR="005E2E80" w:rsidRPr="00C71C7F" w14:paraId="2DF74CA4" w14:textId="77777777" w:rsidTr="00065B2D">
        <w:tc>
          <w:tcPr>
            <w:tcW w:w="2764" w:type="dxa"/>
            <w:vMerge w:val="restart"/>
            <w:vAlign w:val="center"/>
          </w:tcPr>
          <w:p w14:paraId="140ED285" w14:textId="77777777" w:rsidR="005E2E80" w:rsidRPr="00C71C7F" w:rsidRDefault="005E2E80" w:rsidP="005E2E80">
            <w:pPr>
              <w:spacing w:before="30" w:after="30"/>
              <w:rPr>
                <w:rFonts w:ascii="Goudy Old Style" w:hAnsi="Goudy Old Style"/>
                <w:sz w:val="20"/>
              </w:rPr>
            </w:pPr>
            <w:r w:rsidRPr="00C71C7F">
              <w:rPr>
                <w:rFonts w:ascii="Goudy Old Style" w:hAnsi="Goudy Old Style"/>
                <w:sz w:val="20"/>
              </w:rPr>
              <w:t xml:space="preserve">Preposto di cantiere </w:t>
            </w:r>
          </w:p>
        </w:tc>
        <w:tc>
          <w:tcPr>
            <w:tcW w:w="6951" w:type="dxa"/>
            <w:vAlign w:val="center"/>
          </w:tcPr>
          <w:p w14:paraId="17AEF4F0" w14:textId="77777777" w:rsidR="005E2E80" w:rsidRPr="00C71C7F" w:rsidRDefault="005837A8" w:rsidP="005E2E80">
            <w:pPr>
              <w:spacing w:before="30" w:after="30"/>
              <w:rPr>
                <w:rFonts w:ascii="Goudy Old Style" w:hAnsi="Goudy Old Style"/>
                <w:b w:val="0"/>
                <w:sz w:val="22"/>
                <w:szCs w:val="24"/>
              </w:rPr>
            </w:pPr>
            <w:r w:rsidRPr="00C71C7F">
              <w:rPr>
                <w:rFonts w:ascii="Goudy Old Style" w:hAnsi="Goudy Old Style"/>
                <w:b w:val="0"/>
                <w:sz w:val="22"/>
                <w:szCs w:val="24"/>
              </w:rPr>
              <w:t>Alfredo Evangelisti</w:t>
            </w:r>
          </w:p>
        </w:tc>
      </w:tr>
      <w:tr w:rsidR="005E2E80" w:rsidRPr="00C71C7F" w14:paraId="66881F72" w14:textId="77777777" w:rsidTr="00065B2D">
        <w:tc>
          <w:tcPr>
            <w:tcW w:w="2764" w:type="dxa"/>
            <w:vMerge/>
            <w:vAlign w:val="center"/>
          </w:tcPr>
          <w:p w14:paraId="034404ED" w14:textId="77777777" w:rsidR="005E2E80" w:rsidRPr="00C71C7F" w:rsidRDefault="005E2E80" w:rsidP="005E2E80">
            <w:pPr>
              <w:spacing w:before="30" w:after="30"/>
              <w:rPr>
                <w:rFonts w:ascii="Goudy Old Style" w:hAnsi="Goudy Old Style"/>
                <w:b w:val="0"/>
                <w:sz w:val="20"/>
              </w:rPr>
            </w:pPr>
          </w:p>
        </w:tc>
        <w:tc>
          <w:tcPr>
            <w:tcW w:w="6951" w:type="dxa"/>
            <w:vAlign w:val="center"/>
          </w:tcPr>
          <w:p w14:paraId="637DA74D" w14:textId="77777777" w:rsidR="005E2E80" w:rsidRPr="00C71C7F" w:rsidRDefault="005E2E80" w:rsidP="005E2E80">
            <w:pPr>
              <w:spacing w:before="30" w:after="30"/>
              <w:rPr>
                <w:rFonts w:ascii="Goudy Old Style" w:hAnsi="Goudy Old Style"/>
                <w:b w:val="0"/>
                <w:sz w:val="22"/>
                <w:szCs w:val="24"/>
              </w:rPr>
            </w:pPr>
          </w:p>
        </w:tc>
      </w:tr>
      <w:tr w:rsidR="005E2E80" w:rsidRPr="00C71C7F" w14:paraId="0B4A0A37" w14:textId="77777777" w:rsidTr="00C159D1">
        <w:tc>
          <w:tcPr>
            <w:tcW w:w="9715" w:type="dxa"/>
            <w:gridSpan w:val="2"/>
            <w:shd w:val="clear" w:color="auto" w:fill="D9D9D9" w:themeFill="background1" w:themeFillShade="D9"/>
            <w:vAlign w:val="center"/>
          </w:tcPr>
          <w:p w14:paraId="0F2B4D88" w14:textId="77777777" w:rsidR="005E2E80" w:rsidRPr="00C71C7F" w:rsidRDefault="005E2E80" w:rsidP="005E2E80">
            <w:pPr>
              <w:spacing w:before="30" w:after="30"/>
              <w:rPr>
                <w:rFonts w:ascii="Goudy Old Style" w:hAnsi="Goudy Old Style"/>
                <w:b w:val="0"/>
                <w:sz w:val="22"/>
                <w:szCs w:val="24"/>
              </w:rPr>
            </w:pPr>
          </w:p>
        </w:tc>
      </w:tr>
      <w:tr w:rsidR="005E2E80" w:rsidRPr="00C71C7F" w14:paraId="5122B714" w14:textId="77777777" w:rsidTr="00C159D1">
        <w:trPr>
          <w:trHeight w:val="780"/>
        </w:trPr>
        <w:tc>
          <w:tcPr>
            <w:tcW w:w="2764" w:type="dxa"/>
            <w:vAlign w:val="center"/>
          </w:tcPr>
          <w:p w14:paraId="32768F1D" w14:textId="77777777" w:rsidR="005E2E80" w:rsidRPr="00C71C7F" w:rsidRDefault="005E2E80" w:rsidP="005E2E80">
            <w:pPr>
              <w:spacing w:before="30" w:after="30"/>
              <w:rPr>
                <w:rFonts w:ascii="Goudy Old Style" w:hAnsi="Goudy Old Style"/>
                <w:sz w:val="20"/>
              </w:rPr>
            </w:pPr>
            <w:r w:rsidRPr="00C71C7F">
              <w:rPr>
                <w:rFonts w:ascii="Goudy Old Style" w:hAnsi="Goudy Old Style"/>
                <w:sz w:val="20"/>
              </w:rPr>
              <w:t>Direttore tecnico di cantiere</w:t>
            </w:r>
          </w:p>
        </w:tc>
        <w:tc>
          <w:tcPr>
            <w:tcW w:w="6951" w:type="dxa"/>
            <w:vAlign w:val="center"/>
          </w:tcPr>
          <w:p w14:paraId="095D08AE" w14:textId="457B62A8" w:rsidR="005E2E80" w:rsidRPr="00C71C7F" w:rsidRDefault="009F2C56" w:rsidP="005E2E80">
            <w:pPr>
              <w:spacing w:before="30" w:after="30"/>
              <w:rPr>
                <w:rFonts w:ascii="Goudy Old Style" w:hAnsi="Goudy Old Style"/>
                <w:b w:val="0"/>
                <w:sz w:val="22"/>
                <w:szCs w:val="24"/>
              </w:rPr>
            </w:pPr>
            <w:r>
              <w:rPr>
                <w:rFonts w:ascii="Goudy Old Style" w:hAnsi="Goudy Old Style"/>
                <w:b w:val="0"/>
                <w:sz w:val="22"/>
                <w:szCs w:val="24"/>
              </w:rPr>
              <w:t>Carlo Spaziani</w:t>
            </w:r>
          </w:p>
        </w:tc>
      </w:tr>
    </w:tbl>
    <w:p w14:paraId="20A928BC" w14:textId="77777777" w:rsidR="00BB33D9" w:rsidRPr="00C71C7F" w:rsidRDefault="00BB33D9">
      <w:pPr>
        <w:rPr>
          <w:rFonts w:ascii="Goudy Old Style" w:hAnsi="Goudy Old Style" w:cs="Tahoma"/>
          <w:b w:val="0"/>
          <w:bCs/>
          <w:sz w:val="20"/>
        </w:rPr>
      </w:pPr>
    </w:p>
    <w:p w14:paraId="148C793C" w14:textId="77777777" w:rsidR="00693D74" w:rsidRPr="00C71C7F" w:rsidRDefault="00693D74">
      <w:pPr>
        <w:rPr>
          <w:rFonts w:ascii="Goudy Old Style" w:hAnsi="Goudy Old Style" w:cs="Tahoma"/>
          <w:b w:val="0"/>
          <w:bCs/>
          <w:sz w:val="20"/>
        </w:rPr>
      </w:pPr>
    </w:p>
    <w:p w14:paraId="6C13AA77" w14:textId="77777777" w:rsidR="00693D74" w:rsidRPr="00C71C7F" w:rsidRDefault="00693D74">
      <w:pPr>
        <w:rPr>
          <w:rFonts w:ascii="Goudy Old Style" w:hAnsi="Goudy Old Style" w:cs="Tahoma"/>
          <w:b w:val="0"/>
          <w:bCs/>
          <w:sz w:val="20"/>
        </w:rPr>
      </w:pPr>
    </w:p>
    <w:p w14:paraId="497F95DC" w14:textId="77777777" w:rsidR="00693D74" w:rsidRPr="00C71C7F" w:rsidRDefault="00693D74">
      <w:pPr>
        <w:rPr>
          <w:rFonts w:ascii="Goudy Old Style" w:hAnsi="Goudy Old Style" w:cs="Tahoma"/>
          <w:b w:val="0"/>
          <w:bCs/>
          <w:sz w:val="20"/>
        </w:rPr>
      </w:pPr>
    </w:p>
    <w:p w14:paraId="3EA4F1DD" w14:textId="77777777" w:rsidR="00693D74" w:rsidRPr="00C71C7F" w:rsidRDefault="00693D74">
      <w:pPr>
        <w:rPr>
          <w:rFonts w:ascii="Goudy Old Style" w:hAnsi="Goudy Old Style" w:cs="Tahoma"/>
          <w:b w:val="0"/>
          <w:bCs/>
          <w:sz w:val="20"/>
        </w:rPr>
      </w:pPr>
    </w:p>
    <w:p w14:paraId="58DF7610" w14:textId="77777777" w:rsidR="00693D74" w:rsidRPr="00C71C7F" w:rsidRDefault="00693D74">
      <w:pPr>
        <w:rPr>
          <w:rFonts w:ascii="Goudy Old Style" w:hAnsi="Goudy Old Style" w:cs="Tahoma"/>
          <w:b w:val="0"/>
          <w:bCs/>
          <w:sz w:val="20"/>
        </w:rPr>
      </w:pPr>
    </w:p>
    <w:p w14:paraId="0FC1284B" w14:textId="77777777" w:rsidR="006A157F" w:rsidRPr="00C71C7F" w:rsidRDefault="006A157F">
      <w:pPr>
        <w:rPr>
          <w:rFonts w:ascii="Goudy Old Style" w:hAnsi="Goudy Old Style" w:cs="Tahoma"/>
          <w:b w:val="0"/>
          <w:bCs/>
          <w:sz w:val="20"/>
        </w:rPr>
      </w:pPr>
    </w:p>
    <w:p w14:paraId="00338EFB" w14:textId="77777777" w:rsidR="00905575" w:rsidRPr="00C71C7F" w:rsidRDefault="00905575">
      <w:pPr>
        <w:rPr>
          <w:rFonts w:ascii="Goudy Old Style" w:hAnsi="Goudy Old Style" w:cs="Tahoma"/>
          <w:b w:val="0"/>
          <w:bCs/>
          <w:sz w:val="20"/>
        </w:rPr>
      </w:pPr>
    </w:p>
    <w:p w14:paraId="5500DC78" w14:textId="77777777" w:rsidR="00905575" w:rsidRPr="00C71C7F" w:rsidRDefault="00905575">
      <w:pPr>
        <w:rPr>
          <w:rFonts w:ascii="Goudy Old Style" w:hAnsi="Goudy Old Style" w:cs="Tahoma"/>
          <w:b w:val="0"/>
          <w:bCs/>
          <w:sz w:val="20"/>
        </w:rPr>
      </w:pPr>
    </w:p>
    <w:p w14:paraId="1D16C4A9" w14:textId="2984AA76" w:rsidR="00905575" w:rsidRDefault="00905575">
      <w:pPr>
        <w:rPr>
          <w:rFonts w:ascii="Goudy Old Style" w:hAnsi="Goudy Old Style" w:cs="Tahoma"/>
          <w:b w:val="0"/>
          <w:bCs/>
          <w:sz w:val="20"/>
        </w:rPr>
      </w:pPr>
    </w:p>
    <w:p w14:paraId="618C4C21" w14:textId="5E5170F8" w:rsidR="009F2C56" w:rsidRDefault="009F2C56">
      <w:pPr>
        <w:rPr>
          <w:rFonts w:ascii="Goudy Old Style" w:hAnsi="Goudy Old Style" w:cs="Tahoma"/>
          <w:b w:val="0"/>
          <w:bCs/>
          <w:sz w:val="20"/>
        </w:rPr>
      </w:pPr>
    </w:p>
    <w:p w14:paraId="7567B1E8" w14:textId="26210CFD" w:rsidR="009F2C56" w:rsidRDefault="009F2C56">
      <w:pPr>
        <w:rPr>
          <w:rFonts w:ascii="Goudy Old Style" w:hAnsi="Goudy Old Style" w:cs="Tahoma"/>
          <w:b w:val="0"/>
          <w:bCs/>
          <w:sz w:val="20"/>
        </w:rPr>
      </w:pPr>
    </w:p>
    <w:p w14:paraId="5CFC1B8D" w14:textId="77777777" w:rsidR="009F2C56" w:rsidRPr="00C71C7F" w:rsidRDefault="009F2C56">
      <w:pPr>
        <w:rPr>
          <w:rFonts w:ascii="Goudy Old Style" w:hAnsi="Goudy Old Style" w:cs="Tahoma"/>
          <w:b w:val="0"/>
          <w:bCs/>
          <w:sz w:val="20"/>
        </w:rPr>
      </w:pPr>
    </w:p>
    <w:p w14:paraId="0D8339D3" w14:textId="77777777" w:rsidR="00905575" w:rsidRPr="00C71C7F" w:rsidRDefault="00905575">
      <w:pPr>
        <w:rPr>
          <w:rFonts w:ascii="Goudy Old Style" w:hAnsi="Goudy Old Style" w:cs="Tahoma"/>
          <w:b w:val="0"/>
          <w:bCs/>
          <w:sz w:val="20"/>
        </w:rPr>
      </w:pPr>
    </w:p>
    <w:p w14:paraId="7E4E107E" w14:textId="23048549" w:rsidR="00905575" w:rsidRDefault="00905575">
      <w:pPr>
        <w:rPr>
          <w:rFonts w:ascii="Goudy Old Style" w:hAnsi="Goudy Old Style" w:cs="Tahoma"/>
          <w:b w:val="0"/>
          <w:bCs/>
          <w:sz w:val="20"/>
        </w:rPr>
      </w:pPr>
    </w:p>
    <w:p w14:paraId="7F7A174F" w14:textId="09DD3115" w:rsidR="007D61CC" w:rsidRDefault="007D61CC">
      <w:pPr>
        <w:rPr>
          <w:rFonts w:ascii="Goudy Old Style" w:hAnsi="Goudy Old Style" w:cs="Tahoma"/>
          <w:b w:val="0"/>
          <w:bCs/>
          <w:sz w:val="20"/>
        </w:rPr>
      </w:pPr>
    </w:p>
    <w:p w14:paraId="05B09E04" w14:textId="77777777" w:rsidR="007D61CC" w:rsidRPr="00C71C7F" w:rsidRDefault="007D61CC">
      <w:pPr>
        <w:rPr>
          <w:rFonts w:ascii="Goudy Old Style" w:hAnsi="Goudy Old Style" w:cs="Tahoma"/>
          <w:b w:val="0"/>
          <w:bCs/>
          <w:sz w:val="20"/>
        </w:rPr>
      </w:pPr>
    </w:p>
    <w:p w14:paraId="13DB9E7F" w14:textId="77777777" w:rsidR="00905575" w:rsidRPr="00C71C7F" w:rsidRDefault="00905575">
      <w:pPr>
        <w:rPr>
          <w:rFonts w:ascii="Goudy Old Style" w:hAnsi="Goudy Old Style" w:cs="Tahoma"/>
          <w:b w:val="0"/>
          <w:bCs/>
          <w:sz w:val="20"/>
        </w:rPr>
      </w:pPr>
    </w:p>
    <w:p w14:paraId="6B5C3731" w14:textId="77777777" w:rsidR="00A23E4A" w:rsidRPr="00C71C7F" w:rsidRDefault="00A23E4A">
      <w:pPr>
        <w:rPr>
          <w:rFonts w:ascii="Goudy Old Style" w:hAnsi="Goudy Old Style" w:cs="Tahoma"/>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4669A3" w:rsidRPr="00C71C7F" w14:paraId="5A55FACE" w14:textId="77777777" w:rsidTr="004669A3">
        <w:trPr>
          <w:trHeight w:val="410"/>
        </w:trPr>
        <w:tc>
          <w:tcPr>
            <w:tcW w:w="9778" w:type="dxa"/>
            <w:shd w:val="clear" w:color="auto" w:fill="CCCCCC"/>
            <w:vAlign w:val="center"/>
          </w:tcPr>
          <w:p w14:paraId="4BBE3076" w14:textId="77777777" w:rsidR="004669A3" w:rsidRPr="00C71C7F" w:rsidRDefault="00240B34" w:rsidP="000103EB">
            <w:pPr>
              <w:pStyle w:val="Sommario3"/>
            </w:pPr>
            <w:r w:rsidRPr="00C71C7F">
              <w:lastRenderedPageBreak/>
              <w:t>4. DESCRIZIONE ATTIVITA’</w:t>
            </w:r>
            <w:r w:rsidR="003D46CF" w:rsidRPr="00C71C7F">
              <w:t>, PERSONALE PRESENTE, MEZZI E ATTREZZATURE</w:t>
            </w:r>
          </w:p>
        </w:tc>
      </w:tr>
    </w:tbl>
    <w:p w14:paraId="2F8385CE" w14:textId="77777777" w:rsidR="000E23B1" w:rsidRPr="00C71C7F" w:rsidRDefault="000E23B1">
      <w:pPr>
        <w:rPr>
          <w:rFonts w:ascii="Goudy Old Style" w:hAnsi="Goudy Old Style" w:cs="Tahoma"/>
          <w:b w:val="0"/>
          <w:bCs/>
          <w:sz w:val="20"/>
        </w:rPr>
      </w:pPr>
    </w:p>
    <w:p w14:paraId="7D2762DA" w14:textId="77777777" w:rsidR="007D61CC" w:rsidRPr="007D61CC" w:rsidRDefault="007D61CC" w:rsidP="007D61CC">
      <w:pPr>
        <w:rPr>
          <w:rFonts w:ascii="Goudy Old Style" w:hAnsi="Goudy Old Style" w:cs="Tahoma"/>
          <w:b w:val="0"/>
          <w:bCs/>
          <w:sz w:val="22"/>
          <w:szCs w:val="22"/>
        </w:rPr>
      </w:pPr>
      <w:r w:rsidRPr="007D61CC">
        <w:rPr>
          <w:rFonts w:ascii="Goudy Old Style" w:hAnsi="Goudy Old Style" w:cs="Tahoma"/>
          <w:b w:val="0"/>
          <w:bCs/>
          <w:sz w:val="22"/>
          <w:szCs w:val="22"/>
        </w:rPr>
        <w:t>Manutenzione e prove elettriche periodiche motori elettrici</w:t>
      </w:r>
    </w:p>
    <w:p w14:paraId="425FB00F" w14:textId="6B082DDE" w:rsidR="009F2C56" w:rsidRDefault="007D61CC" w:rsidP="007D61CC">
      <w:pPr>
        <w:rPr>
          <w:rFonts w:ascii="Goudy Old Style" w:hAnsi="Goudy Old Style" w:cs="Tahoma"/>
          <w:b w:val="0"/>
          <w:bCs/>
          <w:sz w:val="22"/>
          <w:szCs w:val="22"/>
        </w:rPr>
      </w:pPr>
      <w:r w:rsidRPr="007D61CC">
        <w:rPr>
          <w:rFonts w:ascii="Goudy Old Style" w:hAnsi="Goudy Old Style" w:cs="Tahoma"/>
          <w:b w:val="0"/>
          <w:bCs/>
          <w:sz w:val="22"/>
          <w:szCs w:val="22"/>
        </w:rPr>
        <w:t>Rif. Contratto num. 2021/IV_C000170</w:t>
      </w:r>
    </w:p>
    <w:p w14:paraId="4C1310BF" w14:textId="77777777" w:rsidR="009F2C56" w:rsidRPr="00C71C7F" w:rsidRDefault="009F2C56">
      <w:pPr>
        <w:rPr>
          <w:rFonts w:ascii="Goudy Old Style" w:hAnsi="Goudy Old Style" w:cs="Tahoma"/>
          <w:b w:val="0"/>
          <w:bCs/>
          <w:sz w:val="20"/>
        </w:rPr>
      </w:pPr>
    </w:p>
    <w:p w14:paraId="10E06EB1" w14:textId="77777777" w:rsidR="003E43AB" w:rsidRPr="00C71C7F" w:rsidRDefault="003E43AB" w:rsidP="003E43AB">
      <w:pPr>
        <w:shd w:val="clear" w:color="auto" w:fill="BFBFBF"/>
        <w:jc w:val="center"/>
        <w:rPr>
          <w:rFonts w:ascii="Goudy Old Style" w:hAnsi="Goudy Old Style" w:cs="Tahoma"/>
          <w:bCs/>
        </w:rPr>
      </w:pPr>
      <w:r w:rsidRPr="00C71C7F">
        <w:rPr>
          <w:rFonts w:ascii="Goudy Old Style" w:hAnsi="Goudy Old Style" w:cs="Tahoma"/>
          <w:bCs/>
        </w:rPr>
        <w:t>ELENCO DEL PERSONALE PRESENTE IN CANTIERE:</w:t>
      </w:r>
    </w:p>
    <w:p w14:paraId="0D033480" w14:textId="77777777" w:rsidR="003E43AB" w:rsidRPr="00C71C7F" w:rsidRDefault="003E43AB" w:rsidP="003E43AB">
      <w:pPr>
        <w:rPr>
          <w:rFonts w:ascii="Goudy Old Style" w:hAnsi="Goudy Old Style" w:cs="Tahoma"/>
          <w:b w:val="0"/>
          <w:bCs/>
          <w:sz w:val="20"/>
        </w:rPr>
      </w:pPr>
    </w:p>
    <w:p w14:paraId="4F01CED1" w14:textId="77777777" w:rsidR="003E43AB" w:rsidRPr="00C71C7F" w:rsidRDefault="003E43AB" w:rsidP="003E43AB">
      <w:pPr>
        <w:rPr>
          <w:rFonts w:ascii="Goudy Old Style" w:hAnsi="Goudy Old Style" w:cs="Tahoma"/>
          <w:b w:val="0"/>
          <w:bCs/>
          <w:sz w:val="22"/>
          <w:szCs w:val="22"/>
        </w:rPr>
      </w:pPr>
      <w:r w:rsidRPr="00C71C7F">
        <w:rPr>
          <w:rFonts w:ascii="Goudy Old Style" w:hAnsi="Goudy Old Style" w:cs="Tahoma"/>
          <w:b w:val="0"/>
          <w:bCs/>
          <w:sz w:val="22"/>
          <w:szCs w:val="22"/>
        </w:rPr>
        <w:t>Il personale, il quale viene formato per la gestione della sicurezza e sulle misure di prevenzione per le attività del presente cantiere dovrà:</w:t>
      </w:r>
    </w:p>
    <w:p w14:paraId="13680A3C" w14:textId="77777777" w:rsidR="003E43AB" w:rsidRPr="00C71C7F" w:rsidRDefault="003E43AB" w:rsidP="003E43AB">
      <w:pPr>
        <w:rPr>
          <w:rFonts w:ascii="Goudy Old Style" w:hAnsi="Goudy Old Style" w:cs="Tahoma"/>
          <w:b w:val="0"/>
          <w:bCs/>
          <w:sz w:val="22"/>
          <w:szCs w:val="22"/>
        </w:rPr>
      </w:pPr>
    </w:p>
    <w:p w14:paraId="195D5F44" w14:textId="77777777" w:rsidR="003E43AB" w:rsidRPr="00C71C7F" w:rsidRDefault="003E43AB" w:rsidP="00554C39">
      <w:pPr>
        <w:numPr>
          <w:ilvl w:val="0"/>
          <w:numId w:val="10"/>
        </w:numPr>
        <w:rPr>
          <w:rFonts w:ascii="Goudy Old Style" w:hAnsi="Goudy Old Style" w:cs="Tahoma"/>
          <w:b w:val="0"/>
          <w:bCs/>
          <w:sz w:val="22"/>
          <w:szCs w:val="22"/>
        </w:rPr>
      </w:pPr>
      <w:r w:rsidRPr="00C71C7F">
        <w:rPr>
          <w:rFonts w:ascii="Goudy Old Style" w:hAnsi="Goudy Old Style" w:cs="Tahoma"/>
          <w:b w:val="0"/>
          <w:bCs/>
          <w:sz w:val="22"/>
          <w:szCs w:val="22"/>
        </w:rPr>
        <w:t>Presentarsi al controllo giornaliero del possesso dei DPI</w:t>
      </w:r>
    </w:p>
    <w:p w14:paraId="2E1C6169" w14:textId="77777777" w:rsidR="003E43AB" w:rsidRPr="00C71C7F" w:rsidRDefault="003E43AB" w:rsidP="00554C39">
      <w:pPr>
        <w:numPr>
          <w:ilvl w:val="0"/>
          <w:numId w:val="10"/>
        </w:numPr>
        <w:rPr>
          <w:rFonts w:ascii="Goudy Old Style" w:hAnsi="Goudy Old Style" w:cs="Tahoma"/>
          <w:b w:val="0"/>
          <w:bCs/>
          <w:sz w:val="22"/>
          <w:szCs w:val="22"/>
        </w:rPr>
      </w:pPr>
      <w:r w:rsidRPr="00C71C7F">
        <w:rPr>
          <w:rFonts w:ascii="Goudy Old Style" w:hAnsi="Goudy Old Style" w:cs="Tahoma"/>
          <w:b w:val="0"/>
          <w:bCs/>
          <w:sz w:val="22"/>
          <w:szCs w:val="22"/>
        </w:rPr>
        <w:t>Segnalare tempestivamente ogni eventuale NON CONFORMITA’ rilevata, Infortunio, quasi infortunio</w:t>
      </w:r>
    </w:p>
    <w:p w14:paraId="11D1CB58" w14:textId="77777777" w:rsidR="003E43AB" w:rsidRPr="00C71C7F" w:rsidRDefault="003E43AB" w:rsidP="00554C39">
      <w:pPr>
        <w:numPr>
          <w:ilvl w:val="0"/>
          <w:numId w:val="10"/>
        </w:numPr>
        <w:rPr>
          <w:rFonts w:ascii="Goudy Old Style" w:hAnsi="Goudy Old Style" w:cs="Tahoma"/>
          <w:b w:val="0"/>
          <w:bCs/>
          <w:sz w:val="22"/>
          <w:szCs w:val="22"/>
        </w:rPr>
      </w:pPr>
      <w:r w:rsidRPr="00C71C7F">
        <w:rPr>
          <w:rFonts w:ascii="Goudy Old Style" w:hAnsi="Goudy Old Style" w:cs="Tahoma"/>
          <w:b w:val="0"/>
          <w:bCs/>
          <w:sz w:val="22"/>
          <w:szCs w:val="22"/>
        </w:rPr>
        <w:t>Segnalare ogni situazione di pericolo</w:t>
      </w:r>
    </w:p>
    <w:p w14:paraId="3872AC69" w14:textId="77777777" w:rsidR="00E15BC6" w:rsidRPr="00C71C7F" w:rsidRDefault="00E15BC6">
      <w:pPr>
        <w:rPr>
          <w:rFonts w:ascii="Goudy Old Style" w:hAnsi="Goudy Old Style" w:cs="Tahoma"/>
          <w:b w:val="0"/>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6"/>
        <w:gridCol w:w="2732"/>
        <w:gridCol w:w="1661"/>
        <w:gridCol w:w="2545"/>
      </w:tblGrid>
      <w:tr w:rsidR="00D62287" w:rsidRPr="00C71C7F" w14:paraId="4764DEA4" w14:textId="77777777" w:rsidTr="009F2C56">
        <w:trPr>
          <w:trHeight w:val="437"/>
        </w:trPr>
        <w:tc>
          <w:tcPr>
            <w:tcW w:w="1287" w:type="pct"/>
            <w:shd w:val="clear" w:color="auto" w:fill="BFBFBF"/>
            <w:vAlign w:val="center"/>
          </w:tcPr>
          <w:p w14:paraId="224D0FE3" w14:textId="400D6589" w:rsidR="00D62287" w:rsidRPr="00C71C7F" w:rsidRDefault="00D62287" w:rsidP="00F80BAF">
            <w:pPr>
              <w:jc w:val="center"/>
              <w:rPr>
                <w:rFonts w:ascii="Goudy Old Style" w:hAnsi="Goudy Old Style" w:cs="Tahoma"/>
                <w:sz w:val="22"/>
              </w:rPr>
            </w:pPr>
            <w:r w:rsidRPr="00C71C7F">
              <w:rPr>
                <w:rFonts w:ascii="Goudy Old Style" w:hAnsi="Goudy Old Style" w:cs="Tahoma"/>
                <w:sz w:val="22"/>
              </w:rPr>
              <w:t>Nominativo Lavorator</w:t>
            </w:r>
            <w:r w:rsidR="009F2C56">
              <w:rPr>
                <w:rFonts w:ascii="Goudy Old Style" w:hAnsi="Goudy Old Style" w:cs="Tahoma"/>
                <w:sz w:val="22"/>
              </w:rPr>
              <w:t>e</w:t>
            </w:r>
          </w:p>
        </w:tc>
        <w:tc>
          <w:tcPr>
            <w:tcW w:w="1462" w:type="pct"/>
            <w:shd w:val="clear" w:color="auto" w:fill="BFBFBF"/>
            <w:vAlign w:val="center"/>
          </w:tcPr>
          <w:p w14:paraId="016745D8" w14:textId="77777777" w:rsidR="00D62287" w:rsidRPr="00C71C7F" w:rsidRDefault="00D62287" w:rsidP="00F80BAF">
            <w:pPr>
              <w:jc w:val="center"/>
              <w:rPr>
                <w:rFonts w:ascii="Goudy Old Style" w:hAnsi="Goudy Old Style" w:cs="Tahoma"/>
                <w:sz w:val="22"/>
              </w:rPr>
            </w:pPr>
            <w:r w:rsidRPr="00C71C7F">
              <w:rPr>
                <w:rFonts w:ascii="Goudy Old Style" w:hAnsi="Goudy Old Style" w:cs="Tahoma"/>
                <w:sz w:val="22"/>
              </w:rPr>
              <w:t>Mansione specifica presso il cantiere</w:t>
            </w:r>
          </w:p>
        </w:tc>
        <w:tc>
          <w:tcPr>
            <w:tcW w:w="889" w:type="pct"/>
            <w:shd w:val="clear" w:color="auto" w:fill="BFBFBF"/>
            <w:vAlign w:val="center"/>
          </w:tcPr>
          <w:p w14:paraId="71EF22CB" w14:textId="77777777" w:rsidR="00D62287" w:rsidRPr="00C71C7F" w:rsidRDefault="00D62287" w:rsidP="00F80BAF">
            <w:pPr>
              <w:jc w:val="center"/>
              <w:rPr>
                <w:rFonts w:ascii="Goudy Old Style" w:hAnsi="Goudy Old Style" w:cs="Tahoma"/>
                <w:sz w:val="22"/>
              </w:rPr>
            </w:pPr>
            <w:r w:rsidRPr="00C71C7F">
              <w:rPr>
                <w:rFonts w:ascii="Goudy Old Style" w:hAnsi="Goudy Old Style" w:cs="Tahoma"/>
                <w:sz w:val="22"/>
              </w:rPr>
              <w:t>Data e luogo di nascita</w:t>
            </w:r>
          </w:p>
        </w:tc>
        <w:tc>
          <w:tcPr>
            <w:tcW w:w="1362" w:type="pct"/>
            <w:shd w:val="clear" w:color="auto" w:fill="BFBFBF"/>
          </w:tcPr>
          <w:p w14:paraId="7E16AFD8" w14:textId="77777777" w:rsidR="00D62287" w:rsidRPr="00C71C7F" w:rsidRDefault="00D62287" w:rsidP="00F80BAF">
            <w:pPr>
              <w:jc w:val="center"/>
              <w:rPr>
                <w:rFonts w:ascii="Goudy Old Style" w:hAnsi="Goudy Old Style" w:cs="Tahoma"/>
                <w:sz w:val="22"/>
              </w:rPr>
            </w:pPr>
            <w:r w:rsidRPr="00C71C7F">
              <w:rPr>
                <w:rFonts w:ascii="Goudy Old Style" w:hAnsi="Goudy Old Style" w:cs="Tahoma"/>
                <w:sz w:val="22"/>
              </w:rPr>
              <w:t>Informazioni relative alla formazione e alla informazione specifica</w:t>
            </w:r>
          </w:p>
        </w:tc>
      </w:tr>
      <w:tr w:rsidR="00D9349C" w:rsidRPr="00C71C7F" w14:paraId="375C7660" w14:textId="77777777" w:rsidTr="009F2C56">
        <w:trPr>
          <w:trHeight w:val="437"/>
        </w:trPr>
        <w:tc>
          <w:tcPr>
            <w:tcW w:w="1287" w:type="pct"/>
            <w:vAlign w:val="center"/>
          </w:tcPr>
          <w:p w14:paraId="03BE0615" w14:textId="461F19FB" w:rsidR="00D9349C" w:rsidRPr="00C71C7F" w:rsidRDefault="009F2C56" w:rsidP="00D9349C">
            <w:pPr>
              <w:jc w:val="center"/>
              <w:rPr>
                <w:rFonts w:ascii="Goudy Old Style" w:hAnsi="Goudy Old Style" w:cs="Tahoma"/>
                <w:bCs/>
                <w:sz w:val="22"/>
              </w:rPr>
            </w:pPr>
            <w:r>
              <w:rPr>
                <w:rFonts w:ascii="Goudy Old Style" w:hAnsi="Goudy Old Style" w:cs="Tahoma"/>
                <w:bCs/>
                <w:sz w:val="22"/>
              </w:rPr>
              <w:t>ANGELO LISI</w:t>
            </w:r>
          </w:p>
        </w:tc>
        <w:tc>
          <w:tcPr>
            <w:tcW w:w="1462" w:type="pct"/>
            <w:vAlign w:val="center"/>
          </w:tcPr>
          <w:p w14:paraId="2771A6F3" w14:textId="77777777" w:rsidR="00D9349C" w:rsidRDefault="007D61CC" w:rsidP="00D9349C">
            <w:pPr>
              <w:jc w:val="center"/>
              <w:rPr>
                <w:rFonts w:ascii="Goudy Old Style" w:hAnsi="Goudy Old Style" w:cs="Tahoma"/>
                <w:b w:val="0"/>
                <w:bCs/>
                <w:sz w:val="22"/>
              </w:rPr>
            </w:pPr>
            <w:r>
              <w:rPr>
                <w:rFonts w:ascii="Goudy Old Style" w:hAnsi="Goudy Old Style" w:cs="Tahoma"/>
                <w:b w:val="0"/>
                <w:bCs/>
                <w:sz w:val="22"/>
              </w:rPr>
              <w:t>Tecnico Manutentore Specializzato</w:t>
            </w:r>
          </w:p>
          <w:p w14:paraId="2BFC1891" w14:textId="257B50AB" w:rsidR="007D61CC" w:rsidRPr="00C71C7F" w:rsidRDefault="007D61CC" w:rsidP="00D9349C">
            <w:pPr>
              <w:jc w:val="center"/>
              <w:rPr>
                <w:rFonts w:ascii="Goudy Old Style" w:hAnsi="Goudy Old Style" w:cs="Tahoma"/>
                <w:b w:val="0"/>
                <w:bCs/>
                <w:sz w:val="22"/>
              </w:rPr>
            </w:pPr>
            <w:r>
              <w:rPr>
                <w:rFonts w:ascii="Goudy Old Style" w:hAnsi="Goudy Old Style" w:cs="Tahoma"/>
                <w:b w:val="0"/>
                <w:bCs/>
                <w:sz w:val="22"/>
              </w:rPr>
              <w:t>Preposto di cantiere</w:t>
            </w:r>
          </w:p>
        </w:tc>
        <w:tc>
          <w:tcPr>
            <w:tcW w:w="889" w:type="pct"/>
            <w:vAlign w:val="center"/>
          </w:tcPr>
          <w:p w14:paraId="28AAE98C" w14:textId="77777777" w:rsidR="00D9349C" w:rsidRDefault="007D61CC" w:rsidP="00D9349C">
            <w:pPr>
              <w:jc w:val="center"/>
              <w:rPr>
                <w:rFonts w:ascii="Goudy Old Style" w:hAnsi="Goudy Old Style" w:cs="Tahoma"/>
                <w:b w:val="0"/>
                <w:bCs/>
                <w:sz w:val="20"/>
              </w:rPr>
            </w:pPr>
            <w:r>
              <w:rPr>
                <w:rFonts w:ascii="Goudy Old Style" w:hAnsi="Goudy Old Style" w:cs="Tahoma"/>
                <w:b w:val="0"/>
                <w:bCs/>
                <w:sz w:val="20"/>
              </w:rPr>
              <w:t>21/09/1966</w:t>
            </w:r>
          </w:p>
          <w:p w14:paraId="01472A5A" w14:textId="694F69C0" w:rsidR="007D61CC" w:rsidRPr="00C71C7F" w:rsidRDefault="007D61CC" w:rsidP="00D9349C">
            <w:pPr>
              <w:jc w:val="center"/>
              <w:rPr>
                <w:rFonts w:ascii="Goudy Old Style" w:hAnsi="Goudy Old Style" w:cs="Tahoma"/>
                <w:b w:val="0"/>
                <w:bCs/>
                <w:sz w:val="20"/>
              </w:rPr>
            </w:pPr>
            <w:r>
              <w:rPr>
                <w:rFonts w:ascii="Goudy Old Style" w:hAnsi="Goudy Old Style" w:cs="Tahoma"/>
                <w:b w:val="0"/>
                <w:bCs/>
                <w:sz w:val="20"/>
              </w:rPr>
              <w:t>Veroli (FR)</w:t>
            </w:r>
          </w:p>
        </w:tc>
        <w:tc>
          <w:tcPr>
            <w:tcW w:w="1362" w:type="pct"/>
          </w:tcPr>
          <w:p w14:paraId="2230709A" w14:textId="77777777" w:rsidR="00D9349C" w:rsidRPr="00C71C7F" w:rsidRDefault="00D9349C" w:rsidP="00D9349C">
            <w:pPr>
              <w:jc w:val="center"/>
              <w:rPr>
                <w:rFonts w:ascii="Goudy Old Style" w:hAnsi="Goudy Old Style" w:cs="Tahoma"/>
                <w:b w:val="0"/>
                <w:bCs/>
                <w:sz w:val="20"/>
              </w:rPr>
            </w:pPr>
            <w:r w:rsidRPr="00C71C7F">
              <w:rPr>
                <w:rFonts w:ascii="Goudy Old Style" w:hAnsi="Goudy Old Style" w:cs="Tahoma"/>
                <w:b w:val="0"/>
                <w:bCs/>
                <w:sz w:val="20"/>
              </w:rPr>
              <w:t>Lavoratore in possesso di formazione ai sensi del ASR del 21.12.2011; formazione specifica sul cantiere in oggetto</w:t>
            </w:r>
          </w:p>
        </w:tc>
      </w:tr>
      <w:tr w:rsidR="00D9349C" w:rsidRPr="00C71C7F" w14:paraId="3BD1FA1F" w14:textId="77777777" w:rsidTr="009F2C56">
        <w:trPr>
          <w:trHeight w:val="437"/>
        </w:trPr>
        <w:tc>
          <w:tcPr>
            <w:tcW w:w="1287" w:type="pct"/>
            <w:vAlign w:val="center"/>
          </w:tcPr>
          <w:p w14:paraId="71360937" w14:textId="2CCC98EF" w:rsidR="00D9349C" w:rsidRPr="00C71C7F" w:rsidRDefault="009F2C56" w:rsidP="00D9349C">
            <w:pPr>
              <w:jc w:val="center"/>
              <w:rPr>
                <w:rFonts w:ascii="Goudy Old Style" w:hAnsi="Goudy Old Style" w:cs="Tahoma"/>
                <w:bCs/>
                <w:sz w:val="22"/>
              </w:rPr>
            </w:pPr>
            <w:r>
              <w:rPr>
                <w:rFonts w:ascii="Goudy Old Style" w:hAnsi="Goudy Old Style" w:cs="Tahoma"/>
                <w:bCs/>
                <w:sz w:val="22"/>
              </w:rPr>
              <w:t>CARLO SPAZIANI</w:t>
            </w:r>
          </w:p>
        </w:tc>
        <w:tc>
          <w:tcPr>
            <w:tcW w:w="1462" w:type="pct"/>
            <w:vAlign w:val="center"/>
          </w:tcPr>
          <w:p w14:paraId="27A77ECA" w14:textId="77777777" w:rsidR="007D61CC" w:rsidRDefault="007D61CC" w:rsidP="007D61CC">
            <w:pPr>
              <w:jc w:val="center"/>
              <w:rPr>
                <w:rFonts w:ascii="Goudy Old Style" w:hAnsi="Goudy Old Style" w:cs="Tahoma"/>
                <w:b w:val="0"/>
                <w:bCs/>
                <w:sz w:val="22"/>
              </w:rPr>
            </w:pPr>
            <w:r>
              <w:rPr>
                <w:rFonts w:ascii="Goudy Old Style" w:hAnsi="Goudy Old Style" w:cs="Tahoma"/>
                <w:b w:val="0"/>
                <w:bCs/>
                <w:sz w:val="22"/>
              </w:rPr>
              <w:t>Tecnico Manutentore Specializzato</w:t>
            </w:r>
          </w:p>
          <w:p w14:paraId="410C7E50" w14:textId="5FB7CF0B" w:rsidR="00D9349C" w:rsidRPr="00C71C7F" w:rsidRDefault="007D61CC" w:rsidP="007D61CC">
            <w:pPr>
              <w:jc w:val="center"/>
              <w:rPr>
                <w:rFonts w:ascii="Goudy Old Style" w:hAnsi="Goudy Old Style" w:cs="Tahoma"/>
                <w:b w:val="0"/>
                <w:bCs/>
                <w:sz w:val="22"/>
              </w:rPr>
            </w:pPr>
            <w:r>
              <w:rPr>
                <w:rFonts w:ascii="Goudy Old Style" w:hAnsi="Goudy Old Style" w:cs="Tahoma"/>
                <w:b w:val="0"/>
                <w:bCs/>
                <w:sz w:val="22"/>
              </w:rPr>
              <w:t>Preposto di cantiere</w:t>
            </w:r>
          </w:p>
        </w:tc>
        <w:tc>
          <w:tcPr>
            <w:tcW w:w="889" w:type="pct"/>
            <w:vAlign w:val="center"/>
          </w:tcPr>
          <w:p w14:paraId="4C9673C9" w14:textId="77777777" w:rsidR="00D9349C" w:rsidRDefault="007D61CC" w:rsidP="00D9349C">
            <w:pPr>
              <w:jc w:val="center"/>
              <w:rPr>
                <w:rFonts w:ascii="Goudy Old Style" w:hAnsi="Goudy Old Style" w:cs="Tahoma"/>
                <w:b w:val="0"/>
                <w:bCs/>
                <w:sz w:val="20"/>
              </w:rPr>
            </w:pPr>
            <w:r>
              <w:rPr>
                <w:rFonts w:ascii="Goudy Old Style" w:hAnsi="Goudy Old Style" w:cs="Tahoma"/>
                <w:b w:val="0"/>
                <w:bCs/>
                <w:sz w:val="20"/>
              </w:rPr>
              <w:t>28/04/1958</w:t>
            </w:r>
          </w:p>
          <w:p w14:paraId="17569C4E" w14:textId="4F8E137B" w:rsidR="007D61CC" w:rsidRPr="00C71C7F" w:rsidRDefault="007D61CC" w:rsidP="00D9349C">
            <w:pPr>
              <w:jc w:val="center"/>
              <w:rPr>
                <w:rFonts w:ascii="Goudy Old Style" w:hAnsi="Goudy Old Style" w:cs="Tahoma"/>
                <w:b w:val="0"/>
                <w:bCs/>
                <w:sz w:val="20"/>
              </w:rPr>
            </w:pPr>
            <w:r>
              <w:rPr>
                <w:rFonts w:ascii="Goudy Old Style" w:hAnsi="Goudy Old Style" w:cs="Tahoma"/>
                <w:b w:val="0"/>
                <w:bCs/>
                <w:sz w:val="20"/>
              </w:rPr>
              <w:t>Frosinone</w:t>
            </w:r>
          </w:p>
        </w:tc>
        <w:tc>
          <w:tcPr>
            <w:tcW w:w="1362" w:type="pct"/>
          </w:tcPr>
          <w:p w14:paraId="70B71C9F" w14:textId="77777777" w:rsidR="00D9349C" w:rsidRPr="00C71C7F" w:rsidRDefault="00D9349C" w:rsidP="00D9349C">
            <w:pPr>
              <w:jc w:val="center"/>
              <w:rPr>
                <w:rFonts w:ascii="Goudy Old Style" w:hAnsi="Goudy Old Style" w:cs="Tahoma"/>
                <w:b w:val="0"/>
                <w:bCs/>
                <w:sz w:val="20"/>
              </w:rPr>
            </w:pPr>
            <w:r w:rsidRPr="00C71C7F">
              <w:rPr>
                <w:rFonts w:ascii="Goudy Old Style" w:hAnsi="Goudy Old Style" w:cs="Tahoma"/>
                <w:b w:val="0"/>
                <w:bCs/>
                <w:sz w:val="20"/>
              </w:rPr>
              <w:t>Lavoratore in possesso di formazione ai sensi del ASR del 21.12.2011; formazione specifica sul cantiere in oggetto</w:t>
            </w:r>
          </w:p>
        </w:tc>
      </w:tr>
      <w:tr w:rsidR="00D9349C" w:rsidRPr="00C71C7F" w14:paraId="20D3017D" w14:textId="77777777" w:rsidTr="009F2C56">
        <w:trPr>
          <w:trHeight w:val="702"/>
        </w:trPr>
        <w:tc>
          <w:tcPr>
            <w:tcW w:w="1287" w:type="pct"/>
            <w:vAlign w:val="center"/>
          </w:tcPr>
          <w:p w14:paraId="01754292" w14:textId="0AC91288" w:rsidR="00D9349C" w:rsidRPr="00C71C7F" w:rsidRDefault="007D61CC" w:rsidP="00D9349C">
            <w:pPr>
              <w:jc w:val="center"/>
              <w:rPr>
                <w:rFonts w:ascii="Goudy Old Style" w:hAnsi="Goudy Old Style" w:cs="Tahoma"/>
                <w:bCs/>
                <w:sz w:val="22"/>
              </w:rPr>
            </w:pPr>
            <w:r>
              <w:rPr>
                <w:rFonts w:ascii="Goudy Old Style" w:hAnsi="Goudy Old Style" w:cs="Tahoma"/>
                <w:bCs/>
                <w:sz w:val="22"/>
              </w:rPr>
              <w:t>ETTORE ROMA</w:t>
            </w:r>
          </w:p>
        </w:tc>
        <w:tc>
          <w:tcPr>
            <w:tcW w:w="1462" w:type="pct"/>
            <w:vAlign w:val="center"/>
          </w:tcPr>
          <w:p w14:paraId="6722A0D7" w14:textId="77777777" w:rsidR="007D61CC" w:rsidRDefault="007D61CC" w:rsidP="007D61CC">
            <w:pPr>
              <w:jc w:val="center"/>
              <w:rPr>
                <w:rFonts w:ascii="Goudy Old Style" w:hAnsi="Goudy Old Style" w:cs="Tahoma"/>
                <w:b w:val="0"/>
                <w:bCs/>
                <w:sz w:val="22"/>
              </w:rPr>
            </w:pPr>
            <w:r>
              <w:rPr>
                <w:rFonts w:ascii="Goudy Old Style" w:hAnsi="Goudy Old Style" w:cs="Tahoma"/>
                <w:b w:val="0"/>
                <w:bCs/>
                <w:sz w:val="22"/>
              </w:rPr>
              <w:t>Tecnico Manutentore Specializzato</w:t>
            </w:r>
          </w:p>
          <w:p w14:paraId="0A877D36" w14:textId="77777777" w:rsidR="00D9349C" w:rsidRPr="00C71C7F" w:rsidRDefault="00D9349C" w:rsidP="00D9349C">
            <w:pPr>
              <w:jc w:val="center"/>
              <w:rPr>
                <w:rFonts w:ascii="Goudy Old Style" w:hAnsi="Goudy Old Style" w:cs="Tahoma"/>
                <w:b w:val="0"/>
                <w:bCs/>
                <w:sz w:val="22"/>
              </w:rPr>
            </w:pPr>
          </w:p>
        </w:tc>
        <w:tc>
          <w:tcPr>
            <w:tcW w:w="889" w:type="pct"/>
            <w:vAlign w:val="center"/>
          </w:tcPr>
          <w:p w14:paraId="55673AC6" w14:textId="77777777" w:rsidR="00D9349C" w:rsidRDefault="007D61CC" w:rsidP="00D9349C">
            <w:pPr>
              <w:jc w:val="center"/>
              <w:rPr>
                <w:rFonts w:ascii="Goudy Old Style" w:hAnsi="Goudy Old Style" w:cs="Tahoma"/>
                <w:b w:val="0"/>
                <w:bCs/>
                <w:sz w:val="20"/>
              </w:rPr>
            </w:pPr>
            <w:r>
              <w:rPr>
                <w:rFonts w:ascii="Goudy Old Style" w:hAnsi="Goudy Old Style" w:cs="Tahoma"/>
                <w:b w:val="0"/>
                <w:bCs/>
                <w:sz w:val="20"/>
              </w:rPr>
              <w:t>25/01/1989</w:t>
            </w:r>
          </w:p>
          <w:p w14:paraId="0ADB2D81" w14:textId="459A04B1" w:rsidR="007D61CC" w:rsidRPr="00C71C7F" w:rsidRDefault="007D61CC" w:rsidP="00D9349C">
            <w:pPr>
              <w:jc w:val="center"/>
              <w:rPr>
                <w:rFonts w:ascii="Goudy Old Style" w:hAnsi="Goudy Old Style" w:cs="Tahoma"/>
                <w:b w:val="0"/>
                <w:bCs/>
                <w:sz w:val="20"/>
              </w:rPr>
            </w:pPr>
            <w:r>
              <w:rPr>
                <w:rFonts w:ascii="Goudy Old Style" w:hAnsi="Goudy Old Style" w:cs="Tahoma"/>
                <w:b w:val="0"/>
                <w:bCs/>
                <w:sz w:val="20"/>
              </w:rPr>
              <w:t>Ceccano (FR)</w:t>
            </w:r>
          </w:p>
        </w:tc>
        <w:tc>
          <w:tcPr>
            <w:tcW w:w="1362" w:type="pct"/>
          </w:tcPr>
          <w:p w14:paraId="156D6547" w14:textId="77777777" w:rsidR="00D9349C" w:rsidRPr="00C71C7F" w:rsidRDefault="00D9349C" w:rsidP="00D9349C">
            <w:pPr>
              <w:jc w:val="center"/>
              <w:rPr>
                <w:rFonts w:ascii="Goudy Old Style" w:hAnsi="Goudy Old Style" w:cs="Tahoma"/>
                <w:b w:val="0"/>
                <w:bCs/>
                <w:sz w:val="20"/>
              </w:rPr>
            </w:pPr>
            <w:r w:rsidRPr="00C71C7F">
              <w:rPr>
                <w:rFonts w:ascii="Goudy Old Style" w:hAnsi="Goudy Old Style" w:cs="Tahoma"/>
                <w:b w:val="0"/>
                <w:bCs/>
                <w:sz w:val="20"/>
              </w:rPr>
              <w:t>Lavoratore in possesso di formazione ai sensi del ASR del 21.12.2011; formazione specifica sul cantiere in oggetto</w:t>
            </w:r>
          </w:p>
        </w:tc>
      </w:tr>
      <w:tr w:rsidR="00D9349C" w:rsidRPr="00C71C7F" w14:paraId="7DAFD6DE" w14:textId="77777777" w:rsidTr="009F2C56">
        <w:trPr>
          <w:trHeight w:val="702"/>
        </w:trPr>
        <w:tc>
          <w:tcPr>
            <w:tcW w:w="1287" w:type="pct"/>
            <w:vAlign w:val="center"/>
          </w:tcPr>
          <w:p w14:paraId="59ECEC71" w14:textId="49FDB796" w:rsidR="00D9349C" w:rsidRPr="00C71C7F" w:rsidRDefault="007D61CC" w:rsidP="00D9349C">
            <w:pPr>
              <w:jc w:val="center"/>
              <w:rPr>
                <w:rFonts w:ascii="Goudy Old Style" w:hAnsi="Goudy Old Style" w:cs="Tahoma"/>
                <w:bCs/>
                <w:sz w:val="22"/>
              </w:rPr>
            </w:pPr>
            <w:r>
              <w:rPr>
                <w:rFonts w:ascii="Goudy Old Style" w:hAnsi="Goudy Old Style" w:cs="Tahoma"/>
                <w:bCs/>
                <w:sz w:val="22"/>
              </w:rPr>
              <w:t>SCACCIA COSTANTINO</w:t>
            </w:r>
          </w:p>
        </w:tc>
        <w:tc>
          <w:tcPr>
            <w:tcW w:w="1462" w:type="pct"/>
            <w:vAlign w:val="center"/>
          </w:tcPr>
          <w:p w14:paraId="3681511E" w14:textId="77777777" w:rsidR="007D61CC" w:rsidRDefault="007D61CC" w:rsidP="007D61CC">
            <w:pPr>
              <w:jc w:val="center"/>
              <w:rPr>
                <w:rFonts w:ascii="Goudy Old Style" w:hAnsi="Goudy Old Style" w:cs="Tahoma"/>
                <w:b w:val="0"/>
                <w:bCs/>
                <w:sz w:val="22"/>
              </w:rPr>
            </w:pPr>
            <w:r>
              <w:rPr>
                <w:rFonts w:ascii="Goudy Old Style" w:hAnsi="Goudy Old Style" w:cs="Tahoma"/>
                <w:b w:val="0"/>
                <w:bCs/>
                <w:sz w:val="22"/>
              </w:rPr>
              <w:t>Tecnico Manutentore Specializzato</w:t>
            </w:r>
          </w:p>
          <w:p w14:paraId="71378CF1" w14:textId="77777777" w:rsidR="00D9349C" w:rsidRPr="00C71C7F" w:rsidRDefault="00D9349C" w:rsidP="00D9349C">
            <w:pPr>
              <w:jc w:val="center"/>
              <w:rPr>
                <w:rFonts w:ascii="Goudy Old Style" w:hAnsi="Goudy Old Style" w:cs="Tahoma"/>
                <w:b w:val="0"/>
                <w:bCs/>
                <w:sz w:val="22"/>
              </w:rPr>
            </w:pPr>
          </w:p>
        </w:tc>
        <w:tc>
          <w:tcPr>
            <w:tcW w:w="889" w:type="pct"/>
            <w:vAlign w:val="center"/>
          </w:tcPr>
          <w:p w14:paraId="31E87C48" w14:textId="77777777" w:rsidR="00D9349C" w:rsidRDefault="007D61CC" w:rsidP="00D9349C">
            <w:pPr>
              <w:jc w:val="center"/>
              <w:rPr>
                <w:rFonts w:ascii="Goudy Old Style" w:hAnsi="Goudy Old Style" w:cs="Tahoma"/>
                <w:b w:val="0"/>
                <w:bCs/>
                <w:sz w:val="20"/>
              </w:rPr>
            </w:pPr>
            <w:r>
              <w:rPr>
                <w:rFonts w:ascii="Goudy Old Style" w:hAnsi="Goudy Old Style" w:cs="Tahoma"/>
                <w:b w:val="0"/>
                <w:bCs/>
                <w:sz w:val="20"/>
              </w:rPr>
              <w:t>29/09/1986</w:t>
            </w:r>
          </w:p>
          <w:p w14:paraId="7B26F2A2" w14:textId="6BCEA817" w:rsidR="007D61CC" w:rsidRPr="00C71C7F" w:rsidRDefault="007D61CC" w:rsidP="00D9349C">
            <w:pPr>
              <w:jc w:val="center"/>
              <w:rPr>
                <w:rFonts w:ascii="Goudy Old Style" w:hAnsi="Goudy Old Style" w:cs="Tahoma"/>
                <w:b w:val="0"/>
                <w:bCs/>
                <w:sz w:val="20"/>
              </w:rPr>
            </w:pPr>
            <w:r>
              <w:rPr>
                <w:rFonts w:ascii="Goudy Old Style" w:hAnsi="Goudy Old Style" w:cs="Tahoma"/>
                <w:b w:val="0"/>
                <w:bCs/>
                <w:sz w:val="20"/>
              </w:rPr>
              <w:t>Frosinone</w:t>
            </w:r>
          </w:p>
        </w:tc>
        <w:tc>
          <w:tcPr>
            <w:tcW w:w="1362" w:type="pct"/>
          </w:tcPr>
          <w:p w14:paraId="20371F13" w14:textId="77777777" w:rsidR="00D9349C" w:rsidRPr="00C71C7F" w:rsidRDefault="00D9349C" w:rsidP="00D9349C">
            <w:pPr>
              <w:jc w:val="center"/>
              <w:rPr>
                <w:rFonts w:ascii="Goudy Old Style" w:hAnsi="Goudy Old Style" w:cs="Tahoma"/>
                <w:b w:val="0"/>
                <w:bCs/>
                <w:sz w:val="20"/>
              </w:rPr>
            </w:pPr>
            <w:r w:rsidRPr="00C71C7F">
              <w:rPr>
                <w:rFonts w:ascii="Goudy Old Style" w:hAnsi="Goudy Old Style" w:cs="Tahoma"/>
                <w:b w:val="0"/>
                <w:bCs/>
                <w:sz w:val="20"/>
              </w:rPr>
              <w:t>Lavoratore in possesso di formazione ai sensi del ASR del 21.12.2011; formazione specifica sul cantiere in oggetto</w:t>
            </w:r>
          </w:p>
        </w:tc>
      </w:tr>
      <w:tr w:rsidR="00D9349C" w:rsidRPr="00C71C7F" w14:paraId="38E307DC" w14:textId="77777777" w:rsidTr="009F2C56">
        <w:trPr>
          <w:trHeight w:val="702"/>
        </w:trPr>
        <w:tc>
          <w:tcPr>
            <w:tcW w:w="1287" w:type="pct"/>
            <w:vAlign w:val="center"/>
          </w:tcPr>
          <w:p w14:paraId="5DD300FA" w14:textId="2FB5D1B4" w:rsidR="00D9349C" w:rsidRPr="00C71C7F" w:rsidRDefault="007D61CC" w:rsidP="00D9349C">
            <w:pPr>
              <w:jc w:val="center"/>
              <w:rPr>
                <w:rFonts w:ascii="Goudy Old Style" w:hAnsi="Goudy Old Style" w:cs="Tahoma"/>
                <w:bCs/>
                <w:sz w:val="22"/>
              </w:rPr>
            </w:pPr>
            <w:r>
              <w:rPr>
                <w:rFonts w:ascii="Goudy Old Style" w:hAnsi="Goudy Old Style" w:cs="Tahoma"/>
                <w:bCs/>
                <w:sz w:val="22"/>
              </w:rPr>
              <w:t>ALFREDO EVANGELISTI</w:t>
            </w:r>
          </w:p>
        </w:tc>
        <w:tc>
          <w:tcPr>
            <w:tcW w:w="1462" w:type="pct"/>
            <w:vAlign w:val="center"/>
          </w:tcPr>
          <w:p w14:paraId="298EB3A9" w14:textId="77777777" w:rsidR="007D61CC" w:rsidRDefault="007D61CC" w:rsidP="007D61CC">
            <w:pPr>
              <w:jc w:val="center"/>
              <w:rPr>
                <w:rFonts w:ascii="Goudy Old Style" w:hAnsi="Goudy Old Style" w:cs="Tahoma"/>
                <w:b w:val="0"/>
                <w:bCs/>
                <w:sz w:val="22"/>
              </w:rPr>
            </w:pPr>
            <w:r>
              <w:rPr>
                <w:rFonts w:ascii="Goudy Old Style" w:hAnsi="Goudy Old Style" w:cs="Tahoma"/>
                <w:b w:val="0"/>
                <w:bCs/>
                <w:sz w:val="22"/>
              </w:rPr>
              <w:t>Tecnico Manutentore Specializzato</w:t>
            </w:r>
          </w:p>
          <w:p w14:paraId="02D95A41" w14:textId="628F2BFD" w:rsidR="00D9349C" w:rsidRPr="00C71C7F" w:rsidRDefault="007D61CC" w:rsidP="007D61CC">
            <w:pPr>
              <w:jc w:val="center"/>
              <w:rPr>
                <w:rFonts w:ascii="Goudy Old Style" w:hAnsi="Goudy Old Style" w:cs="Tahoma"/>
                <w:b w:val="0"/>
                <w:bCs/>
                <w:sz w:val="22"/>
              </w:rPr>
            </w:pPr>
            <w:r>
              <w:rPr>
                <w:rFonts w:ascii="Goudy Old Style" w:hAnsi="Goudy Old Style" w:cs="Tahoma"/>
                <w:b w:val="0"/>
                <w:bCs/>
                <w:sz w:val="22"/>
              </w:rPr>
              <w:t>Preposto di cantiere</w:t>
            </w:r>
          </w:p>
        </w:tc>
        <w:tc>
          <w:tcPr>
            <w:tcW w:w="889" w:type="pct"/>
            <w:vAlign w:val="center"/>
          </w:tcPr>
          <w:p w14:paraId="75B8B75C" w14:textId="72136E31" w:rsidR="00D9349C" w:rsidRDefault="007D61CC" w:rsidP="007D61CC">
            <w:pPr>
              <w:jc w:val="center"/>
              <w:rPr>
                <w:rFonts w:ascii="Goudy Old Style" w:hAnsi="Goudy Old Style" w:cs="Tahoma"/>
                <w:b w:val="0"/>
                <w:bCs/>
                <w:sz w:val="20"/>
              </w:rPr>
            </w:pPr>
            <w:r>
              <w:rPr>
                <w:rFonts w:ascii="Goudy Old Style" w:hAnsi="Goudy Old Style" w:cs="Tahoma"/>
                <w:b w:val="0"/>
                <w:bCs/>
                <w:sz w:val="20"/>
              </w:rPr>
              <w:t>05/04/1967</w:t>
            </w:r>
          </w:p>
          <w:p w14:paraId="67682483" w14:textId="48B5FF9F" w:rsidR="007D61CC" w:rsidRPr="00C71C7F" w:rsidRDefault="007D61CC" w:rsidP="007D61CC">
            <w:pPr>
              <w:jc w:val="center"/>
              <w:rPr>
                <w:rFonts w:ascii="Goudy Old Style" w:hAnsi="Goudy Old Style" w:cs="Tahoma"/>
                <w:b w:val="0"/>
                <w:bCs/>
                <w:sz w:val="20"/>
              </w:rPr>
            </w:pPr>
            <w:r>
              <w:rPr>
                <w:rFonts w:ascii="Goudy Old Style" w:hAnsi="Goudy Old Style" w:cs="Tahoma"/>
                <w:b w:val="0"/>
                <w:bCs/>
                <w:sz w:val="20"/>
              </w:rPr>
              <w:t>Frosinone</w:t>
            </w:r>
          </w:p>
        </w:tc>
        <w:tc>
          <w:tcPr>
            <w:tcW w:w="1362" w:type="pct"/>
          </w:tcPr>
          <w:p w14:paraId="214D9893" w14:textId="77777777" w:rsidR="00D9349C" w:rsidRPr="00C71C7F" w:rsidRDefault="00D9349C" w:rsidP="00D9349C">
            <w:pPr>
              <w:jc w:val="center"/>
              <w:rPr>
                <w:rFonts w:ascii="Goudy Old Style" w:hAnsi="Goudy Old Style" w:cs="Tahoma"/>
                <w:b w:val="0"/>
                <w:bCs/>
                <w:sz w:val="20"/>
              </w:rPr>
            </w:pPr>
            <w:r w:rsidRPr="00C71C7F">
              <w:rPr>
                <w:rFonts w:ascii="Goudy Old Style" w:hAnsi="Goudy Old Style" w:cs="Tahoma"/>
                <w:b w:val="0"/>
                <w:bCs/>
                <w:sz w:val="20"/>
              </w:rPr>
              <w:t>Lavoratore in possesso di formazione ai sensi del ASR del 21.12.2011; formazione specifica sul cantiere in oggetto</w:t>
            </w:r>
          </w:p>
        </w:tc>
      </w:tr>
    </w:tbl>
    <w:p w14:paraId="12466782" w14:textId="77777777" w:rsidR="00956CC8" w:rsidRPr="00C71C7F" w:rsidRDefault="00956CC8">
      <w:pPr>
        <w:rPr>
          <w:rFonts w:ascii="Goudy Old Style" w:hAnsi="Goudy Old Style" w:cs="Tahoma"/>
          <w:b w:val="0"/>
          <w:bCs/>
          <w:sz w:val="20"/>
        </w:rPr>
      </w:pPr>
    </w:p>
    <w:p w14:paraId="31FD9296" w14:textId="77777777" w:rsidR="002C5233" w:rsidRPr="00C71C7F" w:rsidRDefault="002C5233">
      <w:pPr>
        <w:rPr>
          <w:rFonts w:ascii="Goudy Old Style" w:hAnsi="Goudy Old Style" w:cs="Tahoma"/>
          <w:b w:val="0"/>
          <w:bCs/>
          <w:sz w:val="20"/>
        </w:rPr>
      </w:pPr>
    </w:p>
    <w:p w14:paraId="67ED4C59" w14:textId="61430D3B" w:rsidR="00905575" w:rsidRDefault="00905575">
      <w:pPr>
        <w:rPr>
          <w:rFonts w:ascii="Goudy Old Style" w:hAnsi="Goudy Old Style" w:cs="Tahoma"/>
          <w:b w:val="0"/>
          <w:bCs/>
          <w:sz w:val="20"/>
        </w:rPr>
      </w:pPr>
    </w:p>
    <w:p w14:paraId="645F8A57" w14:textId="404B19C0" w:rsidR="009F2C56" w:rsidRDefault="009F2C56">
      <w:pPr>
        <w:rPr>
          <w:rFonts w:ascii="Goudy Old Style" w:hAnsi="Goudy Old Style" w:cs="Tahoma"/>
          <w:b w:val="0"/>
          <w:bCs/>
          <w:sz w:val="20"/>
        </w:rPr>
      </w:pPr>
    </w:p>
    <w:p w14:paraId="1C27B50B" w14:textId="3A5915C1" w:rsidR="009F2C56" w:rsidRDefault="009F2C56">
      <w:pPr>
        <w:rPr>
          <w:rFonts w:ascii="Goudy Old Style" w:hAnsi="Goudy Old Style" w:cs="Tahoma"/>
          <w:b w:val="0"/>
          <w:bCs/>
          <w:sz w:val="20"/>
        </w:rPr>
      </w:pPr>
    </w:p>
    <w:p w14:paraId="06A44DC8" w14:textId="68489BC4" w:rsidR="009F2C56" w:rsidRDefault="009F2C56">
      <w:pPr>
        <w:rPr>
          <w:rFonts w:ascii="Goudy Old Style" w:hAnsi="Goudy Old Style" w:cs="Tahoma"/>
          <w:b w:val="0"/>
          <w:bCs/>
          <w:sz w:val="20"/>
        </w:rPr>
      </w:pPr>
    </w:p>
    <w:p w14:paraId="448C8B30" w14:textId="77777777" w:rsidR="009F2C56" w:rsidRPr="00C71C7F" w:rsidRDefault="009F2C56">
      <w:pPr>
        <w:rPr>
          <w:rFonts w:ascii="Goudy Old Style" w:hAnsi="Goudy Old Style" w:cs="Tahoma"/>
          <w:b w:val="0"/>
          <w:bCs/>
          <w:sz w:val="20"/>
        </w:rPr>
      </w:pPr>
    </w:p>
    <w:p w14:paraId="1596D398" w14:textId="77777777" w:rsidR="00905575" w:rsidRPr="00C71C7F" w:rsidRDefault="00905575">
      <w:pPr>
        <w:rPr>
          <w:rFonts w:ascii="Goudy Old Style" w:hAnsi="Goudy Old Style" w:cs="Tahoma"/>
          <w:b w:val="0"/>
          <w:bCs/>
          <w:sz w:val="20"/>
        </w:rPr>
      </w:pPr>
    </w:p>
    <w:p w14:paraId="564018DA" w14:textId="77777777" w:rsidR="00704D4F" w:rsidRPr="00C71C7F" w:rsidRDefault="00704D4F">
      <w:pPr>
        <w:rPr>
          <w:rFonts w:ascii="Goudy Old Style" w:hAnsi="Goudy Old Style" w:cs="Tahoma"/>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FA634D" w:rsidRPr="00C71C7F" w14:paraId="30689C89" w14:textId="77777777" w:rsidTr="00FA634D">
        <w:trPr>
          <w:trHeight w:val="410"/>
        </w:trPr>
        <w:tc>
          <w:tcPr>
            <w:tcW w:w="9778" w:type="dxa"/>
            <w:shd w:val="clear" w:color="auto" w:fill="CCCCCC"/>
            <w:vAlign w:val="center"/>
          </w:tcPr>
          <w:p w14:paraId="74064A98" w14:textId="77777777" w:rsidR="00FA634D" w:rsidRPr="00C71C7F" w:rsidRDefault="00FA634D" w:rsidP="000103EB">
            <w:pPr>
              <w:pStyle w:val="Sommario3"/>
            </w:pPr>
            <w:r w:rsidRPr="00C71C7F">
              <w:lastRenderedPageBreak/>
              <w:t xml:space="preserve">   ELENCO DEI DISPOSITIVI DI PROTEZIONE INDIVIDUALE</w:t>
            </w:r>
          </w:p>
        </w:tc>
      </w:tr>
    </w:tbl>
    <w:p w14:paraId="3849FC3A" w14:textId="77777777" w:rsidR="00FA634D" w:rsidRPr="00C71C7F" w:rsidRDefault="00FA634D" w:rsidP="00FA634D">
      <w:pPr>
        <w:ind w:firstLine="708"/>
        <w:rPr>
          <w:rFonts w:ascii="Goudy Old Style" w:hAnsi="Goudy Old Style" w:cs="Tahoma"/>
          <w:b w:val="0"/>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9"/>
        <w:gridCol w:w="2545"/>
      </w:tblGrid>
      <w:tr w:rsidR="00FA634D" w:rsidRPr="00C71C7F" w14:paraId="54ACB09B" w14:textId="77777777" w:rsidTr="00905575">
        <w:trPr>
          <w:trHeight w:val="462"/>
        </w:trPr>
        <w:tc>
          <w:tcPr>
            <w:tcW w:w="6799" w:type="dxa"/>
            <w:shd w:val="clear" w:color="auto" w:fill="F3F3F3"/>
            <w:vAlign w:val="center"/>
          </w:tcPr>
          <w:p w14:paraId="095E095A" w14:textId="77777777" w:rsidR="00FA634D" w:rsidRPr="00C71C7F" w:rsidRDefault="00FA634D" w:rsidP="00FA634D">
            <w:pPr>
              <w:jc w:val="center"/>
              <w:rPr>
                <w:rFonts w:ascii="Goudy Old Style" w:hAnsi="Goudy Old Style" w:cs="Tahoma"/>
                <w:smallCaps/>
                <w:sz w:val="18"/>
              </w:rPr>
            </w:pPr>
            <w:r w:rsidRPr="00C71C7F">
              <w:rPr>
                <w:rFonts w:ascii="Goudy Old Style" w:hAnsi="Goudy Old Style" w:cs="Tahoma"/>
                <w:smallCaps/>
                <w:sz w:val="18"/>
              </w:rPr>
              <w:t>Dispositivo di Protezione Individuale</w:t>
            </w:r>
          </w:p>
        </w:tc>
        <w:tc>
          <w:tcPr>
            <w:tcW w:w="2545" w:type="dxa"/>
            <w:shd w:val="clear" w:color="auto" w:fill="F3F3F3"/>
            <w:vAlign w:val="center"/>
          </w:tcPr>
          <w:p w14:paraId="779971B9" w14:textId="77777777" w:rsidR="00FA634D" w:rsidRPr="00C71C7F" w:rsidRDefault="00FA634D" w:rsidP="00FA634D">
            <w:pPr>
              <w:pStyle w:val="L"/>
              <w:widowControl/>
              <w:spacing w:before="0" w:after="0"/>
              <w:jc w:val="center"/>
              <w:rPr>
                <w:rFonts w:ascii="Goudy Old Style" w:hAnsi="Goudy Old Style" w:cs="Tahoma"/>
                <w:b/>
                <w:sz w:val="18"/>
              </w:rPr>
            </w:pPr>
            <w:r w:rsidRPr="00C71C7F">
              <w:rPr>
                <w:rFonts w:ascii="Goudy Old Style" w:hAnsi="Goudy Old Style" w:cs="Tahoma"/>
                <w:b/>
                <w:sz w:val="18"/>
              </w:rPr>
              <w:t>Presenza in cantiere</w:t>
            </w:r>
          </w:p>
        </w:tc>
      </w:tr>
      <w:tr w:rsidR="00FA634D" w:rsidRPr="00C71C7F" w14:paraId="2D5AF8A6" w14:textId="77777777" w:rsidTr="00905575">
        <w:trPr>
          <w:trHeight w:val="397"/>
        </w:trPr>
        <w:tc>
          <w:tcPr>
            <w:tcW w:w="6799" w:type="dxa"/>
            <w:vAlign w:val="center"/>
          </w:tcPr>
          <w:p w14:paraId="00000174" w14:textId="77777777" w:rsidR="00FA634D" w:rsidRPr="00C71C7F" w:rsidRDefault="00FA634D" w:rsidP="00136AFD">
            <w:pPr>
              <w:rPr>
                <w:rFonts w:ascii="Goudy Old Style" w:hAnsi="Goudy Old Style" w:cs="Tahoma"/>
                <w:sz w:val="22"/>
                <w:szCs w:val="22"/>
              </w:rPr>
            </w:pPr>
            <w:r w:rsidRPr="00C71C7F">
              <w:rPr>
                <w:rFonts w:ascii="Goudy Old Style" w:hAnsi="Goudy Old Style" w:cs="Tahoma"/>
                <w:sz w:val="22"/>
                <w:szCs w:val="22"/>
              </w:rPr>
              <w:t>Casco protettivo</w:t>
            </w:r>
          </w:p>
        </w:tc>
        <w:tc>
          <w:tcPr>
            <w:tcW w:w="2545" w:type="dxa"/>
            <w:vAlign w:val="center"/>
          </w:tcPr>
          <w:p w14:paraId="1B447C23" w14:textId="77777777" w:rsidR="00FA634D" w:rsidRPr="00C71C7F" w:rsidRDefault="00FA634D" w:rsidP="00FA634D">
            <w:pPr>
              <w:jc w:val="center"/>
              <w:rPr>
                <w:rFonts w:ascii="Goudy Old Style" w:hAnsi="Goudy Old Style" w:cs="Tahoma"/>
                <w:b w:val="0"/>
                <w:bCs/>
                <w:sz w:val="18"/>
              </w:rPr>
            </w:pPr>
            <w:r w:rsidRPr="00C71C7F">
              <w:rPr>
                <w:rFonts w:ascii="Goudy Old Style" w:hAnsi="Goudy Old Style"/>
              </w:rPr>
              <w:sym w:font="Wingdings" w:char="F078"/>
            </w:r>
            <w:r w:rsidRPr="00C71C7F">
              <w:rPr>
                <w:rFonts w:ascii="Goudy Old Style" w:hAnsi="Goudy Old Style" w:cs="Tahoma"/>
                <w:sz w:val="18"/>
              </w:rPr>
              <w:t xml:space="preserve">   SÌ      </w:t>
            </w:r>
            <w:r w:rsidRPr="00C71C7F">
              <w:rPr>
                <w:rFonts w:ascii="Goudy Old Style" w:hAnsi="Goudy Old Style" w:cs="Tahoma"/>
                <w:sz w:val="18"/>
              </w:rPr>
              <w:sym w:font="Wingdings 2" w:char="F0A3"/>
            </w:r>
            <w:r w:rsidRPr="00C71C7F">
              <w:rPr>
                <w:rFonts w:ascii="Goudy Old Style" w:hAnsi="Goudy Old Style" w:cs="Tahoma"/>
                <w:sz w:val="18"/>
              </w:rPr>
              <w:t xml:space="preserve">   NO</w:t>
            </w:r>
          </w:p>
        </w:tc>
      </w:tr>
      <w:tr w:rsidR="00FA634D" w:rsidRPr="00C71C7F" w14:paraId="6C7A676F" w14:textId="77777777" w:rsidTr="00905575">
        <w:trPr>
          <w:trHeight w:val="397"/>
        </w:trPr>
        <w:tc>
          <w:tcPr>
            <w:tcW w:w="6799" w:type="dxa"/>
            <w:vAlign w:val="center"/>
          </w:tcPr>
          <w:p w14:paraId="1601C6D5" w14:textId="77777777" w:rsidR="00FA634D" w:rsidRPr="00C71C7F" w:rsidRDefault="00FA634D" w:rsidP="000103EB">
            <w:pPr>
              <w:pStyle w:val="Sommario3"/>
              <w:rPr>
                <w:szCs w:val="22"/>
              </w:rPr>
            </w:pPr>
            <w:r w:rsidRPr="00C71C7F">
              <w:rPr>
                <w:szCs w:val="22"/>
              </w:rPr>
              <w:t>Scarpe antinfortunistiche</w:t>
            </w:r>
          </w:p>
        </w:tc>
        <w:tc>
          <w:tcPr>
            <w:tcW w:w="2545" w:type="dxa"/>
            <w:vAlign w:val="center"/>
          </w:tcPr>
          <w:p w14:paraId="5D359AA4" w14:textId="77777777" w:rsidR="00FA634D" w:rsidRPr="00C71C7F" w:rsidRDefault="00FA634D" w:rsidP="00FA634D">
            <w:pPr>
              <w:jc w:val="center"/>
              <w:rPr>
                <w:rFonts w:ascii="Goudy Old Style" w:hAnsi="Goudy Old Style" w:cs="Tahoma"/>
                <w:b w:val="0"/>
                <w:bCs/>
                <w:sz w:val="18"/>
              </w:rPr>
            </w:pPr>
            <w:r w:rsidRPr="00C71C7F">
              <w:rPr>
                <w:rFonts w:ascii="Goudy Old Style" w:hAnsi="Goudy Old Style"/>
              </w:rPr>
              <w:sym w:font="Wingdings" w:char="F078"/>
            </w:r>
            <w:r w:rsidRPr="00C71C7F">
              <w:rPr>
                <w:rFonts w:ascii="Goudy Old Style" w:hAnsi="Goudy Old Style" w:cs="Tahoma"/>
                <w:sz w:val="18"/>
              </w:rPr>
              <w:t xml:space="preserve">   SÌ      </w:t>
            </w:r>
            <w:r w:rsidRPr="00C71C7F">
              <w:rPr>
                <w:rFonts w:ascii="Goudy Old Style" w:hAnsi="Goudy Old Style" w:cs="Tahoma"/>
                <w:sz w:val="18"/>
              </w:rPr>
              <w:sym w:font="Wingdings 2" w:char="F0A3"/>
            </w:r>
            <w:r w:rsidRPr="00C71C7F">
              <w:rPr>
                <w:rFonts w:ascii="Goudy Old Style" w:hAnsi="Goudy Old Style" w:cs="Tahoma"/>
                <w:sz w:val="18"/>
              </w:rPr>
              <w:t xml:space="preserve">   NO</w:t>
            </w:r>
          </w:p>
        </w:tc>
      </w:tr>
      <w:tr w:rsidR="00FA634D" w:rsidRPr="00C71C7F" w14:paraId="19361642" w14:textId="77777777" w:rsidTr="00905575">
        <w:trPr>
          <w:trHeight w:val="397"/>
        </w:trPr>
        <w:tc>
          <w:tcPr>
            <w:tcW w:w="6799" w:type="dxa"/>
            <w:vAlign w:val="center"/>
          </w:tcPr>
          <w:p w14:paraId="2EDEEFB5" w14:textId="77777777" w:rsidR="00FA634D" w:rsidRPr="00C71C7F" w:rsidRDefault="00FA634D" w:rsidP="000103EB">
            <w:pPr>
              <w:pStyle w:val="Sommario3"/>
              <w:rPr>
                <w:szCs w:val="22"/>
              </w:rPr>
            </w:pPr>
            <w:r w:rsidRPr="00C71C7F">
              <w:rPr>
                <w:szCs w:val="22"/>
              </w:rPr>
              <w:t>Guanti</w:t>
            </w:r>
          </w:p>
        </w:tc>
        <w:tc>
          <w:tcPr>
            <w:tcW w:w="2545" w:type="dxa"/>
            <w:vAlign w:val="center"/>
          </w:tcPr>
          <w:p w14:paraId="399EB943" w14:textId="77777777" w:rsidR="00FA634D" w:rsidRPr="00C71C7F" w:rsidRDefault="00FA634D" w:rsidP="00FA634D">
            <w:pPr>
              <w:jc w:val="center"/>
              <w:rPr>
                <w:rFonts w:ascii="Goudy Old Style" w:hAnsi="Goudy Old Style" w:cs="Tahoma"/>
                <w:b w:val="0"/>
                <w:bCs/>
                <w:sz w:val="18"/>
              </w:rPr>
            </w:pPr>
            <w:r w:rsidRPr="00C71C7F">
              <w:rPr>
                <w:rFonts w:ascii="Goudy Old Style" w:hAnsi="Goudy Old Style"/>
              </w:rPr>
              <w:sym w:font="Wingdings" w:char="F078"/>
            </w:r>
            <w:r w:rsidRPr="00C71C7F">
              <w:rPr>
                <w:rFonts w:ascii="Goudy Old Style" w:hAnsi="Goudy Old Style" w:cs="Tahoma"/>
                <w:sz w:val="18"/>
              </w:rPr>
              <w:t xml:space="preserve">   SÌ      </w:t>
            </w:r>
            <w:r w:rsidRPr="00C71C7F">
              <w:rPr>
                <w:rFonts w:ascii="Goudy Old Style" w:hAnsi="Goudy Old Style" w:cs="Tahoma"/>
                <w:sz w:val="18"/>
              </w:rPr>
              <w:sym w:font="Wingdings 2" w:char="F0A3"/>
            </w:r>
            <w:r w:rsidRPr="00C71C7F">
              <w:rPr>
                <w:rFonts w:ascii="Goudy Old Style" w:hAnsi="Goudy Old Style" w:cs="Tahoma"/>
                <w:sz w:val="18"/>
              </w:rPr>
              <w:t xml:space="preserve">   NO</w:t>
            </w:r>
          </w:p>
        </w:tc>
      </w:tr>
      <w:tr w:rsidR="00FA634D" w:rsidRPr="00C71C7F" w14:paraId="00317198" w14:textId="77777777" w:rsidTr="00905575">
        <w:trPr>
          <w:trHeight w:val="397"/>
        </w:trPr>
        <w:tc>
          <w:tcPr>
            <w:tcW w:w="6799" w:type="dxa"/>
            <w:vAlign w:val="center"/>
          </w:tcPr>
          <w:p w14:paraId="4B00B06D" w14:textId="77777777" w:rsidR="00FA634D" w:rsidRPr="00C71C7F" w:rsidRDefault="00FA634D" w:rsidP="000103EB">
            <w:pPr>
              <w:pStyle w:val="Sommario3"/>
              <w:rPr>
                <w:szCs w:val="22"/>
              </w:rPr>
            </w:pPr>
            <w:r w:rsidRPr="00C71C7F">
              <w:rPr>
                <w:szCs w:val="22"/>
              </w:rPr>
              <w:t>Occhiali</w:t>
            </w:r>
          </w:p>
        </w:tc>
        <w:tc>
          <w:tcPr>
            <w:tcW w:w="2545" w:type="dxa"/>
            <w:vAlign w:val="center"/>
          </w:tcPr>
          <w:p w14:paraId="747D2641" w14:textId="77777777" w:rsidR="00FA634D" w:rsidRPr="00C71C7F" w:rsidRDefault="00FA634D" w:rsidP="00FA634D">
            <w:pPr>
              <w:jc w:val="center"/>
              <w:rPr>
                <w:rFonts w:ascii="Goudy Old Style" w:hAnsi="Goudy Old Style" w:cs="Tahoma"/>
                <w:b w:val="0"/>
                <w:bCs/>
                <w:sz w:val="18"/>
              </w:rPr>
            </w:pPr>
            <w:r w:rsidRPr="00C71C7F">
              <w:rPr>
                <w:rFonts w:ascii="Goudy Old Style" w:hAnsi="Goudy Old Style"/>
              </w:rPr>
              <w:sym w:font="Wingdings" w:char="F078"/>
            </w:r>
            <w:r w:rsidRPr="00C71C7F">
              <w:rPr>
                <w:rFonts w:ascii="Goudy Old Style" w:hAnsi="Goudy Old Style" w:cs="Tahoma"/>
                <w:sz w:val="18"/>
              </w:rPr>
              <w:t xml:space="preserve">   SÌ      </w:t>
            </w:r>
            <w:r w:rsidRPr="00C71C7F">
              <w:rPr>
                <w:rFonts w:ascii="Goudy Old Style" w:hAnsi="Goudy Old Style" w:cs="Tahoma"/>
                <w:sz w:val="18"/>
              </w:rPr>
              <w:sym w:font="Wingdings 2" w:char="F0A3"/>
            </w:r>
            <w:r w:rsidRPr="00C71C7F">
              <w:rPr>
                <w:rFonts w:ascii="Goudy Old Style" w:hAnsi="Goudy Old Style" w:cs="Tahoma"/>
                <w:sz w:val="18"/>
              </w:rPr>
              <w:t xml:space="preserve">   NO</w:t>
            </w:r>
          </w:p>
        </w:tc>
      </w:tr>
      <w:tr w:rsidR="00FA634D" w:rsidRPr="00C71C7F" w14:paraId="01940FFB" w14:textId="77777777" w:rsidTr="00905575">
        <w:trPr>
          <w:trHeight w:val="397"/>
        </w:trPr>
        <w:tc>
          <w:tcPr>
            <w:tcW w:w="6799" w:type="dxa"/>
            <w:vAlign w:val="center"/>
          </w:tcPr>
          <w:p w14:paraId="03DF8FF1" w14:textId="77777777" w:rsidR="00FA634D" w:rsidRPr="00C71C7F" w:rsidRDefault="00FA634D" w:rsidP="00FA634D">
            <w:pPr>
              <w:rPr>
                <w:rFonts w:ascii="Goudy Old Style" w:hAnsi="Goudy Old Style" w:cs="Tahoma"/>
                <w:sz w:val="22"/>
                <w:szCs w:val="22"/>
              </w:rPr>
            </w:pPr>
            <w:r w:rsidRPr="00C71C7F">
              <w:rPr>
                <w:rFonts w:ascii="Goudy Old Style" w:hAnsi="Goudy Old Style" w:cs="Tahoma"/>
                <w:sz w:val="22"/>
                <w:szCs w:val="22"/>
              </w:rPr>
              <w:t>Otoprotettori (cuffie antirumore, tappi auricolari)</w:t>
            </w:r>
          </w:p>
        </w:tc>
        <w:tc>
          <w:tcPr>
            <w:tcW w:w="2545" w:type="dxa"/>
            <w:vAlign w:val="center"/>
          </w:tcPr>
          <w:p w14:paraId="32A1BB1D" w14:textId="77777777" w:rsidR="00FA634D" w:rsidRPr="00C71C7F" w:rsidRDefault="00FA634D" w:rsidP="00FA634D">
            <w:pPr>
              <w:jc w:val="center"/>
              <w:rPr>
                <w:rFonts w:ascii="Goudy Old Style" w:hAnsi="Goudy Old Style" w:cs="Tahoma"/>
                <w:b w:val="0"/>
                <w:bCs/>
                <w:sz w:val="18"/>
              </w:rPr>
            </w:pPr>
            <w:r w:rsidRPr="00C71C7F">
              <w:rPr>
                <w:rFonts w:ascii="Goudy Old Style" w:hAnsi="Goudy Old Style"/>
              </w:rPr>
              <w:sym w:font="Wingdings" w:char="F078"/>
            </w:r>
            <w:r w:rsidRPr="00C71C7F">
              <w:rPr>
                <w:rFonts w:ascii="Goudy Old Style" w:hAnsi="Goudy Old Style" w:cs="Tahoma"/>
                <w:sz w:val="18"/>
              </w:rPr>
              <w:t xml:space="preserve">   SÌ      </w:t>
            </w:r>
            <w:r w:rsidRPr="00C71C7F">
              <w:rPr>
                <w:rFonts w:ascii="Goudy Old Style" w:hAnsi="Goudy Old Style" w:cs="Tahoma"/>
                <w:sz w:val="18"/>
              </w:rPr>
              <w:sym w:font="Wingdings 2" w:char="F0A3"/>
            </w:r>
            <w:r w:rsidRPr="00C71C7F">
              <w:rPr>
                <w:rFonts w:ascii="Goudy Old Style" w:hAnsi="Goudy Old Style" w:cs="Tahoma"/>
                <w:sz w:val="18"/>
              </w:rPr>
              <w:t xml:space="preserve">   NO</w:t>
            </w:r>
          </w:p>
        </w:tc>
      </w:tr>
      <w:tr w:rsidR="00FA634D" w:rsidRPr="00C71C7F" w14:paraId="5D998947" w14:textId="77777777" w:rsidTr="00905575">
        <w:trPr>
          <w:trHeight w:val="397"/>
        </w:trPr>
        <w:tc>
          <w:tcPr>
            <w:tcW w:w="6799" w:type="dxa"/>
            <w:vAlign w:val="center"/>
          </w:tcPr>
          <w:p w14:paraId="2835C592" w14:textId="77777777" w:rsidR="00FA634D" w:rsidRPr="00C71C7F" w:rsidRDefault="00FA634D" w:rsidP="00FA634D">
            <w:pPr>
              <w:rPr>
                <w:rFonts w:ascii="Goudy Old Style" w:hAnsi="Goudy Old Style" w:cs="Tahoma"/>
                <w:sz w:val="22"/>
                <w:szCs w:val="22"/>
              </w:rPr>
            </w:pPr>
            <w:r w:rsidRPr="00C71C7F">
              <w:rPr>
                <w:rFonts w:ascii="Goudy Old Style" w:hAnsi="Goudy Old Style" w:cs="Tahoma"/>
                <w:sz w:val="22"/>
                <w:szCs w:val="22"/>
              </w:rPr>
              <w:t>Facciali filtranti o maschere con filtro</w:t>
            </w:r>
          </w:p>
        </w:tc>
        <w:tc>
          <w:tcPr>
            <w:tcW w:w="2545" w:type="dxa"/>
            <w:vAlign w:val="center"/>
          </w:tcPr>
          <w:p w14:paraId="31E948C5" w14:textId="77777777" w:rsidR="00FA634D" w:rsidRPr="00C71C7F" w:rsidRDefault="00FA634D" w:rsidP="00FA634D">
            <w:pPr>
              <w:jc w:val="center"/>
              <w:rPr>
                <w:rFonts w:ascii="Goudy Old Style" w:hAnsi="Goudy Old Style" w:cs="Tahoma"/>
                <w:b w:val="0"/>
                <w:bCs/>
                <w:sz w:val="18"/>
              </w:rPr>
            </w:pPr>
            <w:r w:rsidRPr="00C71C7F">
              <w:rPr>
                <w:rFonts w:ascii="Goudy Old Style" w:hAnsi="Goudy Old Style"/>
              </w:rPr>
              <w:sym w:font="Wingdings" w:char="F078"/>
            </w:r>
            <w:r w:rsidRPr="00C71C7F">
              <w:rPr>
                <w:rFonts w:ascii="Goudy Old Style" w:hAnsi="Goudy Old Style" w:cs="Tahoma"/>
                <w:sz w:val="18"/>
              </w:rPr>
              <w:t xml:space="preserve">   SÌ      </w:t>
            </w:r>
            <w:r w:rsidRPr="00C71C7F">
              <w:rPr>
                <w:rFonts w:ascii="Goudy Old Style" w:hAnsi="Goudy Old Style" w:cs="Tahoma"/>
                <w:sz w:val="18"/>
              </w:rPr>
              <w:sym w:font="Wingdings 2" w:char="F0A3"/>
            </w:r>
            <w:r w:rsidRPr="00C71C7F">
              <w:rPr>
                <w:rFonts w:ascii="Goudy Old Style" w:hAnsi="Goudy Old Style" w:cs="Tahoma"/>
                <w:sz w:val="18"/>
              </w:rPr>
              <w:t xml:space="preserve">   NO</w:t>
            </w:r>
          </w:p>
        </w:tc>
      </w:tr>
    </w:tbl>
    <w:p w14:paraId="56DBBAE7" w14:textId="77777777" w:rsidR="003E43AB" w:rsidRPr="00C71C7F" w:rsidRDefault="003E43AB">
      <w:pPr>
        <w:rPr>
          <w:rFonts w:ascii="Goudy Old Style" w:hAnsi="Goudy Old Style" w:cs="Tahoma"/>
          <w:b w:val="0"/>
          <w:bCs/>
          <w:sz w:val="20"/>
        </w:rPr>
      </w:pPr>
    </w:p>
    <w:p w14:paraId="469E18D1" w14:textId="77777777" w:rsidR="002517D9" w:rsidRPr="00C71C7F" w:rsidRDefault="002517D9">
      <w:pPr>
        <w:rPr>
          <w:rFonts w:ascii="Goudy Old Style" w:hAnsi="Goudy Old Style" w:cs="Tahoma"/>
          <w:b w:val="0"/>
          <w:bCs/>
          <w:sz w:val="20"/>
        </w:rPr>
      </w:pPr>
    </w:p>
    <w:p w14:paraId="3A2AEF28" w14:textId="77777777" w:rsidR="00166197" w:rsidRPr="00C71C7F" w:rsidRDefault="00166197">
      <w:pPr>
        <w:rPr>
          <w:rFonts w:ascii="Goudy Old Style" w:hAnsi="Goudy Old Style" w:cs="Tahoma"/>
          <w:b w:val="0"/>
          <w:bCs/>
          <w:sz w:val="20"/>
        </w:rPr>
      </w:pPr>
    </w:p>
    <w:p w14:paraId="1C259438" w14:textId="77777777" w:rsidR="00166197" w:rsidRPr="00C71C7F" w:rsidRDefault="00166197">
      <w:pPr>
        <w:rPr>
          <w:rFonts w:ascii="Goudy Old Style" w:hAnsi="Goudy Old Style" w:cs="Tahoma"/>
          <w:b w:val="0"/>
          <w:bCs/>
          <w:sz w:val="20"/>
        </w:rPr>
      </w:pPr>
    </w:p>
    <w:p w14:paraId="68B3F525" w14:textId="77777777" w:rsidR="00166197" w:rsidRPr="00C71C7F" w:rsidRDefault="00166197">
      <w:pPr>
        <w:rPr>
          <w:rFonts w:ascii="Goudy Old Style" w:hAnsi="Goudy Old Style" w:cs="Tahoma"/>
          <w:b w:val="0"/>
          <w:bCs/>
          <w:sz w:val="20"/>
        </w:rPr>
      </w:pPr>
    </w:p>
    <w:p w14:paraId="5AD06D3F" w14:textId="77777777" w:rsidR="00166197" w:rsidRPr="00C71C7F" w:rsidRDefault="00166197">
      <w:pPr>
        <w:rPr>
          <w:rFonts w:ascii="Goudy Old Style" w:hAnsi="Goudy Old Style" w:cs="Tahoma"/>
          <w:b w:val="0"/>
          <w:bCs/>
          <w:sz w:val="20"/>
        </w:rPr>
      </w:pPr>
    </w:p>
    <w:p w14:paraId="08FBFDCE" w14:textId="77777777" w:rsidR="00166197" w:rsidRPr="00C71C7F" w:rsidRDefault="00166197">
      <w:pPr>
        <w:rPr>
          <w:rFonts w:ascii="Goudy Old Style" w:hAnsi="Goudy Old Style" w:cs="Tahoma"/>
          <w:b w:val="0"/>
          <w:bCs/>
          <w:sz w:val="20"/>
        </w:rPr>
      </w:pPr>
    </w:p>
    <w:p w14:paraId="46447B3D" w14:textId="77777777" w:rsidR="00166197" w:rsidRPr="00C71C7F" w:rsidRDefault="00166197">
      <w:pPr>
        <w:rPr>
          <w:rFonts w:ascii="Goudy Old Style" w:hAnsi="Goudy Old Style" w:cs="Tahoma"/>
          <w:b w:val="0"/>
          <w:bCs/>
          <w:sz w:val="20"/>
        </w:rPr>
      </w:pPr>
    </w:p>
    <w:p w14:paraId="4C389DDD" w14:textId="77777777" w:rsidR="00166197" w:rsidRPr="00C71C7F" w:rsidRDefault="00166197">
      <w:pPr>
        <w:rPr>
          <w:rFonts w:ascii="Goudy Old Style" w:hAnsi="Goudy Old Style" w:cs="Tahoma"/>
          <w:b w:val="0"/>
          <w:bCs/>
          <w:sz w:val="20"/>
        </w:rPr>
      </w:pPr>
    </w:p>
    <w:p w14:paraId="330D04CC" w14:textId="77777777" w:rsidR="00166197" w:rsidRPr="00C71C7F" w:rsidRDefault="00166197">
      <w:pPr>
        <w:rPr>
          <w:rFonts w:ascii="Goudy Old Style" w:hAnsi="Goudy Old Style" w:cs="Tahoma"/>
          <w:b w:val="0"/>
          <w:bCs/>
          <w:sz w:val="20"/>
        </w:rPr>
      </w:pPr>
    </w:p>
    <w:p w14:paraId="157DD3F6" w14:textId="77777777" w:rsidR="00166197" w:rsidRPr="00C71C7F" w:rsidRDefault="00166197">
      <w:pPr>
        <w:rPr>
          <w:rFonts w:ascii="Goudy Old Style" w:hAnsi="Goudy Old Style" w:cs="Tahoma"/>
          <w:b w:val="0"/>
          <w:bCs/>
          <w:sz w:val="20"/>
        </w:rPr>
      </w:pPr>
    </w:p>
    <w:p w14:paraId="173953A5" w14:textId="77777777" w:rsidR="00166197" w:rsidRPr="00C71C7F" w:rsidRDefault="00166197">
      <w:pPr>
        <w:rPr>
          <w:rFonts w:ascii="Goudy Old Style" w:hAnsi="Goudy Old Style" w:cs="Tahoma"/>
          <w:b w:val="0"/>
          <w:bCs/>
          <w:sz w:val="20"/>
        </w:rPr>
      </w:pPr>
    </w:p>
    <w:p w14:paraId="0D4A9B2A" w14:textId="77777777" w:rsidR="00166197" w:rsidRPr="00C71C7F" w:rsidRDefault="00166197">
      <w:pPr>
        <w:rPr>
          <w:rFonts w:ascii="Goudy Old Style" w:hAnsi="Goudy Old Style" w:cs="Tahoma"/>
          <w:b w:val="0"/>
          <w:bCs/>
          <w:sz w:val="20"/>
        </w:rPr>
      </w:pPr>
    </w:p>
    <w:p w14:paraId="022F52E8" w14:textId="77777777" w:rsidR="00166197" w:rsidRPr="00C71C7F" w:rsidRDefault="00166197">
      <w:pPr>
        <w:rPr>
          <w:rFonts w:ascii="Goudy Old Style" w:hAnsi="Goudy Old Style" w:cs="Tahoma"/>
          <w:b w:val="0"/>
          <w:bCs/>
          <w:sz w:val="20"/>
        </w:rPr>
      </w:pPr>
    </w:p>
    <w:p w14:paraId="6C8C4E0B" w14:textId="77777777" w:rsidR="00166197" w:rsidRPr="00C71C7F" w:rsidRDefault="00166197">
      <w:pPr>
        <w:rPr>
          <w:rFonts w:ascii="Goudy Old Style" w:hAnsi="Goudy Old Style" w:cs="Tahoma"/>
          <w:b w:val="0"/>
          <w:bCs/>
          <w:sz w:val="20"/>
        </w:rPr>
      </w:pPr>
    </w:p>
    <w:p w14:paraId="5D9AEBF1" w14:textId="77777777" w:rsidR="00166197" w:rsidRPr="00C71C7F" w:rsidRDefault="00166197">
      <w:pPr>
        <w:rPr>
          <w:rFonts w:ascii="Goudy Old Style" w:hAnsi="Goudy Old Style" w:cs="Tahoma"/>
          <w:b w:val="0"/>
          <w:bCs/>
          <w:sz w:val="20"/>
        </w:rPr>
      </w:pPr>
    </w:p>
    <w:p w14:paraId="1B5A5558" w14:textId="77777777" w:rsidR="00166197" w:rsidRPr="00C71C7F" w:rsidRDefault="00166197">
      <w:pPr>
        <w:rPr>
          <w:rFonts w:ascii="Goudy Old Style" w:hAnsi="Goudy Old Style" w:cs="Tahoma"/>
          <w:b w:val="0"/>
          <w:bCs/>
          <w:sz w:val="20"/>
        </w:rPr>
      </w:pPr>
    </w:p>
    <w:p w14:paraId="7388CDCF" w14:textId="77777777" w:rsidR="00166197" w:rsidRPr="00C71C7F" w:rsidRDefault="00166197">
      <w:pPr>
        <w:rPr>
          <w:rFonts w:ascii="Goudy Old Style" w:hAnsi="Goudy Old Style" w:cs="Tahoma"/>
          <w:b w:val="0"/>
          <w:bCs/>
          <w:sz w:val="20"/>
        </w:rPr>
      </w:pPr>
    </w:p>
    <w:p w14:paraId="624C6AEB" w14:textId="77777777" w:rsidR="00166197" w:rsidRPr="00C71C7F" w:rsidRDefault="00166197">
      <w:pPr>
        <w:rPr>
          <w:rFonts w:ascii="Goudy Old Style" w:hAnsi="Goudy Old Style" w:cs="Tahoma"/>
          <w:b w:val="0"/>
          <w:bCs/>
          <w:sz w:val="20"/>
        </w:rPr>
      </w:pPr>
    </w:p>
    <w:p w14:paraId="28AEA8CB" w14:textId="77777777" w:rsidR="00166197" w:rsidRPr="00C71C7F" w:rsidRDefault="00166197">
      <w:pPr>
        <w:rPr>
          <w:rFonts w:ascii="Goudy Old Style" w:hAnsi="Goudy Old Style" w:cs="Tahoma"/>
          <w:b w:val="0"/>
          <w:bCs/>
          <w:sz w:val="20"/>
        </w:rPr>
      </w:pPr>
    </w:p>
    <w:p w14:paraId="4F8E2B0B" w14:textId="77777777" w:rsidR="00166197" w:rsidRPr="00C71C7F" w:rsidRDefault="00166197">
      <w:pPr>
        <w:rPr>
          <w:rFonts w:ascii="Goudy Old Style" w:hAnsi="Goudy Old Style" w:cs="Tahoma"/>
          <w:b w:val="0"/>
          <w:bCs/>
          <w:sz w:val="20"/>
        </w:rPr>
      </w:pPr>
    </w:p>
    <w:p w14:paraId="1C1620C9" w14:textId="77777777" w:rsidR="00166197" w:rsidRPr="00C71C7F" w:rsidRDefault="00166197">
      <w:pPr>
        <w:rPr>
          <w:rFonts w:ascii="Goudy Old Style" w:hAnsi="Goudy Old Style" w:cs="Tahoma"/>
          <w:b w:val="0"/>
          <w:bCs/>
          <w:sz w:val="20"/>
        </w:rPr>
      </w:pPr>
    </w:p>
    <w:p w14:paraId="17F4860E" w14:textId="77777777" w:rsidR="00166197" w:rsidRPr="00C71C7F" w:rsidRDefault="00166197">
      <w:pPr>
        <w:rPr>
          <w:rFonts w:ascii="Goudy Old Style" w:hAnsi="Goudy Old Style" w:cs="Tahoma"/>
          <w:b w:val="0"/>
          <w:bCs/>
          <w:sz w:val="20"/>
        </w:rPr>
      </w:pPr>
    </w:p>
    <w:p w14:paraId="1AC7820F" w14:textId="77777777" w:rsidR="00166197" w:rsidRPr="00C71C7F" w:rsidRDefault="00166197">
      <w:pPr>
        <w:rPr>
          <w:rFonts w:ascii="Goudy Old Style" w:hAnsi="Goudy Old Style" w:cs="Tahoma"/>
          <w:b w:val="0"/>
          <w:bCs/>
          <w:sz w:val="20"/>
        </w:rPr>
      </w:pPr>
    </w:p>
    <w:p w14:paraId="72D52B0D" w14:textId="77777777" w:rsidR="00166197" w:rsidRPr="00C71C7F" w:rsidRDefault="00166197">
      <w:pPr>
        <w:rPr>
          <w:rFonts w:ascii="Goudy Old Style" w:hAnsi="Goudy Old Style" w:cs="Tahoma"/>
          <w:b w:val="0"/>
          <w:bCs/>
          <w:sz w:val="20"/>
        </w:rPr>
      </w:pPr>
    </w:p>
    <w:p w14:paraId="76E17500" w14:textId="77777777" w:rsidR="00166197" w:rsidRPr="00C71C7F" w:rsidRDefault="00166197">
      <w:pPr>
        <w:rPr>
          <w:rFonts w:ascii="Goudy Old Style" w:hAnsi="Goudy Old Style" w:cs="Tahoma"/>
          <w:b w:val="0"/>
          <w:bCs/>
          <w:sz w:val="20"/>
        </w:rPr>
      </w:pPr>
    </w:p>
    <w:p w14:paraId="425274C4" w14:textId="77777777" w:rsidR="00166197" w:rsidRPr="00C71C7F" w:rsidRDefault="00166197">
      <w:pPr>
        <w:rPr>
          <w:rFonts w:ascii="Goudy Old Style" w:hAnsi="Goudy Old Style" w:cs="Tahoma"/>
          <w:b w:val="0"/>
          <w:bCs/>
          <w:sz w:val="20"/>
        </w:rPr>
      </w:pPr>
    </w:p>
    <w:p w14:paraId="70564F1A" w14:textId="77777777" w:rsidR="00166197" w:rsidRPr="00C71C7F" w:rsidRDefault="00166197">
      <w:pPr>
        <w:rPr>
          <w:rFonts w:ascii="Goudy Old Style" w:hAnsi="Goudy Old Style" w:cs="Tahoma"/>
          <w:b w:val="0"/>
          <w:bCs/>
          <w:sz w:val="20"/>
        </w:rPr>
      </w:pPr>
    </w:p>
    <w:p w14:paraId="3A2598B9" w14:textId="77777777" w:rsidR="00166197" w:rsidRPr="00C71C7F" w:rsidRDefault="00166197">
      <w:pPr>
        <w:rPr>
          <w:rFonts w:ascii="Goudy Old Style" w:hAnsi="Goudy Old Style" w:cs="Tahoma"/>
          <w:b w:val="0"/>
          <w:bCs/>
          <w:sz w:val="20"/>
        </w:rPr>
      </w:pPr>
    </w:p>
    <w:p w14:paraId="4F60C9D9" w14:textId="77777777" w:rsidR="00166197" w:rsidRPr="00C71C7F" w:rsidRDefault="00166197">
      <w:pPr>
        <w:rPr>
          <w:rFonts w:ascii="Goudy Old Style" w:hAnsi="Goudy Old Style" w:cs="Tahoma"/>
          <w:b w:val="0"/>
          <w:bCs/>
          <w:sz w:val="20"/>
        </w:rPr>
      </w:pPr>
    </w:p>
    <w:p w14:paraId="4F2C5F1A" w14:textId="77777777" w:rsidR="00166197" w:rsidRPr="00C71C7F" w:rsidRDefault="00166197">
      <w:pPr>
        <w:rPr>
          <w:rFonts w:ascii="Goudy Old Style" w:hAnsi="Goudy Old Style" w:cs="Tahoma"/>
          <w:b w:val="0"/>
          <w:bCs/>
          <w:sz w:val="20"/>
        </w:rPr>
      </w:pPr>
    </w:p>
    <w:p w14:paraId="7449370B" w14:textId="77777777" w:rsidR="00166197" w:rsidRPr="00C71C7F" w:rsidRDefault="00166197">
      <w:pPr>
        <w:rPr>
          <w:rFonts w:ascii="Goudy Old Style" w:hAnsi="Goudy Old Style" w:cs="Tahoma"/>
          <w:b w:val="0"/>
          <w:bCs/>
          <w:sz w:val="20"/>
        </w:rPr>
      </w:pPr>
    </w:p>
    <w:p w14:paraId="37D18F97" w14:textId="6529BDC3" w:rsidR="00166197" w:rsidRDefault="00166197">
      <w:pPr>
        <w:rPr>
          <w:rFonts w:ascii="Goudy Old Style" w:hAnsi="Goudy Old Style" w:cs="Tahoma"/>
          <w:b w:val="0"/>
          <w:bCs/>
          <w:sz w:val="20"/>
        </w:rPr>
      </w:pPr>
    </w:p>
    <w:p w14:paraId="0D61C845" w14:textId="7B4CBE27" w:rsidR="0047108A" w:rsidRDefault="0047108A">
      <w:pPr>
        <w:rPr>
          <w:rFonts w:ascii="Goudy Old Style" w:hAnsi="Goudy Old Style" w:cs="Tahoma"/>
          <w:b w:val="0"/>
          <w:bCs/>
          <w:sz w:val="20"/>
        </w:rPr>
      </w:pPr>
    </w:p>
    <w:p w14:paraId="4A27DC1F" w14:textId="76347823" w:rsidR="0047108A" w:rsidRDefault="0047108A">
      <w:pPr>
        <w:rPr>
          <w:rFonts w:ascii="Goudy Old Style" w:hAnsi="Goudy Old Style" w:cs="Tahoma"/>
          <w:b w:val="0"/>
          <w:bCs/>
          <w:sz w:val="20"/>
        </w:rPr>
      </w:pPr>
    </w:p>
    <w:p w14:paraId="55F1BF9D" w14:textId="77777777" w:rsidR="0047108A" w:rsidRPr="00C71C7F" w:rsidRDefault="0047108A">
      <w:pPr>
        <w:rPr>
          <w:rFonts w:ascii="Goudy Old Style" w:hAnsi="Goudy Old Style" w:cs="Tahoma"/>
          <w:b w:val="0"/>
          <w:bCs/>
          <w:sz w:val="20"/>
        </w:rPr>
      </w:pPr>
    </w:p>
    <w:p w14:paraId="7D7E7196" w14:textId="77777777" w:rsidR="00166197" w:rsidRPr="00C71C7F" w:rsidRDefault="00166197">
      <w:pPr>
        <w:rPr>
          <w:rFonts w:ascii="Goudy Old Style" w:hAnsi="Goudy Old Style" w:cs="Tahoma"/>
          <w:b w:val="0"/>
          <w:bCs/>
          <w:sz w:val="20"/>
        </w:rPr>
      </w:pPr>
    </w:p>
    <w:p w14:paraId="76D8909C" w14:textId="77777777" w:rsidR="00166197" w:rsidRPr="00C71C7F" w:rsidRDefault="00166197">
      <w:pPr>
        <w:rPr>
          <w:rFonts w:ascii="Goudy Old Style" w:hAnsi="Goudy Old Style" w:cs="Tahoma"/>
          <w:b w:val="0"/>
          <w:bCs/>
          <w:sz w:val="20"/>
        </w:rPr>
      </w:pPr>
    </w:p>
    <w:p w14:paraId="6D309A18" w14:textId="77777777" w:rsidR="00166197" w:rsidRPr="00C71C7F" w:rsidRDefault="00166197">
      <w:pPr>
        <w:rPr>
          <w:rFonts w:ascii="Goudy Old Style" w:hAnsi="Goudy Old Style" w:cs="Tahoma"/>
          <w:b w:val="0"/>
          <w:bCs/>
          <w:sz w:val="20"/>
        </w:rPr>
      </w:pPr>
    </w:p>
    <w:p w14:paraId="7C947A6F" w14:textId="77777777" w:rsidR="00166197" w:rsidRPr="00C71C7F" w:rsidRDefault="00166197">
      <w:pPr>
        <w:rPr>
          <w:rFonts w:ascii="Goudy Old Style" w:hAnsi="Goudy Old Style" w:cs="Tahoma"/>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166197" w:rsidRPr="00C71C7F" w14:paraId="4E99BC2B" w14:textId="77777777" w:rsidTr="006D401A">
        <w:trPr>
          <w:trHeight w:val="410"/>
        </w:trPr>
        <w:tc>
          <w:tcPr>
            <w:tcW w:w="9778" w:type="dxa"/>
            <w:shd w:val="clear" w:color="auto" w:fill="CCCCCC"/>
            <w:vAlign w:val="center"/>
          </w:tcPr>
          <w:p w14:paraId="6729EDEE" w14:textId="77777777" w:rsidR="00166197" w:rsidRPr="00C71C7F" w:rsidRDefault="00166197" w:rsidP="006D401A">
            <w:pPr>
              <w:pStyle w:val="Sommario3"/>
            </w:pPr>
            <w:r w:rsidRPr="00C71C7F">
              <w:lastRenderedPageBreak/>
              <w:t xml:space="preserve">   ELENCO DELLE ATTREZZATURE</w:t>
            </w:r>
          </w:p>
        </w:tc>
      </w:tr>
    </w:tbl>
    <w:p w14:paraId="7AD4AF5C" w14:textId="77777777" w:rsidR="00166197" w:rsidRPr="00C71C7F" w:rsidRDefault="00166197">
      <w:pPr>
        <w:rPr>
          <w:rFonts w:ascii="Goudy Old Style" w:hAnsi="Goudy Old Style" w:cs="Tahoma"/>
          <w:b w:val="0"/>
          <w:bCs/>
          <w:sz w:val="20"/>
        </w:rPr>
      </w:pPr>
    </w:p>
    <w:p w14:paraId="4C585249" w14:textId="77777777" w:rsidR="002517D9" w:rsidRPr="00C71C7F" w:rsidRDefault="002517D9">
      <w:pPr>
        <w:rPr>
          <w:rFonts w:ascii="Goudy Old Style" w:hAnsi="Goudy Old Style" w:cs="Tahoma"/>
          <w:b w:val="0"/>
          <w:bCs/>
          <w:sz w:val="20"/>
        </w:rPr>
      </w:pPr>
    </w:p>
    <w:p w14:paraId="735989B7" w14:textId="77777777" w:rsidR="00EB73DF" w:rsidRPr="00C71C7F" w:rsidRDefault="00EB73DF">
      <w:pPr>
        <w:rPr>
          <w:rFonts w:ascii="Goudy Old Style" w:hAnsi="Goudy Old Style" w:cs="Tahoma"/>
          <w:b w:val="0"/>
          <w:bCs/>
          <w:sz w:val="20"/>
        </w:rPr>
      </w:pPr>
    </w:p>
    <w:tbl>
      <w:tblPr>
        <w:tblW w:w="9498" w:type="dxa"/>
        <w:tblInd w:w="-152" w:type="dxa"/>
        <w:tblLayout w:type="fixed"/>
        <w:tblCellMar>
          <w:left w:w="0" w:type="dxa"/>
          <w:right w:w="0" w:type="dxa"/>
        </w:tblCellMar>
        <w:tblLook w:val="0000" w:firstRow="0" w:lastRow="0" w:firstColumn="0" w:lastColumn="0" w:noHBand="0" w:noVBand="0"/>
      </w:tblPr>
      <w:tblGrid>
        <w:gridCol w:w="993"/>
        <w:gridCol w:w="3685"/>
        <w:gridCol w:w="2410"/>
        <w:gridCol w:w="2410"/>
      </w:tblGrid>
      <w:tr w:rsidR="00513A1B" w:rsidRPr="00C71C7F" w14:paraId="7A0CC175" w14:textId="77777777" w:rsidTr="0047108A">
        <w:trPr>
          <w:trHeight w:val="471"/>
        </w:trPr>
        <w:tc>
          <w:tcPr>
            <w:tcW w:w="99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053175" w14:textId="77777777" w:rsidR="00513A1B" w:rsidRPr="00C71C7F" w:rsidRDefault="00513A1B" w:rsidP="00513A1B">
            <w:pPr>
              <w:spacing w:line="360" w:lineRule="auto"/>
              <w:jc w:val="center"/>
              <w:outlineLvl w:val="0"/>
              <w:rPr>
                <w:rFonts w:ascii="Goudy Old Style" w:hAnsi="Goudy Old Style"/>
                <w:bCs/>
                <w:sz w:val="20"/>
              </w:rPr>
            </w:pPr>
            <w:r w:rsidRPr="00C71C7F">
              <w:rPr>
                <w:rFonts w:ascii="Goudy Old Style" w:hAnsi="Goudy Old Style"/>
                <w:bCs/>
                <w:sz w:val="20"/>
              </w:rPr>
              <w:t>Num. Progr.</w:t>
            </w:r>
          </w:p>
        </w:tc>
        <w:tc>
          <w:tcPr>
            <w:tcW w:w="3685" w:type="dxa"/>
            <w:tcBorders>
              <w:top w:val="single" w:sz="8" w:space="0" w:color="auto"/>
              <w:bottom w:val="single" w:sz="8" w:space="0" w:color="auto"/>
              <w:right w:val="single" w:sz="8" w:space="0" w:color="auto"/>
            </w:tcBorders>
            <w:shd w:val="clear" w:color="auto" w:fill="D9D9D9" w:themeFill="background1" w:themeFillShade="D9"/>
            <w:vAlign w:val="center"/>
          </w:tcPr>
          <w:p w14:paraId="5B4738A2" w14:textId="77777777" w:rsidR="00513A1B" w:rsidRPr="00C71C7F" w:rsidRDefault="00513A1B" w:rsidP="00513A1B">
            <w:pPr>
              <w:spacing w:line="360" w:lineRule="auto"/>
              <w:jc w:val="center"/>
              <w:outlineLvl w:val="0"/>
              <w:rPr>
                <w:rFonts w:ascii="Goudy Old Style" w:hAnsi="Goudy Old Style"/>
                <w:bCs/>
                <w:sz w:val="20"/>
              </w:rPr>
            </w:pPr>
            <w:r w:rsidRPr="00C71C7F">
              <w:rPr>
                <w:rFonts w:ascii="Goudy Old Style" w:hAnsi="Goudy Old Style"/>
                <w:bCs/>
                <w:sz w:val="20"/>
              </w:rPr>
              <w:t>Descrizione attrezzatura</w:t>
            </w:r>
          </w:p>
        </w:tc>
        <w:tc>
          <w:tcPr>
            <w:tcW w:w="2410" w:type="dxa"/>
            <w:tcBorders>
              <w:top w:val="single" w:sz="8" w:space="0" w:color="auto"/>
              <w:bottom w:val="single" w:sz="8" w:space="0" w:color="auto"/>
              <w:right w:val="single" w:sz="8" w:space="0" w:color="auto"/>
            </w:tcBorders>
            <w:shd w:val="clear" w:color="auto" w:fill="D9D9D9" w:themeFill="background1" w:themeFillShade="D9"/>
            <w:vAlign w:val="center"/>
          </w:tcPr>
          <w:p w14:paraId="5654849A" w14:textId="77777777" w:rsidR="00513A1B" w:rsidRPr="00C71C7F" w:rsidRDefault="00513A1B" w:rsidP="00513A1B">
            <w:pPr>
              <w:spacing w:line="360" w:lineRule="auto"/>
              <w:jc w:val="center"/>
              <w:outlineLvl w:val="0"/>
              <w:rPr>
                <w:rFonts w:ascii="Goudy Old Style" w:hAnsi="Goudy Old Style"/>
                <w:bCs/>
                <w:sz w:val="20"/>
              </w:rPr>
            </w:pPr>
            <w:r w:rsidRPr="00C71C7F">
              <w:rPr>
                <w:rFonts w:ascii="Goudy Old Style" w:hAnsi="Goudy Old Style"/>
                <w:bCs/>
                <w:sz w:val="20"/>
              </w:rPr>
              <w:t>Marca e Modello</w:t>
            </w:r>
          </w:p>
        </w:tc>
        <w:tc>
          <w:tcPr>
            <w:tcW w:w="2410" w:type="dxa"/>
            <w:tcBorders>
              <w:top w:val="single" w:sz="8" w:space="0" w:color="auto"/>
              <w:bottom w:val="single" w:sz="8" w:space="0" w:color="auto"/>
              <w:right w:val="single" w:sz="8" w:space="0" w:color="auto"/>
            </w:tcBorders>
            <w:shd w:val="clear" w:color="auto" w:fill="D9D9D9" w:themeFill="background1" w:themeFillShade="D9"/>
            <w:vAlign w:val="center"/>
          </w:tcPr>
          <w:p w14:paraId="036FFB6A" w14:textId="77777777" w:rsidR="00513A1B" w:rsidRPr="00C71C7F" w:rsidRDefault="00513A1B" w:rsidP="00513A1B">
            <w:pPr>
              <w:spacing w:line="360" w:lineRule="auto"/>
              <w:jc w:val="center"/>
              <w:outlineLvl w:val="0"/>
              <w:rPr>
                <w:rFonts w:ascii="Goudy Old Style" w:hAnsi="Goudy Old Style"/>
                <w:bCs/>
                <w:sz w:val="20"/>
              </w:rPr>
            </w:pPr>
            <w:r w:rsidRPr="00C71C7F">
              <w:rPr>
                <w:rFonts w:ascii="Goudy Old Style" w:hAnsi="Goudy Old Style"/>
                <w:bCs/>
                <w:sz w:val="20"/>
              </w:rPr>
              <w:t>Targa / Matricola</w:t>
            </w:r>
          </w:p>
        </w:tc>
      </w:tr>
      <w:tr w:rsidR="0047108A" w:rsidRPr="00C71C7F" w14:paraId="63748700" w14:textId="77777777" w:rsidTr="0047108A">
        <w:trPr>
          <w:trHeight w:val="471"/>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FE654A1" w14:textId="22654D73" w:rsidR="0047108A" w:rsidRPr="00C71C7F" w:rsidRDefault="0047108A" w:rsidP="00513A1B">
            <w:pPr>
              <w:spacing w:line="360" w:lineRule="auto"/>
              <w:jc w:val="center"/>
              <w:outlineLvl w:val="0"/>
              <w:rPr>
                <w:rFonts w:ascii="Goudy Old Style" w:hAnsi="Goudy Old Style"/>
                <w:bCs/>
                <w:sz w:val="20"/>
              </w:rPr>
            </w:pPr>
            <w:r>
              <w:rPr>
                <w:rFonts w:ascii="Goudy Old Style" w:hAnsi="Goudy Old Style"/>
                <w:bCs/>
                <w:sz w:val="20"/>
              </w:rPr>
              <w:t>1</w:t>
            </w:r>
          </w:p>
        </w:tc>
        <w:tc>
          <w:tcPr>
            <w:tcW w:w="3685" w:type="dxa"/>
            <w:tcBorders>
              <w:top w:val="single" w:sz="8" w:space="0" w:color="auto"/>
              <w:bottom w:val="single" w:sz="8" w:space="0" w:color="auto"/>
              <w:right w:val="single" w:sz="8" w:space="0" w:color="auto"/>
            </w:tcBorders>
            <w:shd w:val="clear" w:color="auto" w:fill="auto"/>
            <w:vAlign w:val="center"/>
          </w:tcPr>
          <w:p w14:paraId="62496227" w14:textId="61CDCA7D" w:rsidR="0047108A" w:rsidRPr="00C71C7F" w:rsidRDefault="0047108A" w:rsidP="00513A1B">
            <w:pPr>
              <w:spacing w:line="360" w:lineRule="auto"/>
              <w:jc w:val="center"/>
              <w:outlineLvl w:val="0"/>
              <w:rPr>
                <w:rFonts w:ascii="Goudy Old Style" w:hAnsi="Goudy Old Style"/>
                <w:bCs/>
                <w:sz w:val="20"/>
              </w:rPr>
            </w:pPr>
            <w:r>
              <w:rPr>
                <w:rFonts w:ascii="Goudy Old Style" w:hAnsi="Goudy Old Style"/>
                <w:bCs/>
                <w:sz w:val="20"/>
              </w:rPr>
              <w:t>ANALIZZATORE DI RETE</w:t>
            </w:r>
          </w:p>
        </w:tc>
        <w:tc>
          <w:tcPr>
            <w:tcW w:w="2410" w:type="dxa"/>
            <w:tcBorders>
              <w:top w:val="single" w:sz="8" w:space="0" w:color="auto"/>
              <w:bottom w:val="single" w:sz="8" w:space="0" w:color="auto"/>
              <w:right w:val="single" w:sz="8" w:space="0" w:color="auto"/>
            </w:tcBorders>
            <w:shd w:val="clear" w:color="auto" w:fill="auto"/>
            <w:vAlign w:val="center"/>
          </w:tcPr>
          <w:p w14:paraId="34475ED1" w14:textId="77777777" w:rsidR="0047108A" w:rsidRPr="00C71C7F" w:rsidRDefault="0047108A" w:rsidP="00513A1B">
            <w:pPr>
              <w:spacing w:line="360" w:lineRule="auto"/>
              <w:jc w:val="center"/>
              <w:outlineLvl w:val="0"/>
              <w:rPr>
                <w:rFonts w:ascii="Goudy Old Style" w:hAnsi="Goudy Old Style"/>
                <w:bCs/>
                <w:sz w:val="20"/>
              </w:rPr>
            </w:pPr>
          </w:p>
        </w:tc>
        <w:tc>
          <w:tcPr>
            <w:tcW w:w="2410" w:type="dxa"/>
            <w:tcBorders>
              <w:top w:val="single" w:sz="8" w:space="0" w:color="auto"/>
              <w:bottom w:val="single" w:sz="8" w:space="0" w:color="auto"/>
              <w:right w:val="single" w:sz="8" w:space="0" w:color="auto"/>
            </w:tcBorders>
            <w:shd w:val="clear" w:color="auto" w:fill="auto"/>
            <w:vAlign w:val="center"/>
          </w:tcPr>
          <w:p w14:paraId="310D39F0" w14:textId="77777777" w:rsidR="0047108A" w:rsidRPr="00C71C7F" w:rsidRDefault="0047108A" w:rsidP="00513A1B">
            <w:pPr>
              <w:spacing w:line="360" w:lineRule="auto"/>
              <w:jc w:val="center"/>
              <w:outlineLvl w:val="0"/>
              <w:rPr>
                <w:rFonts w:ascii="Goudy Old Style" w:hAnsi="Goudy Old Style"/>
                <w:bCs/>
                <w:sz w:val="20"/>
              </w:rPr>
            </w:pPr>
          </w:p>
        </w:tc>
      </w:tr>
      <w:tr w:rsidR="0047108A" w:rsidRPr="00C71C7F" w14:paraId="199AA07B" w14:textId="77777777" w:rsidTr="0047108A">
        <w:trPr>
          <w:trHeight w:val="471"/>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F9C9346" w14:textId="2358FAB1" w:rsidR="0047108A" w:rsidRPr="00C71C7F" w:rsidRDefault="0047108A" w:rsidP="00513A1B">
            <w:pPr>
              <w:spacing w:line="360" w:lineRule="auto"/>
              <w:jc w:val="center"/>
              <w:outlineLvl w:val="0"/>
              <w:rPr>
                <w:rFonts w:ascii="Goudy Old Style" w:hAnsi="Goudy Old Style"/>
                <w:bCs/>
                <w:sz w:val="20"/>
              </w:rPr>
            </w:pPr>
            <w:r>
              <w:rPr>
                <w:rFonts w:ascii="Goudy Old Style" w:hAnsi="Goudy Old Style"/>
                <w:bCs/>
                <w:sz w:val="20"/>
              </w:rPr>
              <w:t>2</w:t>
            </w:r>
          </w:p>
        </w:tc>
        <w:tc>
          <w:tcPr>
            <w:tcW w:w="3685" w:type="dxa"/>
            <w:tcBorders>
              <w:top w:val="single" w:sz="8" w:space="0" w:color="auto"/>
              <w:bottom w:val="single" w:sz="8" w:space="0" w:color="auto"/>
              <w:right w:val="single" w:sz="8" w:space="0" w:color="auto"/>
            </w:tcBorders>
            <w:shd w:val="clear" w:color="auto" w:fill="auto"/>
            <w:vAlign w:val="center"/>
          </w:tcPr>
          <w:p w14:paraId="04CA9104" w14:textId="47593AF0" w:rsidR="0047108A" w:rsidRPr="00C71C7F" w:rsidRDefault="0047108A" w:rsidP="00513A1B">
            <w:pPr>
              <w:spacing w:line="360" w:lineRule="auto"/>
              <w:jc w:val="center"/>
              <w:outlineLvl w:val="0"/>
              <w:rPr>
                <w:rFonts w:ascii="Goudy Old Style" w:hAnsi="Goudy Old Style"/>
                <w:bCs/>
                <w:sz w:val="20"/>
              </w:rPr>
            </w:pPr>
            <w:r>
              <w:rPr>
                <w:rFonts w:ascii="Goudy Old Style" w:hAnsi="Goudy Old Style"/>
                <w:bCs/>
                <w:sz w:val="20"/>
              </w:rPr>
              <w:t>ANALIZZATORE DI VIBRAZIONI</w:t>
            </w:r>
          </w:p>
        </w:tc>
        <w:tc>
          <w:tcPr>
            <w:tcW w:w="2410" w:type="dxa"/>
            <w:tcBorders>
              <w:top w:val="single" w:sz="8" w:space="0" w:color="auto"/>
              <w:bottom w:val="single" w:sz="8" w:space="0" w:color="auto"/>
              <w:right w:val="single" w:sz="8" w:space="0" w:color="auto"/>
            </w:tcBorders>
            <w:shd w:val="clear" w:color="auto" w:fill="auto"/>
            <w:vAlign w:val="center"/>
          </w:tcPr>
          <w:p w14:paraId="6A29FCD9" w14:textId="77777777" w:rsidR="0047108A" w:rsidRPr="00C71C7F" w:rsidRDefault="0047108A" w:rsidP="00513A1B">
            <w:pPr>
              <w:spacing w:line="360" w:lineRule="auto"/>
              <w:jc w:val="center"/>
              <w:outlineLvl w:val="0"/>
              <w:rPr>
                <w:rFonts w:ascii="Goudy Old Style" w:hAnsi="Goudy Old Style"/>
                <w:bCs/>
                <w:sz w:val="20"/>
              </w:rPr>
            </w:pPr>
          </w:p>
        </w:tc>
        <w:tc>
          <w:tcPr>
            <w:tcW w:w="2410" w:type="dxa"/>
            <w:tcBorders>
              <w:top w:val="single" w:sz="8" w:space="0" w:color="auto"/>
              <w:bottom w:val="single" w:sz="8" w:space="0" w:color="auto"/>
              <w:right w:val="single" w:sz="8" w:space="0" w:color="auto"/>
            </w:tcBorders>
            <w:shd w:val="clear" w:color="auto" w:fill="auto"/>
            <w:vAlign w:val="center"/>
          </w:tcPr>
          <w:p w14:paraId="67D60C16" w14:textId="77777777" w:rsidR="0047108A" w:rsidRPr="00C71C7F" w:rsidRDefault="0047108A" w:rsidP="00513A1B">
            <w:pPr>
              <w:spacing w:line="360" w:lineRule="auto"/>
              <w:jc w:val="center"/>
              <w:outlineLvl w:val="0"/>
              <w:rPr>
                <w:rFonts w:ascii="Goudy Old Style" w:hAnsi="Goudy Old Style"/>
                <w:bCs/>
                <w:sz w:val="20"/>
              </w:rPr>
            </w:pPr>
          </w:p>
        </w:tc>
      </w:tr>
      <w:tr w:rsidR="0047108A" w:rsidRPr="00C71C7F" w14:paraId="16B6E020" w14:textId="77777777" w:rsidTr="0047108A">
        <w:trPr>
          <w:trHeight w:val="471"/>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7E577EF" w14:textId="27960E7A" w:rsidR="0047108A" w:rsidRPr="00C71C7F" w:rsidRDefault="0047108A" w:rsidP="00513A1B">
            <w:pPr>
              <w:spacing w:line="360" w:lineRule="auto"/>
              <w:jc w:val="center"/>
              <w:outlineLvl w:val="0"/>
              <w:rPr>
                <w:rFonts w:ascii="Goudy Old Style" w:hAnsi="Goudy Old Style"/>
                <w:bCs/>
                <w:sz w:val="20"/>
              </w:rPr>
            </w:pPr>
            <w:r>
              <w:rPr>
                <w:rFonts w:ascii="Goudy Old Style" w:hAnsi="Goudy Old Style"/>
                <w:bCs/>
                <w:sz w:val="20"/>
              </w:rPr>
              <w:t>3</w:t>
            </w:r>
          </w:p>
        </w:tc>
        <w:tc>
          <w:tcPr>
            <w:tcW w:w="3685" w:type="dxa"/>
            <w:tcBorders>
              <w:top w:val="single" w:sz="8" w:space="0" w:color="auto"/>
              <w:bottom w:val="single" w:sz="8" w:space="0" w:color="auto"/>
              <w:right w:val="single" w:sz="8" w:space="0" w:color="auto"/>
            </w:tcBorders>
            <w:shd w:val="clear" w:color="auto" w:fill="auto"/>
            <w:vAlign w:val="center"/>
          </w:tcPr>
          <w:p w14:paraId="0936C539" w14:textId="400DEC6B" w:rsidR="0047108A" w:rsidRPr="00C71C7F" w:rsidRDefault="0047108A" w:rsidP="00513A1B">
            <w:pPr>
              <w:spacing w:line="360" w:lineRule="auto"/>
              <w:jc w:val="center"/>
              <w:outlineLvl w:val="0"/>
              <w:rPr>
                <w:rFonts w:ascii="Goudy Old Style" w:hAnsi="Goudy Old Style"/>
                <w:bCs/>
                <w:sz w:val="20"/>
              </w:rPr>
            </w:pPr>
            <w:r>
              <w:rPr>
                <w:rFonts w:ascii="Goudy Old Style" w:hAnsi="Goudy Old Style"/>
                <w:bCs/>
                <w:sz w:val="20"/>
              </w:rPr>
              <w:t>COMPUTER PORTATILE</w:t>
            </w:r>
          </w:p>
        </w:tc>
        <w:tc>
          <w:tcPr>
            <w:tcW w:w="2410" w:type="dxa"/>
            <w:tcBorders>
              <w:top w:val="single" w:sz="8" w:space="0" w:color="auto"/>
              <w:bottom w:val="single" w:sz="8" w:space="0" w:color="auto"/>
              <w:right w:val="single" w:sz="8" w:space="0" w:color="auto"/>
            </w:tcBorders>
            <w:shd w:val="clear" w:color="auto" w:fill="auto"/>
            <w:vAlign w:val="center"/>
          </w:tcPr>
          <w:p w14:paraId="1538D46E" w14:textId="77777777" w:rsidR="0047108A" w:rsidRPr="00C71C7F" w:rsidRDefault="0047108A" w:rsidP="00513A1B">
            <w:pPr>
              <w:spacing w:line="360" w:lineRule="auto"/>
              <w:jc w:val="center"/>
              <w:outlineLvl w:val="0"/>
              <w:rPr>
                <w:rFonts w:ascii="Goudy Old Style" w:hAnsi="Goudy Old Style"/>
                <w:bCs/>
                <w:sz w:val="20"/>
              </w:rPr>
            </w:pPr>
          </w:p>
        </w:tc>
        <w:tc>
          <w:tcPr>
            <w:tcW w:w="2410" w:type="dxa"/>
            <w:tcBorders>
              <w:top w:val="single" w:sz="8" w:space="0" w:color="auto"/>
              <w:bottom w:val="single" w:sz="8" w:space="0" w:color="auto"/>
              <w:right w:val="single" w:sz="8" w:space="0" w:color="auto"/>
            </w:tcBorders>
            <w:shd w:val="clear" w:color="auto" w:fill="auto"/>
            <w:vAlign w:val="center"/>
          </w:tcPr>
          <w:p w14:paraId="403A46B2" w14:textId="77777777" w:rsidR="0047108A" w:rsidRPr="00C71C7F" w:rsidRDefault="0047108A" w:rsidP="00513A1B">
            <w:pPr>
              <w:spacing w:line="360" w:lineRule="auto"/>
              <w:jc w:val="center"/>
              <w:outlineLvl w:val="0"/>
              <w:rPr>
                <w:rFonts w:ascii="Goudy Old Style" w:hAnsi="Goudy Old Style"/>
                <w:bCs/>
                <w:sz w:val="20"/>
              </w:rPr>
            </w:pPr>
          </w:p>
        </w:tc>
      </w:tr>
      <w:tr w:rsidR="0047108A" w:rsidRPr="00C71C7F" w14:paraId="47A484B3" w14:textId="77777777" w:rsidTr="007D61CC">
        <w:trPr>
          <w:trHeight w:val="471"/>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7447439F" w14:textId="42B61E4F" w:rsidR="0047108A" w:rsidRPr="00C71C7F" w:rsidRDefault="0047108A" w:rsidP="00513A1B">
            <w:pPr>
              <w:spacing w:line="360" w:lineRule="auto"/>
              <w:jc w:val="center"/>
              <w:outlineLvl w:val="0"/>
              <w:rPr>
                <w:rFonts w:ascii="Goudy Old Style" w:hAnsi="Goudy Old Style"/>
                <w:bCs/>
                <w:sz w:val="20"/>
              </w:rPr>
            </w:pPr>
            <w:r>
              <w:rPr>
                <w:rFonts w:ascii="Goudy Old Style" w:hAnsi="Goudy Old Style"/>
                <w:bCs/>
                <w:sz w:val="20"/>
              </w:rPr>
              <w:t>4</w:t>
            </w:r>
          </w:p>
        </w:tc>
        <w:tc>
          <w:tcPr>
            <w:tcW w:w="3685" w:type="dxa"/>
            <w:tcBorders>
              <w:top w:val="single" w:sz="8" w:space="0" w:color="auto"/>
              <w:bottom w:val="single" w:sz="8" w:space="0" w:color="auto"/>
              <w:right w:val="single" w:sz="8" w:space="0" w:color="auto"/>
            </w:tcBorders>
            <w:shd w:val="clear" w:color="auto" w:fill="auto"/>
            <w:vAlign w:val="center"/>
          </w:tcPr>
          <w:p w14:paraId="6CFA0D97" w14:textId="02D78DBD" w:rsidR="0047108A" w:rsidRDefault="0047108A" w:rsidP="00513A1B">
            <w:pPr>
              <w:spacing w:line="360" w:lineRule="auto"/>
              <w:jc w:val="center"/>
              <w:outlineLvl w:val="0"/>
              <w:rPr>
                <w:rFonts w:ascii="Goudy Old Style" w:hAnsi="Goudy Old Style"/>
                <w:bCs/>
                <w:sz w:val="20"/>
              </w:rPr>
            </w:pPr>
            <w:r>
              <w:rPr>
                <w:rFonts w:ascii="Goudy Old Style" w:hAnsi="Goudy Old Style"/>
                <w:bCs/>
                <w:sz w:val="20"/>
              </w:rPr>
              <w:t>ATTREZZI MANUALI</w:t>
            </w:r>
          </w:p>
        </w:tc>
        <w:tc>
          <w:tcPr>
            <w:tcW w:w="2410" w:type="dxa"/>
            <w:tcBorders>
              <w:top w:val="single" w:sz="8" w:space="0" w:color="auto"/>
              <w:bottom w:val="single" w:sz="8" w:space="0" w:color="auto"/>
              <w:right w:val="single" w:sz="8" w:space="0" w:color="auto"/>
            </w:tcBorders>
            <w:shd w:val="clear" w:color="auto" w:fill="auto"/>
            <w:vAlign w:val="center"/>
          </w:tcPr>
          <w:p w14:paraId="4FE84A2C" w14:textId="77777777" w:rsidR="0047108A" w:rsidRPr="00C71C7F" w:rsidRDefault="0047108A" w:rsidP="00513A1B">
            <w:pPr>
              <w:spacing w:line="360" w:lineRule="auto"/>
              <w:jc w:val="center"/>
              <w:outlineLvl w:val="0"/>
              <w:rPr>
                <w:rFonts w:ascii="Goudy Old Style" w:hAnsi="Goudy Old Style"/>
                <w:bCs/>
                <w:sz w:val="20"/>
              </w:rPr>
            </w:pPr>
          </w:p>
        </w:tc>
        <w:tc>
          <w:tcPr>
            <w:tcW w:w="2410" w:type="dxa"/>
            <w:tcBorders>
              <w:top w:val="single" w:sz="8" w:space="0" w:color="auto"/>
              <w:bottom w:val="single" w:sz="8" w:space="0" w:color="auto"/>
              <w:right w:val="single" w:sz="8" w:space="0" w:color="auto"/>
            </w:tcBorders>
            <w:shd w:val="clear" w:color="auto" w:fill="auto"/>
            <w:vAlign w:val="center"/>
          </w:tcPr>
          <w:p w14:paraId="1D725E9E" w14:textId="77777777" w:rsidR="0047108A" w:rsidRPr="00C71C7F" w:rsidRDefault="0047108A" w:rsidP="00513A1B">
            <w:pPr>
              <w:spacing w:line="360" w:lineRule="auto"/>
              <w:jc w:val="center"/>
              <w:outlineLvl w:val="0"/>
              <w:rPr>
                <w:rFonts w:ascii="Goudy Old Style" w:hAnsi="Goudy Old Style"/>
                <w:bCs/>
                <w:sz w:val="20"/>
              </w:rPr>
            </w:pPr>
          </w:p>
        </w:tc>
      </w:tr>
      <w:tr w:rsidR="007D61CC" w:rsidRPr="00C71C7F" w14:paraId="42EDAD9C" w14:textId="77777777" w:rsidTr="0047108A">
        <w:trPr>
          <w:trHeight w:val="471"/>
        </w:trPr>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14:paraId="3E4DA320" w14:textId="332A1FCD" w:rsidR="007D61CC" w:rsidRDefault="007D61CC" w:rsidP="00513A1B">
            <w:pPr>
              <w:spacing w:line="360" w:lineRule="auto"/>
              <w:jc w:val="center"/>
              <w:outlineLvl w:val="0"/>
              <w:rPr>
                <w:rFonts w:ascii="Goudy Old Style" w:hAnsi="Goudy Old Style"/>
                <w:bCs/>
                <w:sz w:val="20"/>
              </w:rPr>
            </w:pPr>
            <w:r>
              <w:rPr>
                <w:rFonts w:ascii="Goudy Old Style" w:hAnsi="Goudy Old Style"/>
                <w:bCs/>
                <w:sz w:val="20"/>
              </w:rPr>
              <w:t>5</w:t>
            </w:r>
          </w:p>
        </w:tc>
        <w:tc>
          <w:tcPr>
            <w:tcW w:w="3685" w:type="dxa"/>
            <w:tcBorders>
              <w:top w:val="single" w:sz="8" w:space="0" w:color="auto"/>
              <w:bottom w:val="single" w:sz="4" w:space="0" w:color="auto"/>
              <w:right w:val="single" w:sz="8" w:space="0" w:color="auto"/>
            </w:tcBorders>
            <w:shd w:val="clear" w:color="auto" w:fill="auto"/>
            <w:vAlign w:val="center"/>
          </w:tcPr>
          <w:p w14:paraId="4377C922" w14:textId="511BC232" w:rsidR="007D61CC" w:rsidRDefault="007D61CC" w:rsidP="00513A1B">
            <w:pPr>
              <w:spacing w:line="360" w:lineRule="auto"/>
              <w:jc w:val="center"/>
              <w:outlineLvl w:val="0"/>
              <w:rPr>
                <w:rFonts w:ascii="Goudy Old Style" w:hAnsi="Goudy Old Style"/>
                <w:bCs/>
                <w:sz w:val="20"/>
              </w:rPr>
            </w:pPr>
            <w:r>
              <w:rPr>
                <w:rFonts w:ascii="Goudy Old Style" w:hAnsi="Goudy Old Style"/>
                <w:bCs/>
                <w:sz w:val="20"/>
              </w:rPr>
              <w:t xml:space="preserve">SURGE </w:t>
            </w:r>
            <w:r w:rsidR="00102BDA">
              <w:rPr>
                <w:rFonts w:ascii="Goudy Old Style" w:hAnsi="Goudy Old Style"/>
                <w:bCs/>
                <w:sz w:val="20"/>
              </w:rPr>
              <w:t xml:space="preserve">– </w:t>
            </w:r>
            <w:r>
              <w:rPr>
                <w:rFonts w:ascii="Goudy Old Style" w:hAnsi="Goudy Old Style"/>
                <w:bCs/>
                <w:sz w:val="20"/>
              </w:rPr>
              <w:t>TEST</w:t>
            </w:r>
            <w:r w:rsidR="00102BDA">
              <w:rPr>
                <w:rFonts w:ascii="Goudy Old Style" w:hAnsi="Goudy Old Style"/>
                <w:bCs/>
                <w:sz w:val="20"/>
              </w:rPr>
              <w:t xml:space="preserve"> </w:t>
            </w:r>
          </w:p>
        </w:tc>
        <w:tc>
          <w:tcPr>
            <w:tcW w:w="2410" w:type="dxa"/>
            <w:tcBorders>
              <w:top w:val="single" w:sz="8" w:space="0" w:color="auto"/>
              <w:bottom w:val="single" w:sz="4" w:space="0" w:color="auto"/>
              <w:right w:val="single" w:sz="8" w:space="0" w:color="auto"/>
            </w:tcBorders>
            <w:shd w:val="clear" w:color="auto" w:fill="auto"/>
            <w:vAlign w:val="center"/>
          </w:tcPr>
          <w:p w14:paraId="656BF444" w14:textId="77777777" w:rsidR="007D61CC" w:rsidRPr="00C71C7F" w:rsidRDefault="007D61CC" w:rsidP="00513A1B">
            <w:pPr>
              <w:spacing w:line="360" w:lineRule="auto"/>
              <w:jc w:val="center"/>
              <w:outlineLvl w:val="0"/>
              <w:rPr>
                <w:rFonts w:ascii="Goudy Old Style" w:hAnsi="Goudy Old Style"/>
                <w:bCs/>
                <w:sz w:val="20"/>
              </w:rPr>
            </w:pPr>
          </w:p>
        </w:tc>
        <w:tc>
          <w:tcPr>
            <w:tcW w:w="2410" w:type="dxa"/>
            <w:tcBorders>
              <w:top w:val="single" w:sz="8" w:space="0" w:color="auto"/>
              <w:bottom w:val="single" w:sz="4" w:space="0" w:color="auto"/>
              <w:right w:val="single" w:sz="8" w:space="0" w:color="auto"/>
            </w:tcBorders>
            <w:shd w:val="clear" w:color="auto" w:fill="auto"/>
            <w:vAlign w:val="center"/>
          </w:tcPr>
          <w:p w14:paraId="7986C983" w14:textId="77777777" w:rsidR="007D61CC" w:rsidRPr="00C71C7F" w:rsidRDefault="007D61CC" w:rsidP="00513A1B">
            <w:pPr>
              <w:spacing w:line="360" w:lineRule="auto"/>
              <w:jc w:val="center"/>
              <w:outlineLvl w:val="0"/>
              <w:rPr>
                <w:rFonts w:ascii="Goudy Old Style" w:hAnsi="Goudy Old Style"/>
                <w:bCs/>
                <w:sz w:val="20"/>
              </w:rPr>
            </w:pPr>
          </w:p>
        </w:tc>
      </w:tr>
    </w:tbl>
    <w:p w14:paraId="62957E4F" w14:textId="77777777" w:rsidR="002C5233" w:rsidRPr="00C71C7F" w:rsidRDefault="002C5233">
      <w:pPr>
        <w:rPr>
          <w:rFonts w:ascii="Goudy Old Style" w:hAnsi="Goudy Old Style" w:cs="Tahoma"/>
          <w:b w:val="0"/>
          <w:bCs/>
          <w:sz w:val="20"/>
        </w:rPr>
      </w:pPr>
    </w:p>
    <w:p w14:paraId="1C1B96D6" w14:textId="77777777" w:rsidR="002C5233" w:rsidRPr="00C71C7F" w:rsidRDefault="002C5233">
      <w:pPr>
        <w:rPr>
          <w:rFonts w:ascii="Goudy Old Style" w:hAnsi="Goudy Old Style" w:cs="Tahoma"/>
          <w:b w:val="0"/>
          <w:bCs/>
          <w:sz w:val="20"/>
        </w:rPr>
      </w:pPr>
    </w:p>
    <w:p w14:paraId="69764610" w14:textId="77777777" w:rsidR="002C5233" w:rsidRPr="00C71C7F" w:rsidRDefault="002C5233">
      <w:pPr>
        <w:rPr>
          <w:rFonts w:ascii="Goudy Old Style" w:hAnsi="Goudy Old Style" w:cs="Tahoma"/>
          <w:b w:val="0"/>
          <w:bCs/>
          <w:sz w:val="20"/>
        </w:rPr>
      </w:pPr>
    </w:p>
    <w:p w14:paraId="796AC819" w14:textId="77777777" w:rsidR="002C5233" w:rsidRPr="00C71C7F" w:rsidRDefault="002C5233">
      <w:pPr>
        <w:rPr>
          <w:rFonts w:ascii="Goudy Old Style" w:hAnsi="Goudy Old Style" w:cs="Tahoma"/>
          <w:b w:val="0"/>
          <w:bCs/>
          <w:sz w:val="20"/>
        </w:rPr>
      </w:pPr>
    </w:p>
    <w:p w14:paraId="108B63B1" w14:textId="77777777" w:rsidR="002C5233" w:rsidRPr="00C71C7F" w:rsidRDefault="002C5233">
      <w:pPr>
        <w:rPr>
          <w:rFonts w:ascii="Goudy Old Style" w:hAnsi="Goudy Old Style" w:cs="Tahoma"/>
          <w:b w:val="0"/>
          <w:bCs/>
          <w:sz w:val="20"/>
        </w:rPr>
      </w:pPr>
    </w:p>
    <w:p w14:paraId="4E7C3379" w14:textId="77777777" w:rsidR="002C5233" w:rsidRPr="00C71C7F" w:rsidRDefault="002C5233">
      <w:pPr>
        <w:rPr>
          <w:rFonts w:ascii="Goudy Old Style" w:hAnsi="Goudy Old Style" w:cs="Tahoma"/>
          <w:b w:val="0"/>
          <w:bCs/>
          <w:sz w:val="20"/>
        </w:rPr>
      </w:pPr>
    </w:p>
    <w:p w14:paraId="0DCF8F50" w14:textId="77777777" w:rsidR="002C5233" w:rsidRPr="00C71C7F" w:rsidRDefault="002C5233">
      <w:pPr>
        <w:rPr>
          <w:rFonts w:ascii="Goudy Old Style" w:hAnsi="Goudy Old Style" w:cs="Tahoma"/>
          <w:b w:val="0"/>
          <w:bCs/>
          <w:sz w:val="20"/>
        </w:rPr>
      </w:pPr>
    </w:p>
    <w:p w14:paraId="6EB9A82E" w14:textId="77777777" w:rsidR="002C5233" w:rsidRPr="00C71C7F" w:rsidRDefault="002C5233">
      <w:pPr>
        <w:rPr>
          <w:rFonts w:ascii="Goudy Old Style" w:hAnsi="Goudy Old Style" w:cs="Tahoma"/>
          <w:b w:val="0"/>
          <w:bCs/>
          <w:sz w:val="20"/>
        </w:rPr>
      </w:pPr>
    </w:p>
    <w:p w14:paraId="6375EEC9" w14:textId="77777777" w:rsidR="002C5233" w:rsidRPr="00C71C7F" w:rsidRDefault="002C5233">
      <w:pPr>
        <w:rPr>
          <w:rFonts w:ascii="Goudy Old Style" w:hAnsi="Goudy Old Style" w:cs="Tahoma"/>
          <w:b w:val="0"/>
          <w:bCs/>
          <w:sz w:val="20"/>
        </w:rPr>
      </w:pPr>
    </w:p>
    <w:p w14:paraId="3E567B72" w14:textId="77777777" w:rsidR="002C5233" w:rsidRPr="00C71C7F" w:rsidRDefault="002C5233">
      <w:pPr>
        <w:rPr>
          <w:rFonts w:ascii="Goudy Old Style" w:hAnsi="Goudy Old Style" w:cs="Tahoma"/>
          <w:b w:val="0"/>
          <w:bCs/>
          <w:sz w:val="20"/>
        </w:rPr>
      </w:pPr>
    </w:p>
    <w:p w14:paraId="16CAA9DF" w14:textId="77777777" w:rsidR="002C5233" w:rsidRPr="00C71C7F" w:rsidRDefault="002C5233">
      <w:pPr>
        <w:rPr>
          <w:rFonts w:ascii="Goudy Old Style" w:hAnsi="Goudy Old Style" w:cs="Tahoma"/>
          <w:b w:val="0"/>
          <w:bCs/>
          <w:sz w:val="20"/>
        </w:rPr>
      </w:pPr>
    </w:p>
    <w:p w14:paraId="77E3813D" w14:textId="77777777" w:rsidR="002C5233" w:rsidRPr="00C71C7F" w:rsidRDefault="002C5233">
      <w:pPr>
        <w:rPr>
          <w:rFonts w:ascii="Goudy Old Style" w:hAnsi="Goudy Old Style" w:cs="Tahoma"/>
          <w:b w:val="0"/>
          <w:bCs/>
          <w:sz w:val="20"/>
        </w:rPr>
      </w:pPr>
    </w:p>
    <w:p w14:paraId="6DE1E7F6" w14:textId="77777777" w:rsidR="002C5233" w:rsidRPr="00C71C7F" w:rsidRDefault="002C5233">
      <w:pPr>
        <w:rPr>
          <w:rFonts w:ascii="Goudy Old Style" w:hAnsi="Goudy Old Style" w:cs="Tahoma"/>
          <w:b w:val="0"/>
          <w:bCs/>
          <w:sz w:val="20"/>
        </w:rPr>
      </w:pPr>
    </w:p>
    <w:p w14:paraId="0E8CAA4D" w14:textId="77777777" w:rsidR="002C5233" w:rsidRPr="00C71C7F" w:rsidRDefault="002C5233">
      <w:pPr>
        <w:rPr>
          <w:rFonts w:ascii="Goudy Old Style" w:hAnsi="Goudy Old Style" w:cs="Tahoma"/>
          <w:b w:val="0"/>
          <w:bCs/>
          <w:sz w:val="20"/>
        </w:rPr>
      </w:pPr>
    </w:p>
    <w:p w14:paraId="456E0F09" w14:textId="77777777" w:rsidR="002C5233" w:rsidRPr="00C71C7F" w:rsidRDefault="002C5233">
      <w:pPr>
        <w:rPr>
          <w:rFonts w:ascii="Goudy Old Style" w:hAnsi="Goudy Old Style" w:cs="Tahoma"/>
          <w:b w:val="0"/>
          <w:bCs/>
          <w:sz w:val="20"/>
        </w:rPr>
      </w:pPr>
    </w:p>
    <w:p w14:paraId="2A43958D" w14:textId="77777777" w:rsidR="002C5233" w:rsidRPr="00C71C7F" w:rsidRDefault="002C5233">
      <w:pPr>
        <w:rPr>
          <w:rFonts w:ascii="Goudy Old Style" w:hAnsi="Goudy Old Style" w:cs="Tahoma"/>
          <w:b w:val="0"/>
          <w:bCs/>
          <w:sz w:val="20"/>
        </w:rPr>
      </w:pPr>
    </w:p>
    <w:p w14:paraId="7DCD0E6C" w14:textId="77777777" w:rsidR="002C5233" w:rsidRPr="00C71C7F" w:rsidRDefault="002C5233">
      <w:pPr>
        <w:rPr>
          <w:rFonts w:ascii="Goudy Old Style" w:hAnsi="Goudy Old Style" w:cs="Tahoma"/>
          <w:b w:val="0"/>
          <w:bCs/>
          <w:sz w:val="20"/>
        </w:rPr>
      </w:pPr>
    </w:p>
    <w:p w14:paraId="3EAF3B06" w14:textId="77777777" w:rsidR="002C5233" w:rsidRPr="00C71C7F" w:rsidRDefault="002C5233">
      <w:pPr>
        <w:rPr>
          <w:rFonts w:ascii="Goudy Old Style" w:hAnsi="Goudy Old Style" w:cs="Tahoma"/>
          <w:b w:val="0"/>
          <w:bCs/>
          <w:sz w:val="20"/>
        </w:rPr>
      </w:pPr>
    </w:p>
    <w:p w14:paraId="63781D55" w14:textId="77777777" w:rsidR="002C5233" w:rsidRPr="00C71C7F" w:rsidRDefault="002C5233">
      <w:pPr>
        <w:rPr>
          <w:rFonts w:ascii="Goudy Old Style" w:hAnsi="Goudy Old Style" w:cs="Tahoma"/>
          <w:b w:val="0"/>
          <w:bCs/>
          <w:sz w:val="20"/>
        </w:rPr>
      </w:pPr>
    </w:p>
    <w:p w14:paraId="120A4303" w14:textId="77777777" w:rsidR="002C5233" w:rsidRPr="00C71C7F" w:rsidRDefault="002C5233">
      <w:pPr>
        <w:rPr>
          <w:rFonts w:ascii="Goudy Old Style" w:hAnsi="Goudy Old Style" w:cs="Tahoma"/>
          <w:b w:val="0"/>
          <w:bCs/>
          <w:sz w:val="20"/>
        </w:rPr>
      </w:pPr>
    </w:p>
    <w:p w14:paraId="2EB98A9B" w14:textId="77777777" w:rsidR="002C5233" w:rsidRPr="00C71C7F" w:rsidRDefault="002C5233">
      <w:pPr>
        <w:rPr>
          <w:rFonts w:ascii="Goudy Old Style" w:hAnsi="Goudy Old Style" w:cs="Tahoma"/>
          <w:b w:val="0"/>
          <w:bCs/>
          <w:sz w:val="20"/>
        </w:rPr>
      </w:pPr>
    </w:p>
    <w:p w14:paraId="1F071ED9" w14:textId="5FB59B2F" w:rsidR="0002140B" w:rsidRDefault="0002140B">
      <w:pPr>
        <w:rPr>
          <w:rFonts w:ascii="Goudy Old Style" w:hAnsi="Goudy Old Style" w:cs="Tahoma"/>
          <w:b w:val="0"/>
          <w:bCs/>
          <w:sz w:val="20"/>
        </w:rPr>
      </w:pPr>
    </w:p>
    <w:p w14:paraId="550F35C9" w14:textId="438F4672" w:rsidR="0047108A" w:rsidRDefault="0047108A">
      <w:pPr>
        <w:rPr>
          <w:rFonts w:ascii="Goudy Old Style" w:hAnsi="Goudy Old Style" w:cs="Tahoma"/>
          <w:b w:val="0"/>
          <w:bCs/>
          <w:sz w:val="20"/>
        </w:rPr>
      </w:pPr>
    </w:p>
    <w:p w14:paraId="6A8E68DD" w14:textId="7459E43D" w:rsidR="0047108A" w:rsidRDefault="0047108A">
      <w:pPr>
        <w:rPr>
          <w:rFonts w:ascii="Goudy Old Style" w:hAnsi="Goudy Old Style" w:cs="Tahoma"/>
          <w:b w:val="0"/>
          <w:bCs/>
          <w:sz w:val="20"/>
        </w:rPr>
      </w:pPr>
    </w:p>
    <w:p w14:paraId="3795DEF6" w14:textId="0B97654D" w:rsidR="0047108A" w:rsidRDefault="0047108A">
      <w:pPr>
        <w:rPr>
          <w:rFonts w:ascii="Goudy Old Style" w:hAnsi="Goudy Old Style" w:cs="Tahoma"/>
          <w:b w:val="0"/>
          <w:bCs/>
          <w:sz w:val="20"/>
        </w:rPr>
      </w:pPr>
    </w:p>
    <w:p w14:paraId="4A15FDF5" w14:textId="48BC88AE" w:rsidR="0047108A" w:rsidRDefault="0047108A">
      <w:pPr>
        <w:rPr>
          <w:rFonts w:ascii="Goudy Old Style" w:hAnsi="Goudy Old Style" w:cs="Tahoma"/>
          <w:b w:val="0"/>
          <w:bCs/>
          <w:sz w:val="20"/>
        </w:rPr>
      </w:pPr>
    </w:p>
    <w:p w14:paraId="03D44B8A" w14:textId="026295D3" w:rsidR="0047108A" w:rsidRDefault="0047108A">
      <w:pPr>
        <w:rPr>
          <w:rFonts w:ascii="Goudy Old Style" w:hAnsi="Goudy Old Style" w:cs="Tahoma"/>
          <w:b w:val="0"/>
          <w:bCs/>
          <w:sz w:val="20"/>
        </w:rPr>
      </w:pPr>
    </w:p>
    <w:p w14:paraId="1B1A64F8" w14:textId="5EA0431A" w:rsidR="0047108A" w:rsidRDefault="0047108A">
      <w:pPr>
        <w:rPr>
          <w:rFonts w:ascii="Goudy Old Style" w:hAnsi="Goudy Old Style" w:cs="Tahoma"/>
          <w:b w:val="0"/>
          <w:bCs/>
          <w:sz w:val="20"/>
        </w:rPr>
      </w:pPr>
    </w:p>
    <w:p w14:paraId="453B3874" w14:textId="0BF18539" w:rsidR="0047108A" w:rsidRDefault="0047108A">
      <w:pPr>
        <w:rPr>
          <w:rFonts w:ascii="Goudy Old Style" w:hAnsi="Goudy Old Style" w:cs="Tahoma"/>
          <w:b w:val="0"/>
          <w:bCs/>
          <w:sz w:val="20"/>
        </w:rPr>
      </w:pPr>
    </w:p>
    <w:p w14:paraId="4B908F55" w14:textId="03D78F7E" w:rsidR="0047108A" w:rsidRDefault="0047108A">
      <w:pPr>
        <w:rPr>
          <w:rFonts w:ascii="Goudy Old Style" w:hAnsi="Goudy Old Style" w:cs="Tahoma"/>
          <w:b w:val="0"/>
          <w:bCs/>
          <w:sz w:val="20"/>
        </w:rPr>
      </w:pPr>
    </w:p>
    <w:p w14:paraId="7FA87F8E" w14:textId="7E325FEC" w:rsidR="0047108A" w:rsidRDefault="0047108A">
      <w:pPr>
        <w:rPr>
          <w:rFonts w:ascii="Goudy Old Style" w:hAnsi="Goudy Old Style" w:cs="Tahoma"/>
          <w:b w:val="0"/>
          <w:bCs/>
          <w:sz w:val="20"/>
        </w:rPr>
      </w:pPr>
    </w:p>
    <w:p w14:paraId="6D96CBF4" w14:textId="4D1B4D25" w:rsidR="0047108A" w:rsidRDefault="0047108A">
      <w:pPr>
        <w:rPr>
          <w:rFonts w:ascii="Goudy Old Style" w:hAnsi="Goudy Old Style" w:cs="Tahoma"/>
          <w:b w:val="0"/>
          <w:bCs/>
          <w:sz w:val="20"/>
        </w:rPr>
      </w:pPr>
    </w:p>
    <w:p w14:paraId="2B6B67DF" w14:textId="527CB146" w:rsidR="0047108A" w:rsidRDefault="0047108A">
      <w:pPr>
        <w:rPr>
          <w:rFonts w:ascii="Goudy Old Style" w:hAnsi="Goudy Old Style" w:cs="Tahoma"/>
          <w:b w:val="0"/>
          <w:bCs/>
          <w:sz w:val="20"/>
        </w:rPr>
      </w:pPr>
    </w:p>
    <w:p w14:paraId="14A9AD6A" w14:textId="4C6E6CF6" w:rsidR="0047108A" w:rsidRDefault="0047108A">
      <w:pPr>
        <w:rPr>
          <w:rFonts w:ascii="Goudy Old Style" w:hAnsi="Goudy Old Style" w:cs="Tahoma"/>
          <w:b w:val="0"/>
          <w:bCs/>
          <w:sz w:val="20"/>
        </w:rPr>
      </w:pPr>
    </w:p>
    <w:p w14:paraId="4356EEB6" w14:textId="791091AF" w:rsidR="0047108A" w:rsidRDefault="0047108A">
      <w:pPr>
        <w:rPr>
          <w:rFonts w:ascii="Goudy Old Style" w:hAnsi="Goudy Old Style" w:cs="Tahoma"/>
          <w:b w:val="0"/>
          <w:bCs/>
          <w:sz w:val="20"/>
        </w:rPr>
      </w:pPr>
    </w:p>
    <w:p w14:paraId="7B3B8B6E" w14:textId="77777777" w:rsidR="00044AEA" w:rsidRPr="00C71C7F" w:rsidRDefault="00044AEA">
      <w:pPr>
        <w:rPr>
          <w:rFonts w:ascii="Goudy Old Style" w:hAnsi="Goudy Old Style" w:cs="Tahoma"/>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A93944" w:rsidRPr="00C71C7F" w14:paraId="3EF28A36" w14:textId="77777777">
        <w:trPr>
          <w:trHeight w:val="410"/>
        </w:trPr>
        <w:tc>
          <w:tcPr>
            <w:tcW w:w="9778" w:type="dxa"/>
            <w:shd w:val="clear" w:color="auto" w:fill="CCCCCC"/>
            <w:vAlign w:val="center"/>
          </w:tcPr>
          <w:p w14:paraId="3660E9B5" w14:textId="77777777" w:rsidR="00A93944" w:rsidRPr="00C71C7F" w:rsidRDefault="00A93944" w:rsidP="000103EB">
            <w:pPr>
              <w:pStyle w:val="Sommario3"/>
            </w:pPr>
            <w:r w:rsidRPr="00C71C7F">
              <w:lastRenderedPageBreak/>
              <w:t>5.    ELENCO DELLE SOSTANZE E PREPARATI PERICOLOSI</w:t>
            </w:r>
          </w:p>
        </w:tc>
      </w:tr>
    </w:tbl>
    <w:p w14:paraId="79AD2210" w14:textId="77777777" w:rsidR="00A93944" w:rsidRPr="00C71C7F" w:rsidRDefault="00A93944">
      <w:pPr>
        <w:rPr>
          <w:rFonts w:ascii="Goudy Old Style" w:hAnsi="Goudy Old Style" w:cs="Tahoma"/>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9"/>
        <w:gridCol w:w="5765"/>
      </w:tblGrid>
      <w:tr w:rsidR="00A93944" w:rsidRPr="00C71C7F" w14:paraId="7654FC4B" w14:textId="77777777" w:rsidTr="009251EB">
        <w:trPr>
          <w:trHeight w:val="462"/>
        </w:trPr>
        <w:tc>
          <w:tcPr>
            <w:tcW w:w="3579" w:type="dxa"/>
            <w:shd w:val="clear" w:color="auto" w:fill="F3F3F3"/>
            <w:vAlign w:val="center"/>
          </w:tcPr>
          <w:p w14:paraId="0200C7F6" w14:textId="77777777" w:rsidR="00A93944" w:rsidRPr="00C71C7F" w:rsidRDefault="00A93944">
            <w:pPr>
              <w:jc w:val="center"/>
              <w:rPr>
                <w:rFonts w:ascii="Goudy Old Style" w:hAnsi="Goudy Old Style" w:cs="Tahoma"/>
                <w:sz w:val="18"/>
              </w:rPr>
            </w:pPr>
            <w:r w:rsidRPr="00C71C7F">
              <w:rPr>
                <w:rFonts w:ascii="Goudy Old Style" w:hAnsi="Goudy Old Style" w:cs="Tahoma"/>
                <w:sz w:val="18"/>
              </w:rPr>
              <w:t>SOSTANZA O PRODOTTO</w:t>
            </w:r>
          </w:p>
        </w:tc>
        <w:tc>
          <w:tcPr>
            <w:tcW w:w="5765" w:type="dxa"/>
            <w:shd w:val="clear" w:color="auto" w:fill="F3F3F3"/>
            <w:vAlign w:val="center"/>
          </w:tcPr>
          <w:p w14:paraId="7303DD7D" w14:textId="77777777" w:rsidR="00A93944" w:rsidRPr="00C71C7F" w:rsidRDefault="00A93944">
            <w:pPr>
              <w:pStyle w:val="L"/>
              <w:widowControl/>
              <w:spacing w:before="0" w:after="0"/>
              <w:jc w:val="center"/>
              <w:rPr>
                <w:rFonts w:ascii="Goudy Old Style" w:hAnsi="Goudy Old Style" w:cs="Tahoma"/>
                <w:b/>
                <w:sz w:val="18"/>
              </w:rPr>
            </w:pPr>
            <w:r w:rsidRPr="00C71C7F">
              <w:rPr>
                <w:rFonts w:ascii="Goudy Old Style" w:hAnsi="Goudy Old Style" w:cs="Tahoma"/>
                <w:b/>
                <w:sz w:val="18"/>
              </w:rPr>
              <w:t>Fase lavorativa di utilizzo</w:t>
            </w:r>
          </w:p>
        </w:tc>
      </w:tr>
      <w:tr w:rsidR="00056A55" w:rsidRPr="00C71C7F" w14:paraId="797B7A5A" w14:textId="77777777" w:rsidTr="009251EB">
        <w:trPr>
          <w:trHeight w:val="463"/>
        </w:trPr>
        <w:tc>
          <w:tcPr>
            <w:tcW w:w="3579" w:type="dxa"/>
            <w:vAlign w:val="center"/>
          </w:tcPr>
          <w:p w14:paraId="355FD224" w14:textId="6AA761DD" w:rsidR="00165451" w:rsidRPr="00C71C7F" w:rsidRDefault="0047108A">
            <w:pPr>
              <w:rPr>
                <w:rFonts w:ascii="Goudy Old Style" w:hAnsi="Goudy Old Style" w:cs="Tahoma"/>
                <w:b w:val="0"/>
                <w:bCs/>
                <w:sz w:val="22"/>
              </w:rPr>
            </w:pPr>
            <w:r>
              <w:rPr>
                <w:rFonts w:ascii="Goudy Old Style" w:hAnsi="Goudy Old Style" w:cs="Tahoma"/>
                <w:b w:val="0"/>
                <w:bCs/>
                <w:sz w:val="22"/>
              </w:rPr>
              <w:t>NON SONO PRESENTI SOSTANZE</w:t>
            </w:r>
          </w:p>
        </w:tc>
        <w:tc>
          <w:tcPr>
            <w:tcW w:w="5765" w:type="dxa"/>
            <w:vAlign w:val="center"/>
          </w:tcPr>
          <w:p w14:paraId="380D8386" w14:textId="77777777" w:rsidR="00056A55" w:rsidRPr="00C71C7F" w:rsidRDefault="00056A55">
            <w:pPr>
              <w:rPr>
                <w:rFonts w:ascii="Goudy Old Style" w:hAnsi="Goudy Old Style" w:cs="Tahoma"/>
                <w:b w:val="0"/>
                <w:bCs/>
                <w:sz w:val="22"/>
              </w:rPr>
            </w:pPr>
          </w:p>
        </w:tc>
      </w:tr>
      <w:tr w:rsidR="00A93944" w:rsidRPr="00C71C7F" w14:paraId="131DF0DC" w14:textId="77777777" w:rsidTr="009251EB">
        <w:trPr>
          <w:trHeight w:val="463"/>
        </w:trPr>
        <w:tc>
          <w:tcPr>
            <w:tcW w:w="3579" w:type="dxa"/>
            <w:vAlign w:val="center"/>
          </w:tcPr>
          <w:p w14:paraId="1111C443" w14:textId="77777777" w:rsidR="00165451" w:rsidRPr="00C71C7F" w:rsidRDefault="00165451">
            <w:pPr>
              <w:rPr>
                <w:rFonts w:ascii="Goudy Old Style" w:hAnsi="Goudy Old Style" w:cs="Tahoma"/>
                <w:b w:val="0"/>
                <w:bCs/>
                <w:sz w:val="22"/>
              </w:rPr>
            </w:pPr>
          </w:p>
        </w:tc>
        <w:tc>
          <w:tcPr>
            <w:tcW w:w="5765" w:type="dxa"/>
            <w:vAlign w:val="center"/>
          </w:tcPr>
          <w:p w14:paraId="71A2F1AA" w14:textId="77777777" w:rsidR="00A93944" w:rsidRPr="00C71C7F" w:rsidRDefault="00A93944">
            <w:pPr>
              <w:rPr>
                <w:rFonts w:ascii="Goudy Old Style" w:hAnsi="Goudy Old Style" w:cs="Tahoma"/>
                <w:b w:val="0"/>
                <w:bCs/>
                <w:sz w:val="22"/>
              </w:rPr>
            </w:pPr>
          </w:p>
        </w:tc>
      </w:tr>
    </w:tbl>
    <w:p w14:paraId="7EADE330" w14:textId="77777777" w:rsidR="00A93944" w:rsidRPr="00C71C7F" w:rsidRDefault="00A93944">
      <w:pPr>
        <w:rPr>
          <w:rFonts w:ascii="Goudy Old Style" w:hAnsi="Goudy Old Style" w:cs="Tahoma"/>
          <w:b w:val="0"/>
          <w:bCs/>
          <w:sz w:val="20"/>
        </w:rPr>
      </w:pPr>
    </w:p>
    <w:p w14:paraId="6FF19C46" w14:textId="77777777" w:rsidR="00A93944" w:rsidRPr="00C71C7F" w:rsidRDefault="00A93944">
      <w:pPr>
        <w:rPr>
          <w:rFonts w:ascii="Goudy Old Style" w:hAnsi="Goudy Old Style" w:cs="Tahoma"/>
          <w:b w:val="0"/>
          <w:bCs/>
          <w:sz w:val="18"/>
        </w:rPr>
      </w:pPr>
      <w:r w:rsidRPr="00C71C7F">
        <w:rPr>
          <w:rFonts w:ascii="Goudy Old Style" w:hAnsi="Goudy Old Style" w:cs="Tahoma"/>
          <w:b w:val="0"/>
          <w:bCs/>
          <w:sz w:val="18"/>
        </w:rPr>
        <w:t xml:space="preserve">Le schede di sicurezza delle sostanze chimiche utilizzate sono riportate nell’Allegato </w:t>
      </w:r>
      <w:r w:rsidR="00330E66" w:rsidRPr="00C71C7F">
        <w:rPr>
          <w:rFonts w:ascii="Goudy Old Style" w:hAnsi="Goudy Old Style" w:cs="Tahoma"/>
          <w:b w:val="0"/>
          <w:bCs/>
          <w:sz w:val="18"/>
        </w:rPr>
        <w:t>1</w:t>
      </w:r>
    </w:p>
    <w:p w14:paraId="230522BE" w14:textId="77777777" w:rsidR="00586484" w:rsidRPr="00C71C7F" w:rsidRDefault="00586484">
      <w:pPr>
        <w:rPr>
          <w:rFonts w:ascii="Goudy Old Style" w:hAnsi="Goudy Old Style" w:cs="Tahoma"/>
          <w:bCs/>
          <w:i/>
          <w:sz w:val="18"/>
        </w:rPr>
      </w:pPr>
    </w:p>
    <w:p w14:paraId="17128980" w14:textId="77777777" w:rsidR="00A93944" w:rsidRPr="00C71C7F" w:rsidRDefault="00A93944">
      <w:pPr>
        <w:rPr>
          <w:rFonts w:ascii="Goudy Old Style" w:hAnsi="Goudy Old Style" w:cs="Tahoma"/>
          <w:bCs/>
          <w:i/>
          <w:sz w:val="18"/>
        </w:rPr>
      </w:pPr>
      <w:r w:rsidRPr="00C71C7F">
        <w:rPr>
          <w:rFonts w:ascii="Goudy Old Style" w:hAnsi="Goudy Old Style" w:cs="Tahoma"/>
          <w:bCs/>
          <w:i/>
          <w:sz w:val="18"/>
        </w:rPr>
        <w:t xml:space="preserve">“SCHEDE DI SICUREZZA DELLE SOSTANZE E PREPARATI PERICOLOSI” </w:t>
      </w:r>
    </w:p>
    <w:p w14:paraId="3D31A900" w14:textId="77777777" w:rsidR="00A93944" w:rsidRPr="00C71C7F" w:rsidRDefault="00A93944">
      <w:pPr>
        <w:rPr>
          <w:rFonts w:ascii="Goudy Old Style" w:hAnsi="Goudy Old Style" w:cs="Tahoma"/>
          <w:b w:val="0"/>
          <w:bCs/>
          <w:sz w:val="18"/>
        </w:rPr>
      </w:pPr>
    </w:p>
    <w:p w14:paraId="352D3300" w14:textId="77777777" w:rsidR="00A93944" w:rsidRPr="00C71C7F" w:rsidRDefault="00A93944">
      <w:pPr>
        <w:rPr>
          <w:rFonts w:ascii="Goudy Old Style" w:hAnsi="Goudy Old Style" w:cs="Tahoma"/>
          <w:b w:val="0"/>
          <w:bCs/>
          <w:sz w:val="20"/>
        </w:rPr>
      </w:pPr>
    </w:p>
    <w:p w14:paraId="220A6437" w14:textId="77777777" w:rsidR="00586484" w:rsidRPr="00C71C7F" w:rsidRDefault="00154A45">
      <w:pPr>
        <w:rPr>
          <w:rFonts w:ascii="Goudy Old Style" w:hAnsi="Goudy Old Style" w:cs="Tahoma"/>
          <w:b w:val="0"/>
          <w:bCs/>
          <w:sz w:val="20"/>
        </w:rPr>
      </w:pPr>
      <w:r w:rsidRPr="00C71C7F">
        <w:rPr>
          <w:rFonts w:ascii="Goudy Old Style" w:hAnsi="Goudy Old Style" w:cs="Tahoma"/>
          <w:b w:val="0"/>
          <w:bCs/>
          <w:sz w:val="20"/>
        </w:rPr>
        <w:t>* prodotto non classificato pericoloso per la salute umana</w:t>
      </w:r>
    </w:p>
    <w:p w14:paraId="03B343F6" w14:textId="77777777" w:rsidR="00A462CD" w:rsidRPr="00C71C7F" w:rsidRDefault="00A462CD">
      <w:pPr>
        <w:rPr>
          <w:rFonts w:ascii="Goudy Old Style" w:hAnsi="Goudy Old Style" w:cs="Tahoma"/>
          <w:b w:val="0"/>
          <w:bCs/>
          <w:sz w:val="18"/>
        </w:rPr>
      </w:pPr>
    </w:p>
    <w:p w14:paraId="0F42EDC4" w14:textId="77777777" w:rsidR="003D46CF" w:rsidRPr="00C71C7F" w:rsidRDefault="003D46CF">
      <w:pPr>
        <w:rPr>
          <w:rFonts w:ascii="Goudy Old Style" w:hAnsi="Goudy Old Style" w:cs="Tahoma"/>
          <w:b w:val="0"/>
          <w:bCs/>
          <w:sz w:val="18"/>
        </w:rPr>
      </w:pPr>
    </w:p>
    <w:p w14:paraId="15A830ED" w14:textId="77777777" w:rsidR="003D46CF" w:rsidRPr="00C71C7F" w:rsidRDefault="003D46CF">
      <w:pPr>
        <w:rPr>
          <w:rFonts w:ascii="Goudy Old Style" w:hAnsi="Goudy Old Style" w:cs="Tahoma"/>
          <w:b w:val="0"/>
          <w:bCs/>
          <w:sz w:val="18"/>
        </w:rPr>
      </w:pPr>
    </w:p>
    <w:p w14:paraId="7069BAD4" w14:textId="77777777" w:rsidR="00F178D9" w:rsidRPr="00C71C7F" w:rsidRDefault="00F178D9">
      <w:pPr>
        <w:rPr>
          <w:rFonts w:ascii="Goudy Old Style" w:hAnsi="Goudy Old Style" w:cs="Tahoma"/>
          <w:b w:val="0"/>
          <w:bCs/>
          <w:sz w:val="18"/>
        </w:rPr>
      </w:pPr>
    </w:p>
    <w:p w14:paraId="233142D7" w14:textId="77777777" w:rsidR="002C5233" w:rsidRPr="00C71C7F" w:rsidRDefault="002C5233">
      <w:pPr>
        <w:rPr>
          <w:rFonts w:ascii="Goudy Old Style" w:hAnsi="Goudy Old Style" w:cs="Tahoma"/>
          <w:b w:val="0"/>
          <w:bCs/>
          <w:sz w:val="18"/>
        </w:rPr>
      </w:pPr>
    </w:p>
    <w:p w14:paraId="33DDF445" w14:textId="77777777" w:rsidR="002C5233" w:rsidRPr="00C71C7F" w:rsidRDefault="002C5233">
      <w:pPr>
        <w:rPr>
          <w:rFonts w:ascii="Goudy Old Style" w:hAnsi="Goudy Old Style" w:cs="Tahoma"/>
          <w:b w:val="0"/>
          <w:bCs/>
          <w:sz w:val="18"/>
        </w:rPr>
      </w:pPr>
    </w:p>
    <w:p w14:paraId="64F0BD73" w14:textId="77777777" w:rsidR="002C5233" w:rsidRPr="00C71C7F" w:rsidRDefault="002C5233">
      <w:pPr>
        <w:rPr>
          <w:rFonts w:ascii="Goudy Old Style" w:hAnsi="Goudy Old Style" w:cs="Tahoma"/>
          <w:b w:val="0"/>
          <w:bCs/>
          <w:sz w:val="18"/>
        </w:rPr>
      </w:pPr>
    </w:p>
    <w:p w14:paraId="02A0E270" w14:textId="77777777" w:rsidR="002C5233" w:rsidRPr="00C71C7F" w:rsidRDefault="002C5233">
      <w:pPr>
        <w:rPr>
          <w:rFonts w:ascii="Goudy Old Style" w:hAnsi="Goudy Old Style" w:cs="Tahoma"/>
          <w:b w:val="0"/>
          <w:bCs/>
          <w:sz w:val="18"/>
        </w:rPr>
      </w:pPr>
    </w:p>
    <w:p w14:paraId="711B8740" w14:textId="77777777" w:rsidR="002C5233" w:rsidRPr="00C71C7F" w:rsidRDefault="002C5233">
      <w:pPr>
        <w:rPr>
          <w:rFonts w:ascii="Goudy Old Style" w:hAnsi="Goudy Old Style" w:cs="Tahoma"/>
          <w:b w:val="0"/>
          <w:bCs/>
          <w:sz w:val="18"/>
        </w:rPr>
      </w:pPr>
    </w:p>
    <w:p w14:paraId="482094AB" w14:textId="77777777" w:rsidR="002C5233" w:rsidRPr="00C71C7F" w:rsidRDefault="002C5233">
      <w:pPr>
        <w:rPr>
          <w:rFonts w:ascii="Goudy Old Style" w:hAnsi="Goudy Old Style" w:cs="Tahoma"/>
          <w:b w:val="0"/>
          <w:bCs/>
          <w:sz w:val="18"/>
        </w:rPr>
      </w:pPr>
    </w:p>
    <w:p w14:paraId="24F43C9D" w14:textId="77777777" w:rsidR="002C5233" w:rsidRPr="00C71C7F" w:rsidRDefault="002C5233">
      <w:pPr>
        <w:rPr>
          <w:rFonts w:ascii="Goudy Old Style" w:hAnsi="Goudy Old Style" w:cs="Tahoma"/>
          <w:b w:val="0"/>
          <w:bCs/>
          <w:sz w:val="18"/>
        </w:rPr>
      </w:pPr>
    </w:p>
    <w:p w14:paraId="48C61A5E" w14:textId="77777777" w:rsidR="002C5233" w:rsidRPr="00C71C7F" w:rsidRDefault="002C5233">
      <w:pPr>
        <w:rPr>
          <w:rFonts w:ascii="Goudy Old Style" w:hAnsi="Goudy Old Style" w:cs="Tahoma"/>
          <w:b w:val="0"/>
          <w:bCs/>
          <w:sz w:val="18"/>
        </w:rPr>
      </w:pPr>
    </w:p>
    <w:p w14:paraId="72EE5EFD" w14:textId="77777777" w:rsidR="002C5233" w:rsidRPr="00C71C7F" w:rsidRDefault="002C5233">
      <w:pPr>
        <w:rPr>
          <w:rFonts w:ascii="Goudy Old Style" w:hAnsi="Goudy Old Style" w:cs="Tahoma"/>
          <w:b w:val="0"/>
          <w:bCs/>
          <w:sz w:val="18"/>
        </w:rPr>
      </w:pPr>
    </w:p>
    <w:p w14:paraId="3DBEFDC1" w14:textId="77777777" w:rsidR="002C5233" w:rsidRPr="00C71C7F" w:rsidRDefault="002C5233">
      <w:pPr>
        <w:rPr>
          <w:rFonts w:ascii="Goudy Old Style" w:hAnsi="Goudy Old Style" w:cs="Tahoma"/>
          <w:b w:val="0"/>
          <w:bCs/>
          <w:sz w:val="18"/>
        </w:rPr>
      </w:pPr>
    </w:p>
    <w:p w14:paraId="6319BA0A" w14:textId="77777777" w:rsidR="002C5233" w:rsidRPr="00C71C7F" w:rsidRDefault="002C5233">
      <w:pPr>
        <w:rPr>
          <w:rFonts w:ascii="Goudy Old Style" w:hAnsi="Goudy Old Style" w:cs="Tahoma"/>
          <w:b w:val="0"/>
          <w:bCs/>
          <w:sz w:val="18"/>
        </w:rPr>
      </w:pPr>
    </w:p>
    <w:p w14:paraId="6D03052B" w14:textId="77777777" w:rsidR="002C5233" w:rsidRPr="00C71C7F" w:rsidRDefault="002C5233">
      <w:pPr>
        <w:rPr>
          <w:rFonts w:ascii="Goudy Old Style" w:hAnsi="Goudy Old Style" w:cs="Tahoma"/>
          <w:b w:val="0"/>
          <w:bCs/>
          <w:sz w:val="18"/>
        </w:rPr>
      </w:pPr>
    </w:p>
    <w:p w14:paraId="27EA4646" w14:textId="77777777" w:rsidR="002C5233" w:rsidRPr="00C71C7F" w:rsidRDefault="002C5233">
      <w:pPr>
        <w:rPr>
          <w:rFonts w:ascii="Goudy Old Style" w:hAnsi="Goudy Old Style" w:cs="Tahoma"/>
          <w:b w:val="0"/>
          <w:bCs/>
          <w:sz w:val="18"/>
        </w:rPr>
      </w:pPr>
    </w:p>
    <w:p w14:paraId="6196A473" w14:textId="77777777" w:rsidR="002C5233" w:rsidRPr="00C71C7F" w:rsidRDefault="002C5233">
      <w:pPr>
        <w:rPr>
          <w:rFonts w:ascii="Goudy Old Style" w:hAnsi="Goudy Old Style" w:cs="Tahoma"/>
          <w:b w:val="0"/>
          <w:bCs/>
          <w:sz w:val="18"/>
        </w:rPr>
      </w:pPr>
    </w:p>
    <w:p w14:paraId="6B2FB261" w14:textId="77777777" w:rsidR="002C5233" w:rsidRPr="00C71C7F" w:rsidRDefault="002C5233">
      <w:pPr>
        <w:rPr>
          <w:rFonts w:ascii="Goudy Old Style" w:hAnsi="Goudy Old Style" w:cs="Tahoma"/>
          <w:b w:val="0"/>
          <w:bCs/>
          <w:sz w:val="18"/>
        </w:rPr>
      </w:pPr>
    </w:p>
    <w:p w14:paraId="1FDB34F1" w14:textId="77777777" w:rsidR="002C5233" w:rsidRPr="00C71C7F" w:rsidRDefault="002C5233">
      <w:pPr>
        <w:rPr>
          <w:rFonts w:ascii="Goudy Old Style" w:hAnsi="Goudy Old Style" w:cs="Tahoma"/>
          <w:b w:val="0"/>
          <w:bCs/>
          <w:sz w:val="18"/>
        </w:rPr>
      </w:pPr>
    </w:p>
    <w:p w14:paraId="378AC536" w14:textId="77777777" w:rsidR="002C5233" w:rsidRPr="00C71C7F" w:rsidRDefault="002C5233">
      <w:pPr>
        <w:rPr>
          <w:rFonts w:ascii="Goudy Old Style" w:hAnsi="Goudy Old Style" w:cs="Tahoma"/>
          <w:b w:val="0"/>
          <w:bCs/>
          <w:sz w:val="18"/>
        </w:rPr>
      </w:pPr>
    </w:p>
    <w:p w14:paraId="61BC8347" w14:textId="77777777" w:rsidR="002C5233" w:rsidRPr="00C71C7F" w:rsidRDefault="002C5233">
      <w:pPr>
        <w:rPr>
          <w:rFonts w:ascii="Goudy Old Style" w:hAnsi="Goudy Old Style" w:cs="Tahoma"/>
          <w:b w:val="0"/>
          <w:bCs/>
          <w:sz w:val="18"/>
        </w:rPr>
      </w:pPr>
    </w:p>
    <w:p w14:paraId="180532C2" w14:textId="77777777" w:rsidR="002C5233" w:rsidRPr="00C71C7F" w:rsidRDefault="002C5233">
      <w:pPr>
        <w:rPr>
          <w:rFonts w:ascii="Goudy Old Style" w:hAnsi="Goudy Old Style" w:cs="Tahoma"/>
          <w:b w:val="0"/>
          <w:bCs/>
          <w:sz w:val="18"/>
        </w:rPr>
      </w:pPr>
    </w:p>
    <w:p w14:paraId="1A78E889" w14:textId="77777777" w:rsidR="002C5233" w:rsidRPr="00C71C7F" w:rsidRDefault="002C5233">
      <w:pPr>
        <w:rPr>
          <w:rFonts w:ascii="Goudy Old Style" w:hAnsi="Goudy Old Style" w:cs="Tahoma"/>
          <w:b w:val="0"/>
          <w:bCs/>
          <w:sz w:val="18"/>
        </w:rPr>
      </w:pPr>
    </w:p>
    <w:p w14:paraId="2B7DA21E" w14:textId="77777777" w:rsidR="002C5233" w:rsidRPr="00C71C7F" w:rsidRDefault="002C5233">
      <w:pPr>
        <w:rPr>
          <w:rFonts w:ascii="Goudy Old Style" w:hAnsi="Goudy Old Style" w:cs="Tahoma"/>
          <w:b w:val="0"/>
          <w:bCs/>
          <w:sz w:val="18"/>
        </w:rPr>
      </w:pPr>
    </w:p>
    <w:p w14:paraId="0DC12448" w14:textId="77777777" w:rsidR="002C5233" w:rsidRPr="00C71C7F" w:rsidRDefault="002C5233">
      <w:pPr>
        <w:rPr>
          <w:rFonts w:ascii="Goudy Old Style" w:hAnsi="Goudy Old Style" w:cs="Tahoma"/>
          <w:b w:val="0"/>
          <w:bCs/>
          <w:sz w:val="18"/>
        </w:rPr>
      </w:pPr>
    </w:p>
    <w:p w14:paraId="4599874B" w14:textId="77777777" w:rsidR="002C5233" w:rsidRPr="00C71C7F" w:rsidRDefault="002C5233">
      <w:pPr>
        <w:rPr>
          <w:rFonts w:ascii="Goudy Old Style" w:hAnsi="Goudy Old Style" w:cs="Tahoma"/>
          <w:b w:val="0"/>
          <w:bCs/>
          <w:sz w:val="18"/>
        </w:rPr>
      </w:pPr>
    </w:p>
    <w:p w14:paraId="2DE8175F" w14:textId="77777777" w:rsidR="002C5233" w:rsidRPr="00C71C7F" w:rsidRDefault="002C5233">
      <w:pPr>
        <w:rPr>
          <w:rFonts w:ascii="Goudy Old Style" w:hAnsi="Goudy Old Style" w:cs="Tahoma"/>
          <w:b w:val="0"/>
          <w:bCs/>
          <w:sz w:val="18"/>
        </w:rPr>
      </w:pPr>
    </w:p>
    <w:p w14:paraId="3BD56A29" w14:textId="77777777" w:rsidR="002C5233" w:rsidRPr="00C71C7F" w:rsidRDefault="002C5233">
      <w:pPr>
        <w:rPr>
          <w:rFonts w:ascii="Goudy Old Style" w:hAnsi="Goudy Old Style" w:cs="Tahoma"/>
          <w:b w:val="0"/>
          <w:bCs/>
          <w:sz w:val="18"/>
        </w:rPr>
      </w:pPr>
    </w:p>
    <w:p w14:paraId="055667C9" w14:textId="77777777" w:rsidR="002C5233" w:rsidRPr="00C71C7F" w:rsidRDefault="002C5233">
      <w:pPr>
        <w:rPr>
          <w:rFonts w:ascii="Goudy Old Style" w:hAnsi="Goudy Old Style" w:cs="Tahoma"/>
          <w:b w:val="0"/>
          <w:bCs/>
          <w:sz w:val="18"/>
        </w:rPr>
      </w:pPr>
    </w:p>
    <w:p w14:paraId="5ED84908" w14:textId="77777777" w:rsidR="002C5233" w:rsidRPr="00C71C7F" w:rsidRDefault="002C5233">
      <w:pPr>
        <w:rPr>
          <w:rFonts w:ascii="Goudy Old Style" w:hAnsi="Goudy Old Style" w:cs="Tahoma"/>
          <w:b w:val="0"/>
          <w:bCs/>
          <w:sz w:val="18"/>
        </w:rPr>
      </w:pPr>
    </w:p>
    <w:p w14:paraId="2A76AEE5" w14:textId="77777777" w:rsidR="002C5233" w:rsidRPr="00C71C7F" w:rsidRDefault="002C5233">
      <w:pPr>
        <w:rPr>
          <w:rFonts w:ascii="Goudy Old Style" w:hAnsi="Goudy Old Style" w:cs="Tahoma"/>
          <w:b w:val="0"/>
          <w:bCs/>
          <w:sz w:val="18"/>
        </w:rPr>
      </w:pPr>
    </w:p>
    <w:p w14:paraId="26204BC1" w14:textId="77777777" w:rsidR="002C5233" w:rsidRPr="00C71C7F" w:rsidRDefault="002C5233">
      <w:pPr>
        <w:rPr>
          <w:rFonts w:ascii="Goudy Old Style" w:hAnsi="Goudy Old Style" w:cs="Tahoma"/>
          <w:b w:val="0"/>
          <w:bCs/>
          <w:sz w:val="18"/>
        </w:rPr>
      </w:pPr>
    </w:p>
    <w:p w14:paraId="4006E64F" w14:textId="77777777" w:rsidR="002C5233" w:rsidRPr="00C71C7F" w:rsidRDefault="002C5233">
      <w:pPr>
        <w:rPr>
          <w:rFonts w:ascii="Goudy Old Style" w:hAnsi="Goudy Old Style" w:cs="Tahoma"/>
          <w:b w:val="0"/>
          <w:bCs/>
          <w:sz w:val="18"/>
        </w:rPr>
      </w:pPr>
    </w:p>
    <w:p w14:paraId="63BE2B34" w14:textId="77777777" w:rsidR="002C5233" w:rsidRPr="00C71C7F" w:rsidRDefault="002C5233">
      <w:pPr>
        <w:rPr>
          <w:rFonts w:ascii="Goudy Old Style" w:hAnsi="Goudy Old Style" w:cs="Tahoma"/>
          <w:b w:val="0"/>
          <w:bCs/>
          <w:sz w:val="18"/>
        </w:rPr>
      </w:pPr>
    </w:p>
    <w:p w14:paraId="118C672D" w14:textId="77777777" w:rsidR="002C5233" w:rsidRPr="00C71C7F" w:rsidRDefault="002C5233">
      <w:pPr>
        <w:rPr>
          <w:rFonts w:ascii="Goudy Old Style" w:hAnsi="Goudy Old Style" w:cs="Tahoma"/>
          <w:b w:val="0"/>
          <w:bCs/>
          <w:sz w:val="18"/>
        </w:rPr>
      </w:pPr>
    </w:p>
    <w:p w14:paraId="525ED16F" w14:textId="77777777" w:rsidR="002C5233" w:rsidRPr="00C71C7F" w:rsidRDefault="002C5233">
      <w:pPr>
        <w:rPr>
          <w:rFonts w:ascii="Goudy Old Style" w:hAnsi="Goudy Old Style" w:cs="Tahoma"/>
          <w:b w:val="0"/>
          <w:bCs/>
          <w:sz w:val="18"/>
        </w:rPr>
      </w:pPr>
    </w:p>
    <w:p w14:paraId="1A956FFC" w14:textId="77777777" w:rsidR="002C5233" w:rsidRPr="00C71C7F" w:rsidRDefault="002C5233">
      <w:pPr>
        <w:rPr>
          <w:rFonts w:ascii="Goudy Old Style" w:hAnsi="Goudy Old Style" w:cs="Tahoma"/>
          <w:b w:val="0"/>
          <w:bCs/>
          <w:sz w:val="18"/>
        </w:rPr>
      </w:pPr>
    </w:p>
    <w:p w14:paraId="71F5D629" w14:textId="77777777" w:rsidR="00C9799A" w:rsidRPr="00C71C7F" w:rsidRDefault="00C9799A">
      <w:pPr>
        <w:rPr>
          <w:rFonts w:ascii="Goudy Old Style" w:hAnsi="Goudy Old Style" w:cs="Tahoma"/>
          <w:b w:val="0"/>
          <w:bCs/>
          <w:sz w:val="18"/>
        </w:rPr>
      </w:pPr>
    </w:p>
    <w:p w14:paraId="7F25C4E6" w14:textId="77777777" w:rsidR="00166197" w:rsidRPr="00C71C7F" w:rsidRDefault="00166197">
      <w:pPr>
        <w:rPr>
          <w:rFonts w:ascii="Goudy Old Style" w:hAnsi="Goudy Old Style" w:cs="Tahoma"/>
          <w:b w:val="0"/>
          <w:bCs/>
          <w:sz w:val="18"/>
        </w:rPr>
      </w:pPr>
    </w:p>
    <w:p w14:paraId="66FF9BDF" w14:textId="77777777" w:rsidR="00166197" w:rsidRPr="00C71C7F" w:rsidRDefault="00166197">
      <w:pPr>
        <w:rPr>
          <w:rFonts w:ascii="Goudy Old Style" w:hAnsi="Goudy Old Style" w:cs="Tahoma"/>
          <w:b w:val="0"/>
          <w:bCs/>
          <w:sz w:val="18"/>
        </w:rPr>
      </w:pPr>
    </w:p>
    <w:p w14:paraId="770B9EA3" w14:textId="77777777" w:rsidR="00905575" w:rsidRPr="00C71C7F" w:rsidRDefault="00905575">
      <w:pPr>
        <w:rPr>
          <w:rFonts w:ascii="Goudy Old Style" w:hAnsi="Goudy Old Style" w:cs="Tahoma"/>
          <w:b w:val="0"/>
          <w:bCs/>
          <w:sz w:val="18"/>
        </w:rPr>
      </w:pPr>
    </w:p>
    <w:p w14:paraId="13D1D13F" w14:textId="77777777" w:rsidR="00166197" w:rsidRPr="00C71C7F" w:rsidRDefault="00166197">
      <w:pPr>
        <w:rPr>
          <w:rFonts w:ascii="Goudy Old Style" w:hAnsi="Goudy Old Style" w:cs="Tahoma"/>
          <w:b w:val="0"/>
          <w:bCs/>
          <w:sz w:val="18"/>
        </w:rPr>
      </w:pPr>
    </w:p>
    <w:p w14:paraId="73552571" w14:textId="77777777" w:rsidR="00871F14" w:rsidRPr="00C71C7F" w:rsidRDefault="00871F14" w:rsidP="00C82A7E">
      <w:pPr>
        <w:pStyle w:val="Titolo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center"/>
        <w:rPr>
          <w:rFonts w:ascii="Goudy Old Style" w:hAnsi="Goudy Old Style"/>
          <w:sz w:val="24"/>
        </w:rPr>
      </w:pPr>
      <w:bookmarkStart w:id="2" w:name="_Toc66781931"/>
      <w:bookmarkStart w:id="3" w:name="_Toc241402602"/>
      <w:r w:rsidRPr="00C71C7F">
        <w:rPr>
          <w:rFonts w:ascii="Goudy Old Style" w:hAnsi="Goudy Old Style"/>
          <w:sz w:val="24"/>
        </w:rPr>
        <w:lastRenderedPageBreak/>
        <w:t>SOSTANZE E PRODOTTI CHIMICI</w:t>
      </w:r>
      <w:bookmarkEnd w:id="2"/>
      <w:bookmarkEnd w:id="3"/>
    </w:p>
    <w:p w14:paraId="248A4BCD" w14:textId="77777777" w:rsidR="00871F14" w:rsidRPr="00C71C7F" w:rsidRDefault="00871F14" w:rsidP="00871F14">
      <w:pPr>
        <w:ind w:left="300" w:right="-54"/>
        <w:jc w:val="center"/>
        <w:rPr>
          <w:rFonts w:ascii="Goudy Old Style" w:hAnsi="Goudy Old Style" w:cs="Arial"/>
          <w:b w:val="0"/>
          <w:snapToGrid w:val="0"/>
          <w:sz w:val="22"/>
        </w:rPr>
      </w:pPr>
    </w:p>
    <w:p w14:paraId="688AB2BD" w14:textId="77777777" w:rsidR="00871F14" w:rsidRPr="00C71C7F" w:rsidRDefault="00871F14" w:rsidP="00871F14">
      <w:pPr>
        <w:pStyle w:val="Titolo3"/>
        <w:rPr>
          <w:rFonts w:ascii="Goudy Old Style" w:hAnsi="Goudy Old Style"/>
          <w:sz w:val="20"/>
          <w:szCs w:val="22"/>
        </w:rPr>
      </w:pPr>
      <w:bookmarkStart w:id="4" w:name="_Toc66781933"/>
      <w:bookmarkStart w:id="5" w:name="_Toc241402603"/>
      <w:r w:rsidRPr="00C71C7F">
        <w:rPr>
          <w:rFonts w:ascii="Goudy Old Style" w:hAnsi="Goudy Old Style"/>
          <w:sz w:val="20"/>
          <w:szCs w:val="22"/>
        </w:rPr>
        <w:t>ATTIVITA’ INTERESSATE</w:t>
      </w:r>
      <w:bookmarkEnd w:id="4"/>
      <w:bookmarkEnd w:id="5"/>
    </w:p>
    <w:p w14:paraId="2BF7F080" w14:textId="77777777" w:rsidR="00871F14" w:rsidRPr="00C71C7F" w:rsidRDefault="00871F14" w:rsidP="00871F14">
      <w:pPr>
        <w:ind w:right="-54"/>
        <w:rPr>
          <w:rFonts w:ascii="Goudy Old Style" w:hAnsi="Goudy Old Style" w:cs="Arial"/>
          <w:b w:val="0"/>
          <w:snapToGrid w:val="0"/>
          <w:sz w:val="20"/>
          <w:szCs w:val="22"/>
        </w:rPr>
      </w:pPr>
    </w:p>
    <w:p w14:paraId="61D2314B" w14:textId="77777777" w:rsidR="00871F14" w:rsidRPr="00C71C7F" w:rsidRDefault="00871F14" w:rsidP="00871F14">
      <w:pPr>
        <w:jc w:val="both"/>
        <w:rPr>
          <w:rFonts w:ascii="Goudy Old Style" w:hAnsi="Goudy Old Style" w:cs="Arial"/>
          <w:b w:val="0"/>
          <w:sz w:val="20"/>
          <w:szCs w:val="22"/>
        </w:rPr>
      </w:pPr>
      <w:r w:rsidRPr="00C71C7F">
        <w:rPr>
          <w:rFonts w:ascii="Goudy Old Style" w:hAnsi="Goudy Old Style" w:cs="Arial"/>
          <w:b w:val="0"/>
          <w:sz w:val="20"/>
          <w:szCs w:val="22"/>
        </w:rPr>
        <w:t>Risultano interessate tutte le attività lavorative nelle quali vi sia la presenza di prodotti, originati da una reazione chimica voluta e controllata dall’uomo, potenzialmente pericolosi per l’uomo stesso.</w:t>
      </w:r>
    </w:p>
    <w:p w14:paraId="57B9FF6F" w14:textId="77777777" w:rsidR="00871F14" w:rsidRPr="00C71C7F" w:rsidRDefault="00871F14" w:rsidP="00871F14">
      <w:pPr>
        <w:rPr>
          <w:rFonts w:ascii="Goudy Old Style" w:hAnsi="Goudy Old Style" w:cs="Arial"/>
          <w:b w:val="0"/>
          <w:snapToGrid w:val="0"/>
          <w:sz w:val="20"/>
          <w:szCs w:val="22"/>
        </w:rPr>
      </w:pPr>
    </w:p>
    <w:p w14:paraId="15892277" w14:textId="77777777" w:rsidR="00871F14" w:rsidRPr="00C71C7F" w:rsidRDefault="00871F14" w:rsidP="00871F14">
      <w:pPr>
        <w:rPr>
          <w:rFonts w:ascii="Goudy Old Style" w:hAnsi="Goudy Old Style"/>
          <w:b w:val="0"/>
          <w:sz w:val="20"/>
          <w:szCs w:val="22"/>
        </w:rPr>
      </w:pPr>
      <w:bookmarkStart w:id="6" w:name="_Toc66781935"/>
      <w:r w:rsidRPr="00C71C7F">
        <w:rPr>
          <w:rFonts w:ascii="Goudy Old Style" w:hAnsi="Goudy Old Style"/>
          <w:b w:val="0"/>
          <w:sz w:val="20"/>
          <w:szCs w:val="22"/>
        </w:rPr>
        <w:t>Prima dell’attività</w:t>
      </w:r>
      <w:bookmarkEnd w:id="6"/>
    </w:p>
    <w:p w14:paraId="48FBDA3D" w14:textId="77777777" w:rsidR="00871F14" w:rsidRPr="00C71C7F" w:rsidRDefault="00871F14" w:rsidP="00871F14">
      <w:pPr>
        <w:ind w:left="300"/>
        <w:rPr>
          <w:rFonts w:ascii="Goudy Old Style" w:hAnsi="Goudy Old Style" w:cs="Arial"/>
          <w:b w:val="0"/>
          <w:snapToGrid w:val="0"/>
          <w:sz w:val="20"/>
          <w:szCs w:val="22"/>
        </w:rPr>
      </w:pPr>
    </w:p>
    <w:p w14:paraId="00F03A0B" w14:textId="77777777" w:rsidR="00871F14" w:rsidRPr="00C71C7F" w:rsidRDefault="00871F14" w:rsidP="00554C39">
      <w:pPr>
        <w:numPr>
          <w:ilvl w:val="0"/>
          <w:numId w:val="14"/>
        </w:numPr>
        <w:jc w:val="both"/>
        <w:rPr>
          <w:rFonts w:ascii="Goudy Old Style" w:hAnsi="Goudy Old Style" w:cs="Arial"/>
          <w:b w:val="0"/>
          <w:snapToGrid w:val="0"/>
          <w:sz w:val="20"/>
          <w:szCs w:val="22"/>
        </w:rPr>
      </w:pPr>
      <w:r w:rsidRPr="00C71C7F">
        <w:rPr>
          <w:rFonts w:ascii="Goudy Old Style" w:hAnsi="Goudy Old Style" w:cs="Arial"/>
          <w:b w:val="0"/>
          <w:snapToGrid w:val="0"/>
          <w:sz w:val="20"/>
          <w:szCs w:val="22"/>
        </w:rPr>
        <w:t>tutte le lavorazioni devono essere precedute da una valutazione tesa ad evitare l’impiego di sostanze chimiche nocive e a sostituire ciò che è nocivo con ciò che non lo è o lo è meno;</w:t>
      </w:r>
    </w:p>
    <w:p w14:paraId="1AEF7058" w14:textId="77777777" w:rsidR="00871F14" w:rsidRPr="00C71C7F" w:rsidRDefault="00871F14" w:rsidP="00554C39">
      <w:pPr>
        <w:numPr>
          <w:ilvl w:val="0"/>
          <w:numId w:val="14"/>
        </w:numPr>
        <w:jc w:val="both"/>
        <w:rPr>
          <w:rFonts w:ascii="Goudy Old Style" w:hAnsi="Goudy Old Style" w:cs="Arial"/>
          <w:b w:val="0"/>
          <w:snapToGrid w:val="0"/>
          <w:sz w:val="20"/>
          <w:szCs w:val="22"/>
        </w:rPr>
      </w:pPr>
      <w:r w:rsidRPr="00C71C7F">
        <w:rPr>
          <w:rFonts w:ascii="Goudy Old Style" w:hAnsi="Goudy Old Style" w:cs="Arial"/>
          <w:b w:val="0"/>
          <w:snapToGrid w:val="0"/>
          <w:sz w:val="20"/>
          <w:szCs w:val="22"/>
        </w:rPr>
        <w:t>prima dell’impiego della specifica sostanza occorre consultare l’etichettatura e le istruzioni per l’uso al fine di applicare le misure di sicurezza più opportune (il significato dei simboli, le frasi di rischio ed i consigli di prudenza sono di seguito riportati);</w:t>
      </w:r>
    </w:p>
    <w:p w14:paraId="6EB5AA39" w14:textId="77777777" w:rsidR="00871F14" w:rsidRPr="00C71C7F" w:rsidRDefault="00871F14" w:rsidP="00554C39">
      <w:pPr>
        <w:numPr>
          <w:ilvl w:val="0"/>
          <w:numId w:val="14"/>
        </w:numPr>
        <w:jc w:val="both"/>
        <w:rPr>
          <w:rFonts w:ascii="Goudy Old Style" w:hAnsi="Goudy Old Style" w:cs="Arial"/>
          <w:b w:val="0"/>
          <w:snapToGrid w:val="0"/>
          <w:sz w:val="20"/>
          <w:szCs w:val="22"/>
        </w:rPr>
      </w:pPr>
      <w:r w:rsidRPr="00C71C7F">
        <w:rPr>
          <w:rFonts w:ascii="Goudy Old Style" w:hAnsi="Goudy Old Style" w:cs="Arial"/>
          <w:b w:val="0"/>
          <w:snapToGrid w:val="0"/>
          <w:sz w:val="20"/>
          <w:szCs w:val="22"/>
        </w:rPr>
        <w:t>la quantità dell’agente chimico da impiegare deve essere ridotta al minimo richiesto dalla lavorazione;</w:t>
      </w:r>
    </w:p>
    <w:p w14:paraId="4A503246" w14:textId="77777777" w:rsidR="00871F14" w:rsidRPr="00C71C7F" w:rsidRDefault="00871F14" w:rsidP="00554C39">
      <w:pPr>
        <w:numPr>
          <w:ilvl w:val="0"/>
          <w:numId w:val="14"/>
        </w:numPr>
        <w:jc w:val="both"/>
        <w:rPr>
          <w:rFonts w:ascii="Goudy Old Style" w:hAnsi="Goudy Old Style" w:cs="Arial"/>
          <w:b w:val="0"/>
          <w:snapToGrid w:val="0"/>
          <w:sz w:val="20"/>
          <w:szCs w:val="22"/>
        </w:rPr>
      </w:pPr>
      <w:r w:rsidRPr="00C71C7F">
        <w:rPr>
          <w:rFonts w:ascii="Goudy Old Style" w:hAnsi="Goudy Old Style" w:cs="Arial"/>
          <w:b w:val="0"/>
          <w:snapToGrid w:val="0"/>
          <w:sz w:val="20"/>
          <w:szCs w:val="22"/>
        </w:rPr>
        <w:t>tutti i lavoratori addetti o comunque presenti devono essere adeguatamente informati e formati sulle modalità di deposito e di impiego delle sostanze, sui rischi per la salute connessi, sulle attività di prevenzione da porre in essere e sulle procedure anche di pronto soccorso da adottare in caso di emergenza.</w:t>
      </w:r>
    </w:p>
    <w:p w14:paraId="01A57655" w14:textId="77777777" w:rsidR="00871F14" w:rsidRPr="00C71C7F" w:rsidRDefault="00871F14" w:rsidP="00871F14">
      <w:pPr>
        <w:rPr>
          <w:rFonts w:ascii="Goudy Old Style" w:hAnsi="Goudy Old Style"/>
          <w:b w:val="0"/>
          <w:snapToGrid w:val="0"/>
          <w:sz w:val="20"/>
          <w:szCs w:val="22"/>
        </w:rPr>
      </w:pPr>
    </w:p>
    <w:p w14:paraId="43B9589F" w14:textId="77777777" w:rsidR="00871F14" w:rsidRPr="00C71C7F" w:rsidRDefault="00871F14" w:rsidP="00871F14">
      <w:pPr>
        <w:rPr>
          <w:rFonts w:ascii="Goudy Old Style" w:hAnsi="Goudy Old Style"/>
          <w:b w:val="0"/>
          <w:sz w:val="20"/>
          <w:szCs w:val="22"/>
        </w:rPr>
      </w:pPr>
      <w:bookmarkStart w:id="7" w:name="_Toc66781936"/>
      <w:r w:rsidRPr="00C71C7F">
        <w:rPr>
          <w:rFonts w:ascii="Goudy Old Style" w:hAnsi="Goudy Old Style"/>
          <w:b w:val="0"/>
          <w:sz w:val="20"/>
          <w:szCs w:val="22"/>
        </w:rPr>
        <w:t>Durante l’attività</w:t>
      </w:r>
      <w:bookmarkEnd w:id="7"/>
    </w:p>
    <w:p w14:paraId="38899904" w14:textId="77777777" w:rsidR="00871F14" w:rsidRPr="00C71C7F" w:rsidRDefault="00871F14" w:rsidP="00871F14">
      <w:pPr>
        <w:rPr>
          <w:rFonts w:ascii="Goudy Old Style" w:hAnsi="Goudy Old Style"/>
          <w:b w:val="0"/>
          <w:snapToGrid w:val="0"/>
          <w:sz w:val="20"/>
          <w:szCs w:val="22"/>
        </w:rPr>
      </w:pPr>
    </w:p>
    <w:p w14:paraId="11BFF7D0" w14:textId="77777777" w:rsidR="00871F14" w:rsidRPr="00C71C7F" w:rsidRDefault="00871F14" w:rsidP="00554C39">
      <w:pPr>
        <w:numPr>
          <w:ilvl w:val="0"/>
          <w:numId w:val="15"/>
        </w:numPr>
        <w:jc w:val="both"/>
        <w:rPr>
          <w:rFonts w:ascii="Goudy Old Style" w:hAnsi="Goudy Old Style" w:cs="Arial"/>
          <w:b w:val="0"/>
          <w:snapToGrid w:val="0"/>
          <w:sz w:val="20"/>
          <w:szCs w:val="22"/>
        </w:rPr>
      </w:pPr>
      <w:r w:rsidRPr="00C71C7F">
        <w:rPr>
          <w:rFonts w:ascii="Goudy Old Style" w:hAnsi="Goudy Old Style" w:cs="Arial"/>
          <w:b w:val="0"/>
          <w:snapToGrid w:val="0"/>
          <w:sz w:val="20"/>
          <w:szCs w:val="22"/>
        </w:rPr>
        <w:t>è fatto assoluto divieto di fumare, mangiare o bere sul posto di lavoro;</w:t>
      </w:r>
    </w:p>
    <w:p w14:paraId="0C929360" w14:textId="77777777" w:rsidR="00871F14" w:rsidRPr="00C71C7F" w:rsidRDefault="00871F14" w:rsidP="00554C39">
      <w:pPr>
        <w:numPr>
          <w:ilvl w:val="0"/>
          <w:numId w:val="15"/>
        </w:numPr>
        <w:jc w:val="both"/>
        <w:rPr>
          <w:rFonts w:ascii="Goudy Old Style" w:hAnsi="Goudy Old Style" w:cs="Arial"/>
          <w:b w:val="0"/>
          <w:snapToGrid w:val="0"/>
          <w:sz w:val="20"/>
          <w:szCs w:val="22"/>
        </w:rPr>
      </w:pPr>
      <w:r w:rsidRPr="00C71C7F">
        <w:rPr>
          <w:rFonts w:ascii="Goudy Old Style" w:hAnsi="Goudy Old Style" w:cs="Arial"/>
          <w:b w:val="0"/>
          <w:snapToGrid w:val="0"/>
          <w:sz w:val="20"/>
          <w:szCs w:val="22"/>
        </w:rPr>
        <w:t>è indispensabile indossare l’equipaggiamento idoneo (guanti, calzature, maschere per la protezione delle vie respiratorie, tute etc.) da adottarsi in funzioni degli specifici agenti chimici presenti.</w:t>
      </w:r>
    </w:p>
    <w:p w14:paraId="6E2C6ED0" w14:textId="77777777" w:rsidR="00871F14" w:rsidRPr="00C71C7F" w:rsidRDefault="00871F14" w:rsidP="00871F14">
      <w:pPr>
        <w:rPr>
          <w:rFonts w:ascii="Goudy Old Style" w:hAnsi="Goudy Old Style"/>
          <w:b w:val="0"/>
          <w:snapToGrid w:val="0"/>
          <w:sz w:val="20"/>
          <w:szCs w:val="22"/>
        </w:rPr>
      </w:pPr>
    </w:p>
    <w:p w14:paraId="39A41075" w14:textId="77777777" w:rsidR="00871F14" w:rsidRPr="00C71C7F" w:rsidRDefault="00871F14" w:rsidP="00871F14">
      <w:pPr>
        <w:rPr>
          <w:rFonts w:ascii="Goudy Old Style" w:hAnsi="Goudy Old Style"/>
          <w:b w:val="0"/>
          <w:sz w:val="20"/>
          <w:szCs w:val="22"/>
        </w:rPr>
      </w:pPr>
      <w:bookmarkStart w:id="8" w:name="_Toc66781937"/>
      <w:r w:rsidRPr="00C71C7F">
        <w:rPr>
          <w:rFonts w:ascii="Goudy Old Style" w:hAnsi="Goudy Old Style"/>
          <w:b w:val="0"/>
          <w:sz w:val="20"/>
          <w:szCs w:val="22"/>
        </w:rPr>
        <w:t>Dopo l’attività</w:t>
      </w:r>
      <w:bookmarkEnd w:id="8"/>
    </w:p>
    <w:p w14:paraId="66182BBF" w14:textId="77777777" w:rsidR="00871F14" w:rsidRPr="00C71C7F" w:rsidRDefault="00871F14" w:rsidP="00871F14">
      <w:pPr>
        <w:rPr>
          <w:rFonts w:ascii="Goudy Old Style" w:hAnsi="Goudy Old Style"/>
          <w:b w:val="0"/>
          <w:snapToGrid w:val="0"/>
          <w:sz w:val="20"/>
          <w:szCs w:val="22"/>
        </w:rPr>
      </w:pPr>
    </w:p>
    <w:p w14:paraId="48533705" w14:textId="77777777" w:rsidR="00871F14" w:rsidRPr="00C71C7F" w:rsidRDefault="00871F14" w:rsidP="00554C39">
      <w:pPr>
        <w:numPr>
          <w:ilvl w:val="0"/>
          <w:numId w:val="16"/>
        </w:numPr>
        <w:jc w:val="both"/>
        <w:rPr>
          <w:rFonts w:ascii="Goudy Old Style" w:hAnsi="Goudy Old Style" w:cs="Arial"/>
          <w:b w:val="0"/>
          <w:snapToGrid w:val="0"/>
          <w:sz w:val="20"/>
          <w:szCs w:val="22"/>
        </w:rPr>
      </w:pPr>
      <w:r w:rsidRPr="00C71C7F">
        <w:rPr>
          <w:rFonts w:ascii="Goudy Old Style" w:hAnsi="Goudy Old Style" w:cs="Arial"/>
          <w:b w:val="0"/>
          <w:snapToGrid w:val="0"/>
          <w:sz w:val="20"/>
          <w:szCs w:val="22"/>
        </w:rPr>
        <w:t>tutti gli esposti devono seguire una scrupolosa igiene personale che deve comprendere anche il lavaggio delle mani, dei guanti, delle calzature e degli altri indumenti indossati;</w:t>
      </w:r>
    </w:p>
    <w:p w14:paraId="3B72A597" w14:textId="77777777" w:rsidR="00871F14" w:rsidRPr="00C71C7F" w:rsidRDefault="00871F14" w:rsidP="00554C39">
      <w:pPr>
        <w:numPr>
          <w:ilvl w:val="0"/>
          <w:numId w:val="16"/>
        </w:numPr>
        <w:jc w:val="both"/>
        <w:rPr>
          <w:rFonts w:ascii="Goudy Old Style" w:hAnsi="Goudy Old Style" w:cs="Arial"/>
          <w:b w:val="0"/>
          <w:snapToGrid w:val="0"/>
          <w:sz w:val="20"/>
          <w:szCs w:val="22"/>
        </w:rPr>
      </w:pPr>
      <w:r w:rsidRPr="00C71C7F">
        <w:rPr>
          <w:rFonts w:ascii="Goudy Old Style" w:hAnsi="Goudy Old Style" w:cs="Arial"/>
          <w:b w:val="0"/>
          <w:snapToGrid w:val="0"/>
          <w:sz w:val="20"/>
          <w:szCs w:val="22"/>
        </w:rPr>
        <w:t>deve essere prestata una particolare attenzione alle modalità di smaltimento degli eventuali residui della lavorazione (es. contenitori usati).</w:t>
      </w:r>
    </w:p>
    <w:p w14:paraId="3847657A" w14:textId="77777777" w:rsidR="00871F14" w:rsidRPr="00C71C7F" w:rsidRDefault="00871F14" w:rsidP="00871F14">
      <w:pPr>
        <w:ind w:right="223"/>
        <w:jc w:val="both"/>
        <w:rPr>
          <w:rFonts w:ascii="Goudy Old Style" w:hAnsi="Goudy Old Style" w:cs="Arial"/>
          <w:b w:val="0"/>
          <w:snapToGrid w:val="0"/>
          <w:sz w:val="20"/>
          <w:szCs w:val="22"/>
        </w:rPr>
      </w:pPr>
    </w:p>
    <w:p w14:paraId="260CC812" w14:textId="77777777" w:rsidR="00871F14" w:rsidRPr="00C71C7F" w:rsidRDefault="00871F14" w:rsidP="00871F14">
      <w:pPr>
        <w:pStyle w:val="Titolo3"/>
        <w:rPr>
          <w:rFonts w:ascii="Goudy Old Style" w:hAnsi="Goudy Old Style"/>
          <w:sz w:val="20"/>
          <w:szCs w:val="22"/>
        </w:rPr>
      </w:pPr>
      <w:bookmarkStart w:id="9" w:name="_Toc66781938"/>
      <w:bookmarkStart w:id="10" w:name="_Toc241402604"/>
      <w:r w:rsidRPr="00C71C7F">
        <w:rPr>
          <w:rFonts w:ascii="Goudy Old Style" w:hAnsi="Goudy Old Style"/>
          <w:sz w:val="20"/>
          <w:szCs w:val="22"/>
        </w:rPr>
        <w:t>PRONTO SOCCORSO E MISURE DI EMERGENZA</w:t>
      </w:r>
      <w:bookmarkEnd w:id="9"/>
      <w:bookmarkEnd w:id="10"/>
    </w:p>
    <w:p w14:paraId="536430B5" w14:textId="77777777" w:rsidR="00871F14" w:rsidRPr="00C71C7F" w:rsidRDefault="00871F14" w:rsidP="00871F14">
      <w:pPr>
        <w:ind w:left="300" w:right="223"/>
        <w:jc w:val="both"/>
        <w:rPr>
          <w:rFonts w:ascii="Goudy Old Style" w:hAnsi="Goudy Old Style" w:cs="Arial"/>
          <w:b w:val="0"/>
          <w:snapToGrid w:val="0"/>
          <w:sz w:val="20"/>
          <w:szCs w:val="22"/>
        </w:rPr>
      </w:pPr>
    </w:p>
    <w:p w14:paraId="45AD653F" w14:textId="77777777" w:rsidR="00871F14" w:rsidRPr="00C71C7F" w:rsidRDefault="00871F14" w:rsidP="00871F14">
      <w:pPr>
        <w:jc w:val="both"/>
        <w:rPr>
          <w:rFonts w:ascii="Goudy Old Style" w:hAnsi="Goudy Old Style" w:cs="Arial"/>
          <w:b w:val="0"/>
          <w:snapToGrid w:val="0"/>
          <w:sz w:val="20"/>
          <w:szCs w:val="22"/>
        </w:rPr>
      </w:pPr>
      <w:r w:rsidRPr="00C71C7F">
        <w:rPr>
          <w:rFonts w:ascii="Goudy Old Style" w:hAnsi="Goudy Old Style" w:cs="Arial"/>
          <w:b w:val="0"/>
          <w:snapToGrid w:val="0"/>
          <w:sz w:val="20"/>
          <w:szCs w:val="22"/>
        </w:rPr>
        <w:t>Al verificarsi di situazioni di allergie, intossicazioni e affezioni riconducibili all’utilizzo di agenti chimici è necessario  condurre l’interessato al più vicino centro di Pronto Soccorso.</w:t>
      </w:r>
    </w:p>
    <w:p w14:paraId="28120565" w14:textId="77777777" w:rsidR="00871F14" w:rsidRPr="00C71C7F" w:rsidRDefault="00871F14" w:rsidP="00871F14">
      <w:pPr>
        <w:rPr>
          <w:rFonts w:ascii="Goudy Old Style" w:hAnsi="Goudy Old Style" w:cs="Arial"/>
          <w:b w:val="0"/>
          <w:snapToGrid w:val="0"/>
          <w:sz w:val="20"/>
          <w:szCs w:val="22"/>
        </w:rPr>
      </w:pPr>
    </w:p>
    <w:p w14:paraId="5665AF8F" w14:textId="77777777" w:rsidR="00871F14" w:rsidRPr="00C71C7F" w:rsidRDefault="00871F14" w:rsidP="00871F14">
      <w:pPr>
        <w:pStyle w:val="Titolo3"/>
        <w:rPr>
          <w:rFonts w:ascii="Goudy Old Style" w:hAnsi="Goudy Old Style"/>
          <w:sz w:val="20"/>
          <w:szCs w:val="22"/>
        </w:rPr>
      </w:pPr>
      <w:bookmarkStart w:id="11" w:name="_Toc66781939"/>
      <w:bookmarkStart w:id="12" w:name="_Toc241402605"/>
      <w:r w:rsidRPr="00C71C7F">
        <w:rPr>
          <w:rFonts w:ascii="Goudy Old Style" w:hAnsi="Goudy Old Style"/>
          <w:sz w:val="20"/>
          <w:szCs w:val="22"/>
        </w:rPr>
        <w:t>SORVEGLIANZA SANITARIA</w:t>
      </w:r>
      <w:bookmarkEnd w:id="11"/>
      <w:bookmarkEnd w:id="12"/>
    </w:p>
    <w:p w14:paraId="160CDFD0" w14:textId="77777777" w:rsidR="00871F14" w:rsidRPr="00C71C7F" w:rsidRDefault="00871F14" w:rsidP="00871F14">
      <w:pPr>
        <w:rPr>
          <w:rFonts w:ascii="Goudy Old Style" w:hAnsi="Goudy Old Style" w:cs="Arial"/>
          <w:b w:val="0"/>
          <w:snapToGrid w:val="0"/>
          <w:sz w:val="20"/>
          <w:szCs w:val="22"/>
        </w:rPr>
      </w:pPr>
    </w:p>
    <w:p w14:paraId="06F2E065" w14:textId="77777777" w:rsidR="00871F14" w:rsidRPr="00C71C7F" w:rsidRDefault="00871F14" w:rsidP="001624C1">
      <w:pPr>
        <w:jc w:val="both"/>
        <w:rPr>
          <w:rFonts w:ascii="Goudy Old Style" w:hAnsi="Goudy Old Style" w:cs="Arial"/>
          <w:b w:val="0"/>
          <w:snapToGrid w:val="0"/>
          <w:sz w:val="20"/>
          <w:szCs w:val="22"/>
        </w:rPr>
      </w:pPr>
      <w:r w:rsidRPr="00C71C7F">
        <w:rPr>
          <w:rFonts w:ascii="Goudy Old Style" w:hAnsi="Goudy Old Style" w:cs="Arial"/>
          <w:b w:val="0"/>
          <w:snapToGrid w:val="0"/>
          <w:sz w:val="20"/>
          <w:szCs w:val="22"/>
        </w:rPr>
        <w:t>Sono sottoposti a sorveglianza sanitaria, previo parere del medico competente, tutti i soggetti che utilizzano o che si possono trovare a contatto con agenti chimici considerati pericolosi in conformità alle indicazioni contenute nell’etichetta delle sostanze impiegate</w:t>
      </w:r>
    </w:p>
    <w:p w14:paraId="2E972E27" w14:textId="77777777" w:rsidR="00871F14" w:rsidRPr="00C71C7F" w:rsidRDefault="00871F14" w:rsidP="00871F14">
      <w:pPr>
        <w:rPr>
          <w:rFonts w:ascii="Goudy Old Style" w:hAnsi="Goudy Old Style" w:cs="Arial"/>
          <w:b w:val="0"/>
          <w:snapToGrid w:val="0"/>
          <w:sz w:val="20"/>
          <w:szCs w:val="22"/>
        </w:rPr>
      </w:pPr>
    </w:p>
    <w:p w14:paraId="78D24F21" w14:textId="77777777" w:rsidR="00871F14" w:rsidRPr="00C71C7F" w:rsidRDefault="00871F14" w:rsidP="00871F14">
      <w:pPr>
        <w:rPr>
          <w:rFonts w:ascii="Goudy Old Style" w:hAnsi="Goudy Old Style" w:cs="Arial"/>
          <w:b w:val="0"/>
          <w:snapToGrid w:val="0"/>
          <w:sz w:val="20"/>
          <w:szCs w:val="22"/>
        </w:rPr>
      </w:pPr>
    </w:p>
    <w:p w14:paraId="37329156" w14:textId="77777777" w:rsidR="00871F14" w:rsidRPr="00C71C7F" w:rsidRDefault="00871F14" w:rsidP="00871F14">
      <w:pPr>
        <w:pStyle w:val="Titolo2"/>
        <w:jc w:val="center"/>
        <w:rPr>
          <w:rFonts w:ascii="Goudy Old Style" w:hAnsi="Goudy Old Style"/>
          <w:szCs w:val="22"/>
        </w:rPr>
      </w:pPr>
      <w:bookmarkStart w:id="13" w:name="_Toc299015700"/>
      <w:bookmarkStart w:id="14" w:name="_Toc367514817"/>
      <w:r w:rsidRPr="00C71C7F">
        <w:rPr>
          <w:rFonts w:ascii="Goudy Old Style" w:hAnsi="Goudy Old Style"/>
          <w:szCs w:val="22"/>
        </w:rPr>
        <w:t>CLASSIFICAZIONE SECONDO IL REGOLAMENTO CE 1272/08</w:t>
      </w:r>
      <w:bookmarkEnd w:id="13"/>
      <w:bookmarkEnd w:id="14"/>
    </w:p>
    <w:p w14:paraId="29FE5CE5" w14:textId="77777777" w:rsidR="00871F14" w:rsidRPr="00C71C7F" w:rsidRDefault="00871F14" w:rsidP="00871F14">
      <w:pPr>
        <w:rPr>
          <w:rFonts w:ascii="Goudy Old Style" w:hAnsi="Goudy Old Style"/>
          <w:b w:val="0"/>
          <w:sz w:val="20"/>
          <w:szCs w:val="22"/>
        </w:rPr>
      </w:pPr>
    </w:p>
    <w:p w14:paraId="1E3E9011" w14:textId="77777777" w:rsidR="00871F14" w:rsidRPr="00C71C7F" w:rsidRDefault="00871F14" w:rsidP="00871F14">
      <w:pPr>
        <w:rPr>
          <w:rFonts w:ascii="Goudy Old Style" w:hAnsi="Goudy Old Style"/>
          <w:b w:val="0"/>
          <w:sz w:val="20"/>
          <w:szCs w:val="22"/>
        </w:rPr>
      </w:pPr>
      <w:r w:rsidRPr="00C71C7F">
        <w:rPr>
          <w:rFonts w:ascii="Goudy Old Style" w:hAnsi="Goudy Old Style"/>
          <w:b w:val="0"/>
          <w:sz w:val="20"/>
          <w:szCs w:val="22"/>
        </w:rPr>
        <w:t>Il Regolamento CLP definisce 28 classi di pericolo: 16 classi di pericolo fisico, 10 classi di pericolo per la salute umana, una classe di pericolo per l'ambiente e una classe supplementare per le sostanze pericolose per lo strato di ozono. Alcune classi di pericolo possono comprendere differenziazioni, altre possono comprendere categorie di pericolo.</w:t>
      </w:r>
    </w:p>
    <w:p w14:paraId="61298B9B" w14:textId="77777777" w:rsidR="00871F14" w:rsidRPr="00C71C7F" w:rsidRDefault="00871F14" w:rsidP="00871F14">
      <w:pPr>
        <w:rPr>
          <w:rFonts w:ascii="Goudy Old Style" w:hAnsi="Goudy Old Style"/>
          <w:b w:val="0"/>
          <w:sz w:val="20"/>
          <w:szCs w:val="22"/>
        </w:rPr>
      </w:pPr>
    </w:p>
    <w:p w14:paraId="11DD9254" w14:textId="77777777" w:rsidR="00871F14" w:rsidRPr="00C71C7F" w:rsidRDefault="00871F14" w:rsidP="00871F14">
      <w:pPr>
        <w:rPr>
          <w:rFonts w:ascii="Goudy Old Style" w:hAnsi="Goudy Old Style"/>
          <w:b w:val="0"/>
          <w:sz w:val="20"/>
          <w:szCs w:val="22"/>
        </w:rPr>
      </w:pPr>
      <w:r w:rsidRPr="00C71C7F">
        <w:rPr>
          <w:rFonts w:ascii="Goudy Old Style" w:hAnsi="Goudy Old Style"/>
          <w:b w:val="0"/>
          <w:sz w:val="20"/>
          <w:szCs w:val="22"/>
        </w:rPr>
        <w:t>Il regolamento CLP prevede, inoltre, l’indicazione di informazioni aggiuntive “Avvertenza”: tale informazione è funzione della classe e categoria.</w:t>
      </w:r>
    </w:p>
    <w:p w14:paraId="7C434BE5" w14:textId="77777777" w:rsidR="00871F14" w:rsidRPr="00C71C7F" w:rsidRDefault="00871F14" w:rsidP="00871F14">
      <w:pPr>
        <w:rPr>
          <w:rFonts w:ascii="Goudy Old Style" w:hAnsi="Goudy Old Style"/>
          <w:b w:val="0"/>
          <w:sz w:val="20"/>
          <w:szCs w:val="22"/>
        </w:rPr>
      </w:pPr>
    </w:p>
    <w:p w14:paraId="3CC396EA" w14:textId="77777777" w:rsidR="00871F14" w:rsidRPr="00C71C7F" w:rsidRDefault="00871F14" w:rsidP="00871F14">
      <w:pPr>
        <w:rPr>
          <w:rFonts w:ascii="Goudy Old Style" w:hAnsi="Goudy Old Style"/>
          <w:b w:val="0"/>
          <w:sz w:val="20"/>
          <w:szCs w:val="22"/>
        </w:rPr>
      </w:pPr>
      <w:r w:rsidRPr="00C71C7F">
        <w:rPr>
          <w:rFonts w:ascii="Goudy Old Style" w:hAnsi="Goudy Old Style"/>
          <w:b w:val="0"/>
          <w:sz w:val="20"/>
          <w:szCs w:val="22"/>
        </w:rPr>
        <w:t>L’Avvertenza può essere:</w:t>
      </w:r>
    </w:p>
    <w:p w14:paraId="36815943" w14:textId="77777777" w:rsidR="00871F14" w:rsidRPr="00C71C7F" w:rsidRDefault="00871F14" w:rsidP="00554C39">
      <w:pPr>
        <w:numPr>
          <w:ilvl w:val="0"/>
          <w:numId w:val="18"/>
        </w:numPr>
        <w:jc w:val="both"/>
        <w:rPr>
          <w:rFonts w:ascii="Goudy Old Style" w:hAnsi="Goudy Old Style"/>
          <w:b w:val="0"/>
          <w:sz w:val="20"/>
          <w:szCs w:val="22"/>
        </w:rPr>
      </w:pPr>
      <w:r w:rsidRPr="00C71C7F">
        <w:rPr>
          <w:rFonts w:ascii="Goudy Old Style" w:hAnsi="Goudy Old Style"/>
          <w:b w:val="0"/>
          <w:sz w:val="20"/>
          <w:szCs w:val="22"/>
        </w:rPr>
        <w:t>Attenzione,</w:t>
      </w:r>
    </w:p>
    <w:p w14:paraId="1B4A3968" w14:textId="77777777" w:rsidR="00871F14" w:rsidRPr="00C71C7F" w:rsidRDefault="00871F14" w:rsidP="00554C39">
      <w:pPr>
        <w:numPr>
          <w:ilvl w:val="0"/>
          <w:numId w:val="18"/>
        </w:numPr>
        <w:jc w:val="both"/>
        <w:rPr>
          <w:rFonts w:ascii="Goudy Old Style" w:hAnsi="Goudy Old Style"/>
          <w:b w:val="0"/>
          <w:sz w:val="20"/>
          <w:szCs w:val="22"/>
        </w:rPr>
      </w:pPr>
      <w:r w:rsidRPr="00C71C7F">
        <w:rPr>
          <w:rFonts w:ascii="Goudy Old Style" w:hAnsi="Goudy Old Style"/>
          <w:b w:val="0"/>
          <w:sz w:val="20"/>
          <w:szCs w:val="22"/>
        </w:rPr>
        <w:t>Pericolo</w:t>
      </w:r>
    </w:p>
    <w:p w14:paraId="09890B00" w14:textId="77777777" w:rsidR="00871F14" w:rsidRPr="00C71C7F" w:rsidRDefault="00871F14" w:rsidP="00871F14">
      <w:pPr>
        <w:rPr>
          <w:rFonts w:ascii="Goudy Old Style" w:hAnsi="Goudy Old Style"/>
          <w:b w:val="0"/>
          <w:sz w:val="20"/>
          <w:szCs w:val="22"/>
        </w:rPr>
      </w:pPr>
    </w:p>
    <w:p w14:paraId="6977A5A9" w14:textId="77777777" w:rsidR="00871F14" w:rsidRPr="00C71C7F" w:rsidRDefault="00871F14" w:rsidP="00871F14">
      <w:pPr>
        <w:rPr>
          <w:rFonts w:ascii="Goudy Old Style" w:hAnsi="Goudy Old Style"/>
          <w:b w:val="0"/>
          <w:sz w:val="20"/>
          <w:szCs w:val="22"/>
        </w:rPr>
      </w:pPr>
      <w:r w:rsidRPr="00C71C7F">
        <w:rPr>
          <w:rFonts w:ascii="Goudy Old Style" w:hAnsi="Goudy Old Style"/>
          <w:b w:val="0"/>
          <w:sz w:val="20"/>
          <w:szCs w:val="22"/>
        </w:rPr>
        <w:t>Si utilizza l’avvertenza “Pericolo” per le categoria più gravi, “Attenzione” per le categorie meno gravi.</w:t>
      </w:r>
    </w:p>
    <w:p w14:paraId="2E1B3A1C" w14:textId="77777777" w:rsidR="00871F14" w:rsidRPr="00C71C7F" w:rsidRDefault="00871F14" w:rsidP="00871F14">
      <w:pPr>
        <w:rPr>
          <w:rFonts w:ascii="Goudy Old Style" w:hAnsi="Goudy Old Style"/>
          <w:b w:val="0"/>
          <w:sz w:val="20"/>
          <w:szCs w:val="22"/>
        </w:rPr>
      </w:pPr>
    </w:p>
    <w:p w14:paraId="6591055C" w14:textId="77777777" w:rsidR="00871F14" w:rsidRPr="00C71C7F" w:rsidRDefault="00871F14" w:rsidP="00871F14">
      <w:pPr>
        <w:rPr>
          <w:rFonts w:ascii="Goudy Old Style" w:hAnsi="Goudy Old Style"/>
          <w:b w:val="0"/>
          <w:sz w:val="20"/>
          <w:szCs w:val="22"/>
        </w:rPr>
      </w:pPr>
      <w:r w:rsidRPr="00C71C7F">
        <w:rPr>
          <w:rFonts w:ascii="Goudy Old Style" w:hAnsi="Goudy Old Style"/>
          <w:b w:val="0"/>
          <w:sz w:val="20"/>
          <w:szCs w:val="22"/>
        </w:rPr>
        <w:t>Per alcune sostanze (per le classificazioni della tossicità acuta della categoria 1 e della tossicità cronica della categoria 1 per l’ambiente acquatico), anziché i limiti di concentrazione specifici, devono essere fissati i cosiddetti “fattori M” (fattori moltiplicatori).</w:t>
      </w:r>
    </w:p>
    <w:p w14:paraId="07877550" w14:textId="77777777" w:rsidR="00871F14" w:rsidRPr="00C71C7F" w:rsidRDefault="00871F14" w:rsidP="00871F14">
      <w:pPr>
        <w:rPr>
          <w:rFonts w:ascii="Goudy Old Style" w:hAnsi="Goudy Old Style"/>
          <w:b w:val="0"/>
          <w:sz w:val="20"/>
          <w:szCs w:val="22"/>
        </w:rPr>
      </w:pPr>
    </w:p>
    <w:p w14:paraId="72AC3E33" w14:textId="77777777" w:rsidR="00871F14" w:rsidRPr="00C71C7F" w:rsidRDefault="00871F14" w:rsidP="00871F14">
      <w:pPr>
        <w:rPr>
          <w:rFonts w:ascii="Goudy Old Style" w:hAnsi="Goudy Old Style"/>
          <w:b w:val="0"/>
          <w:sz w:val="20"/>
          <w:szCs w:val="22"/>
        </w:rPr>
      </w:pPr>
      <w:r w:rsidRPr="00C71C7F">
        <w:rPr>
          <w:rFonts w:ascii="Goudy Old Style" w:hAnsi="Goudy Old Style"/>
          <w:b w:val="0"/>
          <w:sz w:val="20"/>
          <w:szCs w:val="22"/>
        </w:rPr>
        <w:t>Il regolamento CLP prevede l’indicazione di informazioni aggiuntive, “Notazioni”, per sostanze e miscele.</w:t>
      </w:r>
    </w:p>
    <w:p w14:paraId="54DB16F3" w14:textId="77777777" w:rsidR="00871F14" w:rsidRPr="00C71C7F" w:rsidRDefault="00871F14" w:rsidP="00871F14">
      <w:pPr>
        <w:rPr>
          <w:rFonts w:ascii="Goudy Old Style" w:hAnsi="Goudy Old Style"/>
          <w:b w:val="0"/>
          <w:sz w:val="20"/>
          <w:szCs w:val="22"/>
        </w:rPr>
      </w:pPr>
    </w:p>
    <w:p w14:paraId="740C3BD2" w14:textId="77777777" w:rsidR="00871F14" w:rsidRPr="00C71C7F" w:rsidRDefault="00871F14" w:rsidP="00871F14">
      <w:pPr>
        <w:rPr>
          <w:rFonts w:ascii="Goudy Old Style" w:hAnsi="Goudy Old Style"/>
          <w:b w:val="0"/>
          <w:sz w:val="20"/>
          <w:szCs w:val="22"/>
        </w:rPr>
      </w:pPr>
      <w:r w:rsidRPr="00C71C7F">
        <w:rPr>
          <w:rFonts w:ascii="Goudy Old Style" w:hAnsi="Goudy Old Style"/>
          <w:b w:val="0"/>
          <w:sz w:val="20"/>
          <w:szCs w:val="22"/>
        </w:rPr>
        <w:t>Per una sostanza classificata secondo le regole previste dal CLP, vengono fornite le informazioni circa:</w:t>
      </w:r>
    </w:p>
    <w:p w14:paraId="145FD570" w14:textId="77777777" w:rsidR="00871F14" w:rsidRPr="00C71C7F" w:rsidRDefault="00871F14" w:rsidP="00871F14">
      <w:pPr>
        <w:rPr>
          <w:rFonts w:ascii="Goudy Old Style" w:hAnsi="Goudy Old Style"/>
          <w:b w:val="0"/>
          <w:sz w:val="20"/>
          <w:szCs w:val="22"/>
        </w:rPr>
      </w:pPr>
    </w:p>
    <w:p w14:paraId="3B8BDDC3" w14:textId="77777777" w:rsidR="00871F14" w:rsidRPr="00C71C7F" w:rsidRDefault="00871F14" w:rsidP="00554C39">
      <w:pPr>
        <w:pStyle w:val="Elencoacolori-Colore110"/>
        <w:numPr>
          <w:ilvl w:val="0"/>
          <w:numId w:val="17"/>
        </w:numPr>
        <w:rPr>
          <w:rFonts w:ascii="Goudy Old Style" w:hAnsi="Goudy Old Style"/>
          <w:szCs w:val="22"/>
        </w:rPr>
      </w:pPr>
      <w:r w:rsidRPr="00C71C7F">
        <w:rPr>
          <w:rFonts w:ascii="Goudy Old Style" w:hAnsi="Goudy Old Style"/>
          <w:szCs w:val="22"/>
        </w:rPr>
        <w:t>i Pittogrammi;</w:t>
      </w:r>
    </w:p>
    <w:p w14:paraId="7FC764E4" w14:textId="77777777" w:rsidR="00871F14" w:rsidRPr="00C71C7F" w:rsidRDefault="00871F14" w:rsidP="00554C39">
      <w:pPr>
        <w:pStyle w:val="Elencoacolori-Colore110"/>
        <w:numPr>
          <w:ilvl w:val="0"/>
          <w:numId w:val="17"/>
        </w:numPr>
        <w:rPr>
          <w:rFonts w:ascii="Goudy Old Style" w:hAnsi="Goudy Old Style"/>
          <w:szCs w:val="22"/>
        </w:rPr>
      </w:pPr>
      <w:r w:rsidRPr="00C71C7F">
        <w:rPr>
          <w:rFonts w:ascii="Goudy Old Style" w:hAnsi="Goudy Old Style"/>
          <w:szCs w:val="22"/>
        </w:rPr>
        <w:t>l’Avvertenza;</w:t>
      </w:r>
    </w:p>
    <w:p w14:paraId="1F7683FA" w14:textId="77777777" w:rsidR="00871F14" w:rsidRPr="00C71C7F" w:rsidRDefault="00871F14" w:rsidP="00554C39">
      <w:pPr>
        <w:pStyle w:val="Elencoacolori-Colore110"/>
        <w:numPr>
          <w:ilvl w:val="0"/>
          <w:numId w:val="17"/>
        </w:numPr>
        <w:rPr>
          <w:rFonts w:ascii="Goudy Old Style" w:hAnsi="Goudy Old Style"/>
          <w:szCs w:val="22"/>
        </w:rPr>
      </w:pPr>
      <w:r w:rsidRPr="00C71C7F">
        <w:rPr>
          <w:rFonts w:ascii="Goudy Old Style" w:hAnsi="Goudy Old Style"/>
          <w:szCs w:val="22"/>
        </w:rPr>
        <w:t>le Frasi H;</w:t>
      </w:r>
    </w:p>
    <w:p w14:paraId="20B1DF1F" w14:textId="77777777" w:rsidR="00871F14" w:rsidRPr="00C71C7F" w:rsidRDefault="00871F14" w:rsidP="00554C39">
      <w:pPr>
        <w:pStyle w:val="Elencoacolori-Colore110"/>
        <w:numPr>
          <w:ilvl w:val="0"/>
          <w:numId w:val="17"/>
        </w:numPr>
        <w:rPr>
          <w:rFonts w:ascii="Goudy Old Style" w:hAnsi="Goudy Old Style"/>
          <w:szCs w:val="22"/>
        </w:rPr>
      </w:pPr>
      <w:r w:rsidRPr="00C71C7F">
        <w:rPr>
          <w:rFonts w:ascii="Goudy Old Style" w:hAnsi="Goudy Old Style"/>
          <w:szCs w:val="22"/>
        </w:rPr>
        <w:t>le Frasi EUH (eventuali);</w:t>
      </w:r>
    </w:p>
    <w:p w14:paraId="62C95ECF" w14:textId="77777777" w:rsidR="00871F14" w:rsidRPr="00C71C7F" w:rsidRDefault="00871F14" w:rsidP="00554C39">
      <w:pPr>
        <w:pStyle w:val="Elencoacolori-Colore110"/>
        <w:numPr>
          <w:ilvl w:val="0"/>
          <w:numId w:val="17"/>
        </w:numPr>
        <w:rPr>
          <w:rFonts w:ascii="Goudy Old Style" w:hAnsi="Goudy Old Style"/>
          <w:szCs w:val="22"/>
        </w:rPr>
      </w:pPr>
      <w:r w:rsidRPr="00C71C7F">
        <w:rPr>
          <w:rFonts w:ascii="Goudy Old Style" w:hAnsi="Goudy Old Style"/>
          <w:szCs w:val="22"/>
        </w:rPr>
        <w:t>le Frasi P.</w:t>
      </w:r>
    </w:p>
    <w:p w14:paraId="62470E07" w14:textId="77777777" w:rsidR="003D46CF" w:rsidRPr="00C71C7F" w:rsidRDefault="003D46CF" w:rsidP="001624C1">
      <w:pPr>
        <w:rPr>
          <w:rFonts w:ascii="Goudy Old Style" w:hAnsi="Goudy Old Style"/>
          <w:sz w:val="22"/>
        </w:rPr>
      </w:pPr>
      <w:bookmarkStart w:id="15" w:name="_Toc299015701"/>
      <w:bookmarkStart w:id="16" w:name="_Toc367514818"/>
    </w:p>
    <w:p w14:paraId="5AF212C9" w14:textId="77777777" w:rsidR="00871F14" w:rsidRPr="00C71C7F" w:rsidRDefault="00871F14" w:rsidP="00871F14">
      <w:pPr>
        <w:pStyle w:val="Titolo3"/>
        <w:rPr>
          <w:rFonts w:ascii="Goudy Old Style" w:hAnsi="Goudy Old Style"/>
          <w:sz w:val="20"/>
          <w:szCs w:val="22"/>
        </w:rPr>
      </w:pPr>
      <w:r w:rsidRPr="00C71C7F">
        <w:rPr>
          <w:rFonts w:ascii="Goudy Old Style" w:hAnsi="Goudy Old Style"/>
          <w:sz w:val="20"/>
          <w:szCs w:val="22"/>
        </w:rPr>
        <w:t>I PITTOGRAMMI</w:t>
      </w:r>
      <w:bookmarkEnd w:id="15"/>
      <w:bookmarkEnd w:id="16"/>
    </w:p>
    <w:p w14:paraId="13C7869C" w14:textId="77777777" w:rsidR="00871F14" w:rsidRPr="00C71C7F" w:rsidRDefault="00871F14" w:rsidP="00871F14">
      <w:pPr>
        <w:ind w:right="223"/>
        <w:rPr>
          <w:rFonts w:ascii="Goudy Old Style" w:hAnsi="Goudy Old Style" w:cs="Arial"/>
          <w:b w:val="0"/>
          <w:snapToGrid w:val="0"/>
          <w:sz w:val="20"/>
          <w:szCs w:val="22"/>
        </w:rPr>
      </w:pPr>
    </w:p>
    <w:p w14:paraId="6883BD20" w14:textId="77777777" w:rsidR="00871F14" w:rsidRPr="00C71C7F" w:rsidRDefault="00871F14" w:rsidP="00871F14">
      <w:pPr>
        <w:rPr>
          <w:rFonts w:ascii="Goudy Old Style" w:hAnsi="Goudy Old Style"/>
          <w:b w:val="0"/>
          <w:sz w:val="20"/>
          <w:szCs w:val="22"/>
        </w:rPr>
      </w:pPr>
      <w:r w:rsidRPr="00C71C7F">
        <w:rPr>
          <w:rFonts w:ascii="Goudy Old Style" w:hAnsi="Goudy Old Style"/>
          <w:b w:val="0"/>
          <w:sz w:val="20"/>
          <w:szCs w:val="22"/>
        </w:rPr>
        <w:t>Il Regolamento CLP prevede 9 pittogrammi di cui 5 per i pericoli fisici, 3 per i pericoli per la salute ed 1 per i pericoli per l’ambiente. Alcune classi e categorie non prevedono l’uso di un pittogramma.</w:t>
      </w:r>
    </w:p>
    <w:p w14:paraId="20FB6625" w14:textId="77777777" w:rsidR="00871F14" w:rsidRPr="00C71C7F" w:rsidRDefault="00871F14" w:rsidP="00871F14">
      <w:pPr>
        <w:rPr>
          <w:rFonts w:ascii="Goudy Old Style" w:hAnsi="Goudy Old Style"/>
          <w:b w:val="0"/>
          <w:sz w:val="20"/>
          <w:szCs w:val="22"/>
        </w:rPr>
      </w:pPr>
    </w:p>
    <w:p w14:paraId="678A5409" w14:textId="77777777" w:rsidR="00871F14" w:rsidRPr="00C71C7F" w:rsidRDefault="00871F14" w:rsidP="00871F14">
      <w:pPr>
        <w:rPr>
          <w:rFonts w:ascii="Goudy Old Style" w:hAnsi="Goudy Old Style"/>
          <w:b w:val="0"/>
          <w:sz w:val="20"/>
          <w:szCs w:val="22"/>
        </w:rPr>
      </w:pPr>
      <w:r w:rsidRPr="00C71C7F">
        <w:rPr>
          <w:rFonts w:ascii="Goudy Old Style" w:hAnsi="Goudy Old Style"/>
          <w:b w:val="0"/>
          <w:sz w:val="20"/>
          <w:szCs w:val="22"/>
        </w:rPr>
        <w:t>Per ogni Pittogramma sono identificate le classi e categorie di pericolo associate.</w:t>
      </w:r>
    </w:p>
    <w:p w14:paraId="40C6B8C2" w14:textId="77777777" w:rsidR="00871F14" w:rsidRPr="00C71C7F" w:rsidRDefault="00871F14" w:rsidP="00871F14">
      <w:pPr>
        <w:tabs>
          <w:tab w:val="left" w:pos="9700"/>
        </w:tabs>
        <w:ind w:right="223"/>
        <w:rPr>
          <w:rFonts w:ascii="Goudy Old Style" w:hAnsi="Goudy Old Style" w:cs="Arial"/>
          <w:b w:val="0"/>
          <w:sz w:val="20"/>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32"/>
        <w:gridCol w:w="1561"/>
        <w:gridCol w:w="6807"/>
      </w:tblGrid>
      <w:tr w:rsidR="00871F14" w:rsidRPr="00C71C7F" w14:paraId="198E92AE" w14:textId="77777777" w:rsidTr="00E473C2">
        <w:trPr>
          <w:jc w:val="center"/>
        </w:trPr>
        <w:tc>
          <w:tcPr>
            <w:tcW w:w="1531" w:type="dxa"/>
            <w:shd w:val="clear" w:color="auto" w:fill="E6E6E6"/>
            <w:vAlign w:val="center"/>
          </w:tcPr>
          <w:p w14:paraId="22AABC00" w14:textId="77777777" w:rsidR="00871F14" w:rsidRPr="00C71C7F" w:rsidRDefault="00871F14" w:rsidP="00E473C2">
            <w:pPr>
              <w:jc w:val="center"/>
              <w:rPr>
                <w:rFonts w:ascii="Goudy Old Style" w:hAnsi="Goudy Old Style"/>
                <w:b w:val="0"/>
                <w:snapToGrid w:val="0"/>
                <w:sz w:val="20"/>
              </w:rPr>
            </w:pPr>
            <w:r w:rsidRPr="00C71C7F">
              <w:rPr>
                <w:rFonts w:ascii="Goudy Old Style" w:hAnsi="Goudy Old Style"/>
                <w:b w:val="0"/>
                <w:snapToGrid w:val="0"/>
                <w:sz w:val="20"/>
              </w:rPr>
              <w:t>Simbolo</w:t>
            </w:r>
          </w:p>
        </w:tc>
        <w:tc>
          <w:tcPr>
            <w:tcW w:w="1560" w:type="dxa"/>
            <w:shd w:val="clear" w:color="auto" w:fill="E6E6E6"/>
            <w:vAlign w:val="center"/>
          </w:tcPr>
          <w:p w14:paraId="0AFB1775" w14:textId="77777777" w:rsidR="00871F14" w:rsidRPr="00C71C7F" w:rsidRDefault="00871F14" w:rsidP="00E473C2">
            <w:pPr>
              <w:jc w:val="center"/>
              <w:rPr>
                <w:rFonts w:ascii="Goudy Old Style" w:hAnsi="Goudy Old Style"/>
                <w:b w:val="0"/>
                <w:noProof/>
                <w:sz w:val="20"/>
              </w:rPr>
            </w:pPr>
            <w:r w:rsidRPr="00C71C7F">
              <w:rPr>
                <w:rFonts w:ascii="Goudy Old Style" w:hAnsi="Goudy Old Style"/>
                <w:b w:val="0"/>
                <w:noProof/>
                <w:sz w:val="20"/>
              </w:rPr>
              <w:t>Codice</w:t>
            </w:r>
          </w:p>
        </w:tc>
        <w:tc>
          <w:tcPr>
            <w:tcW w:w="6804" w:type="dxa"/>
            <w:shd w:val="clear" w:color="auto" w:fill="E6E6E6"/>
            <w:vAlign w:val="center"/>
          </w:tcPr>
          <w:p w14:paraId="5DBF939B" w14:textId="77777777" w:rsidR="00871F14" w:rsidRPr="00C71C7F" w:rsidRDefault="00871F14" w:rsidP="00E473C2">
            <w:pPr>
              <w:jc w:val="center"/>
              <w:rPr>
                <w:rFonts w:ascii="Goudy Old Style" w:hAnsi="Goudy Old Style"/>
                <w:b w:val="0"/>
                <w:noProof/>
                <w:sz w:val="20"/>
              </w:rPr>
            </w:pPr>
            <w:r w:rsidRPr="00C71C7F">
              <w:rPr>
                <w:rFonts w:ascii="Goudy Old Style" w:hAnsi="Goudy Old Style"/>
                <w:b w:val="0"/>
                <w:noProof/>
                <w:sz w:val="20"/>
              </w:rPr>
              <w:t>Classi e categorie</w:t>
            </w:r>
          </w:p>
        </w:tc>
      </w:tr>
      <w:tr w:rsidR="00871F14" w:rsidRPr="00C71C7F" w14:paraId="058D5330" w14:textId="77777777" w:rsidTr="00E473C2">
        <w:trPr>
          <w:trHeight w:val="1162"/>
          <w:jc w:val="center"/>
        </w:trPr>
        <w:tc>
          <w:tcPr>
            <w:tcW w:w="1531" w:type="dxa"/>
            <w:vAlign w:val="center"/>
          </w:tcPr>
          <w:p w14:paraId="0D9DC9DF" w14:textId="77777777" w:rsidR="00871F14" w:rsidRPr="00C71C7F" w:rsidRDefault="003132B3" w:rsidP="00E473C2">
            <w:pPr>
              <w:jc w:val="center"/>
              <w:rPr>
                <w:rFonts w:ascii="Goudy Old Style" w:hAnsi="Goudy Old Style"/>
                <w:b w:val="0"/>
                <w:snapToGrid w:val="0"/>
                <w:sz w:val="20"/>
              </w:rPr>
            </w:pPr>
            <w:r w:rsidRPr="00C71C7F">
              <w:rPr>
                <w:rFonts w:ascii="Goudy Old Style" w:hAnsi="Goudy Old Style"/>
                <w:b w:val="0"/>
                <w:noProof/>
                <w:sz w:val="20"/>
              </w:rPr>
              <w:drawing>
                <wp:inline distT="0" distB="0" distL="0" distR="0" wp14:anchorId="315EA2D5" wp14:editId="16998C7D">
                  <wp:extent cx="612775" cy="6127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p>
        </w:tc>
        <w:tc>
          <w:tcPr>
            <w:tcW w:w="1560" w:type="dxa"/>
            <w:vAlign w:val="center"/>
          </w:tcPr>
          <w:p w14:paraId="79562D60" w14:textId="77777777" w:rsidR="00871F14" w:rsidRPr="00C71C7F" w:rsidRDefault="00871F14" w:rsidP="00E473C2">
            <w:pPr>
              <w:jc w:val="center"/>
              <w:rPr>
                <w:rFonts w:ascii="Goudy Old Style" w:hAnsi="Goudy Old Style"/>
                <w:b w:val="0"/>
                <w:snapToGrid w:val="0"/>
                <w:sz w:val="20"/>
              </w:rPr>
            </w:pPr>
            <w:r w:rsidRPr="00C71C7F">
              <w:rPr>
                <w:rFonts w:ascii="Goudy Old Style" w:hAnsi="Goudy Old Style"/>
                <w:b w:val="0"/>
                <w:noProof/>
                <w:sz w:val="20"/>
              </w:rPr>
              <w:t>GHS01</w:t>
            </w:r>
          </w:p>
        </w:tc>
        <w:tc>
          <w:tcPr>
            <w:tcW w:w="6804" w:type="dxa"/>
            <w:vAlign w:val="center"/>
          </w:tcPr>
          <w:p w14:paraId="7A17B302"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Esplosivi instabili; Esplosivi delle divisioni 1.1, 1.2, 1.3 e 1.4</w:t>
            </w:r>
          </w:p>
          <w:p w14:paraId="7A3B4CBC"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Sostanze e miscele autoreattive, tipi A e B</w:t>
            </w:r>
          </w:p>
          <w:p w14:paraId="4FFBAF9F"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Perossidi organici, tipi A e B</w:t>
            </w:r>
          </w:p>
        </w:tc>
      </w:tr>
      <w:tr w:rsidR="00871F14" w:rsidRPr="00C71C7F" w14:paraId="7305379C" w14:textId="77777777" w:rsidTr="00E473C2">
        <w:trPr>
          <w:trHeight w:val="2681"/>
          <w:jc w:val="center"/>
        </w:trPr>
        <w:tc>
          <w:tcPr>
            <w:tcW w:w="1531" w:type="dxa"/>
            <w:vAlign w:val="center"/>
          </w:tcPr>
          <w:p w14:paraId="19BD058C" w14:textId="77777777" w:rsidR="00871F14" w:rsidRPr="00C71C7F" w:rsidRDefault="003132B3" w:rsidP="00E473C2">
            <w:pPr>
              <w:jc w:val="center"/>
              <w:rPr>
                <w:rFonts w:ascii="Goudy Old Style" w:hAnsi="Goudy Old Style"/>
                <w:b w:val="0"/>
                <w:snapToGrid w:val="0"/>
                <w:sz w:val="20"/>
              </w:rPr>
            </w:pPr>
            <w:r w:rsidRPr="00C71C7F">
              <w:rPr>
                <w:rFonts w:ascii="Goudy Old Style" w:hAnsi="Goudy Old Style"/>
                <w:b w:val="0"/>
                <w:noProof/>
                <w:sz w:val="20"/>
              </w:rPr>
              <w:drawing>
                <wp:inline distT="0" distB="0" distL="0" distR="0" wp14:anchorId="1BAF5959" wp14:editId="31037F2E">
                  <wp:extent cx="612775" cy="612775"/>
                  <wp:effectExtent l="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p>
        </w:tc>
        <w:tc>
          <w:tcPr>
            <w:tcW w:w="1560" w:type="dxa"/>
            <w:vAlign w:val="center"/>
          </w:tcPr>
          <w:p w14:paraId="038A8CAD" w14:textId="77777777" w:rsidR="00871F14" w:rsidRPr="00C71C7F" w:rsidRDefault="00871F14" w:rsidP="00E473C2">
            <w:pPr>
              <w:jc w:val="center"/>
              <w:rPr>
                <w:rFonts w:ascii="Goudy Old Style" w:hAnsi="Goudy Old Style"/>
                <w:b w:val="0"/>
                <w:snapToGrid w:val="0"/>
                <w:sz w:val="20"/>
              </w:rPr>
            </w:pPr>
            <w:r w:rsidRPr="00C71C7F">
              <w:rPr>
                <w:rFonts w:ascii="Goudy Old Style" w:hAnsi="Goudy Old Style"/>
                <w:b w:val="0"/>
                <w:noProof/>
                <w:sz w:val="20"/>
              </w:rPr>
              <w:t>GHS02</w:t>
            </w:r>
          </w:p>
        </w:tc>
        <w:tc>
          <w:tcPr>
            <w:tcW w:w="6804" w:type="dxa"/>
            <w:vAlign w:val="center"/>
          </w:tcPr>
          <w:p w14:paraId="754380E4"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Gas infiammabili, categoria di pericolo 1</w:t>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p>
          <w:p w14:paraId="39B4A5F0"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Aerosol infiammabili, categorie di pericolo 1 e 2</w:t>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p>
          <w:p w14:paraId="624EAC72"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Liquidi infiammabili, categorie di pericolo 1, 2 e 3</w:t>
            </w:r>
          </w:p>
          <w:p w14:paraId="7F3A7D75"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Solidi infiammabili, categorie di pericolo 1 e 2</w:t>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p>
          <w:p w14:paraId="01EBEEDD"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Solidi infiammabili, categorie di pericolo 1 e 2</w:t>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p>
          <w:p w14:paraId="5337436A"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Sostanze e miscele autoreattive, tipi B, C, D, E, F</w:t>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p>
          <w:p w14:paraId="0A221D05"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Liquidi piroforici, categoria di pericolo 1</w:t>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p>
          <w:p w14:paraId="59BFF553"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Solidi piroforici, categoria di pericolo 1</w:t>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p>
          <w:p w14:paraId="343346F2"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Sostanze e miscele autoriscaldanti, categorie di pericolo 1 e 2</w:t>
            </w:r>
            <w:r w:rsidRPr="00C71C7F">
              <w:rPr>
                <w:rFonts w:ascii="Goudy Old Style" w:hAnsi="Goudy Old Style"/>
                <w:b w:val="0"/>
                <w:sz w:val="20"/>
              </w:rPr>
              <w:tab/>
            </w:r>
          </w:p>
          <w:p w14:paraId="2E358AEE" w14:textId="77777777" w:rsidR="00871F14" w:rsidRPr="00C71C7F" w:rsidRDefault="00871F14" w:rsidP="00E473C2">
            <w:pPr>
              <w:rPr>
                <w:rFonts w:ascii="Goudy Old Style" w:hAnsi="Goudy Old Style"/>
                <w:b w:val="0"/>
                <w:sz w:val="20"/>
              </w:rPr>
            </w:pPr>
            <w:r w:rsidRPr="00C71C7F">
              <w:rPr>
                <w:rFonts w:ascii="Goudy Old Style" w:hAnsi="Goudy Old Style"/>
                <w:b w:val="0"/>
                <w:sz w:val="20"/>
              </w:rPr>
              <w:t>Sostanze e miscele che a contatto con l’acqua emettono gas infiammabili, categorie di pericolo 1, 2 e 3</w:t>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r w:rsidRPr="00C71C7F">
              <w:rPr>
                <w:rFonts w:ascii="Goudy Old Style" w:hAnsi="Goudy Old Style"/>
                <w:b w:val="0"/>
                <w:sz w:val="20"/>
              </w:rPr>
              <w:tab/>
            </w:r>
          </w:p>
          <w:p w14:paraId="571F9E35" w14:textId="77777777" w:rsidR="00871F14" w:rsidRPr="00C71C7F" w:rsidRDefault="00871F14" w:rsidP="00E473C2">
            <w:pPr>
              <w:rPr>
                <w:rFonts w:ascii="Goudy Old Style" w:hAnsi="Goudy Old Style"/>
                <w:b w:val="0"/>
                <w:noProof/>
                <w:sz w:val="20"/>
              </w:rPr>
            </w:pPr>
            <w:r w:rsidRPr="00C71C7F">
              <w:rPr>
                <w:rFonts w:ascii="Goudy Old Style" w:hAnsi="Goudy Old Style"/>
                <w:b w:val="0"/>
                <w:sz w:val="20"/>
              </w:rPr>
              <w:t>Perossidi organici, tipi B, C, D, E, F</w:t>
            </w:r>
            <w:r w:rsidRPr="00C71C7F">
              <w:rPr>
                <w:rFonts w:ascii="Goudy Old Style" w:hAnsi="Goudy Old Style"/>
                <w:b w:val="0"/>
                <w:color w:val="FF0000"/>
                <w:sz w:val="20"/>
              </w:rPr>
              <w:tab/>
            </w:r>
            <w:r w:rsidRPr="00C71C7F">
              <w:rPr>
                <w:rFonts w:ascii="Goudy Old Style" w:hAnsi="Goudy Old Style"/>
                <w:b w:val="0"/>
                <w:color w:val="FF0000"/>
                <w:sz w:val="20"/>
              </w:rPr>
              <w:tab/>
            </w:r>
            <w:r w:rsidRPr="00C71C7F">
              <w:rPr>
                <w:rFonts w:ascii="Goudy Old Style" w:hAnsi="Goudy Old Style"/>
                <w:b w:val="0"/>
                <w:color w:val="FF0000"/>
                <w:sz w:val="20"/>
              </w:rPr>
              <w:tab/>
            </w:r>
            <w:r w:rsidRPr="00C71C7F">
              <w:rPr>
                <w:rFonts w:ascii="Goudy Old Style" w:hAnsi="Goudy Old Style"/>
                <w:b w:val="0"/>
                <w:color w:val="FF0000"/>
                <w:sz w:val="20"/>
              </w:rPr>
              <w:tab/>
            </w:r>
          </w:p>
        </w:tc>
      </w:tr>
      <w:tr w:rsidR="00871F14" w:rsidRPr="00C71C7F" w14:paraId="1B5E7866" w14:textId="77777777" w:rsidTr="00E473C2">
        <w:trPr>
          <w:trHeight w:val="1131"/>
          <w:jc w:val="center"/>
        </w:trPr>
        <w:tc>
          <w:tcPr>
            <w:tcW w:w="1531" w:type="dxa"/>
            <w:vAlign w:val="center"/>
          </w:tcPr>
          <w:p w14:paraId="2A334C24" w14:textId="77777777" w:rsidR="00871F14" w:rsidRPr="00C71C7F" w:rsidRDefault="003132B3" w:rsidP="00E473C2">
            <w:pPr>
              <w:jc w:val="center"/>
              <w:rPr>
                <w:rFonts w:ascii="Goudy Old Style" w:hAnsi="Goudy Old Style"/>
                <w:b w:val="0"/>
                <w:snapToGrid w:val="0"/>
                <w:sz w:val="20"/>
              </w:rPr>
            </w:pPr>
            <w:r w:rsidRPr="00C71C7F">
              <w:rPr>
                <w:rFonts w:ascii="Goudy Old Style" w:hAnsi="Goudy Old Style"/>
                <w:b w:val="0"/>
                <w:noProof/>
                <w:sz w:val="20"/>
              </w:rPr>
              <w:lastRenderedPageBreak/>
              <w:drawing>
                <wp:inline distT="0" distB="0" distL="0" distR="0" wp14:anchorId="6E32C500" wp14:editId="2CBC812B">
                  <wp:extent cx="574040" cy="574040"/>
                  <wp:effectExtent l="0" t="0" r="10160" b="10160"/>
                  <wp:docPr id="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574040" cy="574040"/>
                          </a:xfrm>
                          <a:prstGeom prst="rect">
                            <a:avLst/>
                          </a:prstGeom>
                          <a:noFill/>
                          <a:ln>
                            <a:noFill/>
                          </a:ln>
                        </pic:spPr>
                      </pic:pic>
                    </a:graphicData>
                  </a:graphic>
                </wp:inline>
              </w:drawing>
            </w:r>
          </w:p>
        </w:tc>
        <w:tc>
          <w:tcPr>
            <w:tcW w:w="1560" w:type="dxa"/>
            <w:vAlign w:val="center"/>
          </w:tcPr>
          <w:p w14:paraId="0CFCCD49" w14:textId="77777777" w:rsidR="00871F14" w:rsidRPr="00C71C7F" w:rsidRDefault="00871F14" w:rsidP="00E473C2">
            <w:pPr>
              <w:jc w:val="center"/>
              <w:rPr>
                <w:rFonts w:ascii="Goudy Old Style" w:hAnsi="Goudy Old Style"/>
                <w:b w:val="0"/>
                <w:snapToGrid w:val="0"/>
                <w:sz w:val="20"/>
              </w:rPr>
            </w:pPr>
            <w:r w:rsidRPr="00C71C7F">
              <w:rPr>
                <w:rFonts w:ascii="Goudy Old Style" w:hAnsi="Goudy Old Style"/>
                <w:b w:val="0"/>
                <w:noProof/>
                <w:sz w:val="20"/>
              </w:rPr>
              <w:t>GHS03</w:t>
            </w:r>
          </w:p>
        </w:tc>
        <w:tc>
          <w:tcPr>
            <w:tcW w:w="6804" w:type="dxa"/>
            <w:vAlign w:val="center"/>
          </w:tcPr>
          <w:p w14:paraId="595C1294"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Gas comburenti, categoria di pericolo 1</w:t>
            </w:r>
          </w:p>
          <w:p w14:paraId="3C41A649"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Liquidi comburenti, categorie di pericolo 1, 2 e 3</w:t>
            </w:r>
          </w:p>
          <w:p w14:paraId="3D951549"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Solidi comburenti, categorie di pericolo 1, 2 e 3</w:t>
            </w:r>
          </w:p>
        </w:tc>
      </w:tr>
      <w:tr w:rsidR="00871F14" w:rsidRPr="00C71C7F" w14:paraId="306E5B04" w14:textId="77777777" w:rsidTr="00E473C2">
        <w:trPr>
          <w:trHeight w:val="1262"/>
          <w:jc w:val="center"/>
        </w:trPr>
        <w:tc>
          <w:tcPr>
            <w:tcW w:w="1531" w:type="dxa"/>
            <w:vAlign w:val="center"/>
          </w:tcPr>
          <w:p w14:paraId="123DA398" w14:textId="77777777" w:rsidR="00871F14" w:rsidRPr="00C71C7F" w:rsidRDefault="003132B3" w:rsidP="00E473C2">
            <w:pPr>
              <w:jc w:val="center"/>
              <w:rPr>
                <w:rFonts w:ascii="Goudy Old Style" w:hAnsi="Goudy Old Style"/>
                <w:b w:val="0"/>
                <w:snapToGrid w:val="0"/>
                <w:sz w:val="20"/>
              </w:rPr>
            </w:pPr>
            <w:r w:rsidRPr="00C71C7F">
              <w:rPr>
                <w:rFonts w:ascii="Goudy Old Style" w:hAnsi="Goudy Old Style"/>
                <w:b w:val="0"/>
                <w:noProof/>
                <w:sz w:val="20"/>
              </w:rPr>
              <w:drawing>
                <wp:inline distT="0" distB="0" distL="0" distR="0" wp14:anchorId="56B42550" wp14:editId="58084DF8">
                  <wp:extent cx="574040" cy="574040"/>
                  <wp:effectExtent l="0" t="0" r="10160" b="10160"/>
                  <wp:docPr id="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tc>
        <w:tc>
          <w:tcPr>
            <w:tcW w:w="1560" w:type="dxa"/>
            <w:vAlign w:val="center"/>
          </w:tcPr>
          <w:p w14:paraId="61B9BD15" w14:textId="77777777" w:rsidR="00871F14" w:rsidRPr="00C71C7F" w:rsidRDefault="00871F14" w:rsidP="00E473C2">
            <w:pPr>
              <w:jc w:val="center"/>
              <w:rPr>
                <w:rFonts w:ascii="Goudy Old Style" w:hAnsi="Goudy Old Style"/>
                <w:b w:val="0"/>
                <w:noProof/>
                <w:sz w:val="20"/>
              </w:rPr>
            </w:pPr>
            <w:r w:rsidRPr="00C71C7F">
              <w:rPr>
                <w:rFonts w:ascii="Goudy Old Style" w:hAnsi="Goudy Old Style"/>
                <w:b w:val="0"/>
                <w:noProof/>
                <w:sz w:val="20"/>
              </w:rPr>
              <w:t>GHS04</w:t>
            </w:r>
          </w:p>
        </w:tc>
        <w:tc>
          <w:tcPr>
            <w:tcW w:w="6804" w:type="dxa"/>
            <w:vAlign w:val="center"/>
          </w:tcPr>
          <w:p w14:paraId="2D97B7AE" w14:textId="77777777" w:rsidR="00871F14" w:rsidRPr="00C71C7F" w:rsidRDefault="00871F14" w:rsidP="00E473C2">
            <w:pPr>
              <w:rPr>
                <w:rFonts w:ascii="Goudy Old Style" w:hAnsi="Goudy Old Style"/>
                <w:b w:val="0"/>
                <w:sz w:val="20"/>
              </w:rPr>
            </w:pPr>
            <w:r w:rsidRPr="00C71C7F">
              <w:rPr>
                <w:rFonts w:ascii="Goudy Old Style" w:hAnsi="Goudy Old Style"/>
                <w:b w:val="0"/>
                <w:noProof/>
                <w:sz w:val="20"/>
              </w:rPr>
              <w:t>Gas sotto pressione: Gas compressi; Gas liquefatti; Gas liquefatti refrigerati; Gas disciolti.</w:t>
            </w:r>
          </w:p>
        </w:tc>
      </w:tr>
      <w:tr w:rsidR="00871F14" w:rsidRPr="00C71C7F" w14:paraId="5DCC26A3" w14:textId="77777777" w:rsidTr="00E473C2">
        <w:trPr>
          <w:trHeight w:val="1122"/>
          <w:jc w:val="center"/>
        </w:trPr>
        <w:tc>
          <w:tcPr>
            <w:tcW w:w="1531" w:type="dxa"/>
            <w:vAlign w:val="center"/>
          </w:tcPr>
          <w:p w14:paraId="14A662E6" w14:textId="77777777" w:rsidR="00871F14" w:rsidRPr="00C71C7F" w:rsidRDefault="003132B3" w:rsidP="00E473C2">
            <w:pPr>
              <w:jc w:val="center"/>
              <w:rPr>
                <w:rFonts w:ascii="Goudy Old Style" w:hAnsi="Goudy Old Style"/>
                <w:b w:val="0"/>
                <w:snapToGrid w:val="0"/>
                <w:sz w:val="20"/>
              </w:rPr>
            </w:pPr>
            <w:r w:rsidRPr="00C71C7F">
              <w:rPr>
                <w:rFonts w:ascii="Goudy Old Style" w:hAnsi="Goudy Old Style"/>
                <w:b w:val="0"/>
                <w:noProof/>
                <w:sz w:val="20"/>
              </w:rPr>
              <w:drawing>
                <wp:inline distT="0" distB="0" distL="0" distR="0" wp14:anchorId="51A4101D" wp14:editId="1E0B0D64">
                  <wp:extent cx="574040" cy="574040"/>
                  <wp:effectExtent l="0" t="0" r="10160" b="10160"/>
                  <wp:docPr id="10"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tc>
        <w:tc>
          <w:tcPr>
            <w:tcW w:w="1560" w:type="dxa"/>
            <w:vAlign w:val="center"/>
          </w:tcPr>
          <w:p w14:paraId="4E2CDF1B" w14:textId="77777777" w:rsidR="00871F14" w:rsidRPr="00C71C7F" w:rsidRDefault="00871F14" w:rsidP="00E473C2">
            <w:pPr>
              <w:jc w:val="center"/>
              <w:rPr>
                <w:rFonts w:ascii="Goudy Old Style" w:hAnsi="Goudy Old Style"/>
                <w:b w:val="0"/>
                <w:noProof/>
                <w:sz w:val="20"/>
              </w:rPr>
            </w:pPr>
            <w:r w:rsidRPr="00C71C7F">
              <w:rPr>
                <w:rFonts w:ascii="Goudy Old Style" w:hAnsi="Goudy Old Style"/>
                <w:b w:val="0"/>
                <w:noProof/>
                <w:sz w:val="20"/>
              </w:rPr>
              <w:t>GHS05</w:t>
            </w:r>
          </w:p>
        </w:tc>
        <w:tc>
          <w:tcPr>
            <w:tcW w:w="6804" w:type="dxa"/>
            <w:vAlign w:val="center"/>
          </w:tcPr>
          <w:p w14:paraId="2A77E893"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Corrosivo per i metalli, categoria di pericolo 1</w:t>
            </w:r>
          </w:p>
          <w:p w14:paraId="55221A1B"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Corrosione cutanea, categorie di pericolo 1A, 1B e 1C</w:t>
            </w:r>
          </w:p>
          <w:p w14:paraId="18505B52"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Gravi lesioni oculari, categoria di pericolo 1</w:t>
            </w:r>
          </w:p>
        </w:tc>
      </w:tr>
      <w:tr w:rsidR="00871F14" w:rsidRPr="00C71C7F" w14:paraId="7484AFF8" w14:textId="77777777" w:rsidTr="00E473C2">
        <w:trPr>
          <w:trHeight w:val="1126"/>
          <w:jc w:val="center"/>
        </w:trPr>
        <w:tc>
          <w:tcPr>
            <w:tcW w:w="1531" w:type="dxa"/>
            <w:vAlign w:val="center"/>
          </w:tcPr>
          <w:p w14:paraId="7BF330D9" w14:textId="77777777" w:rsidR="00871F14" w:rsidRPr="00C71C7F" w:rsidRDefault="003132B3" w:rsidP="00E473C2">
            <w:pPr>
              <w:jc w:val="center"/>
              <w:rPr>
                <w:rFonts w:ascii="Goudy Old Style" w:hAnsi="Goudy Old Style"/>
                <w:b w:val="0"/>
                <w:snapToGrid w:val="0"/>
                <w:sz w:val="20"/>
              </w:rPr>
            </w:pPr>
            <w:r w:rsidRPr="00C71C7F">
              <w:rPr>
                <w:rFonts w:ascii="Goudy Old Style" w:hAnsi="Goudy Old Style"/>
                <w:b w:val="0"/>
                <w:noProof/>
                <w:sz w:val="20"/>
              </w:rPr>
              <w:drawing>
                <wp:inline distT="0" distB="0" distL="0" distR="0" wp14:anchorId="290D7B8A" wp14:editId="0549182E">
                  <wp:extent cx="574040" cy="574040"/>
                  <wp:effectExtent l="0" t="0" r="10160" b="10160"/>
                  <wp:docPr id="1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tc>
        <w:tc>
          <w:tcPr>
            <w:tcW w:w="1560" w:type="dxa"/>
            <w:vAlign w:val="center"/>
          </w:tcPr>
          <w:p w14:paraId="3BA5FBC7" w14:textId="77777777" w:rsidR="00871F14" w:rsidRPr="00C71C7F" w:rsidRDefault="00871F14" w:rsidP="00E473C2">
            <w:pPr>
              <w:jc w:val="center"/>
              <w:rPr>
                <w:rFonts w:ascii="Goudy Old Style" w:hAnsi="Goudy Old Style"/>
                <w:b w:val="0"/>
                <w:noProof/>
                <w:sz w:val="20"/>
              </w:rPr>
            </w:pPr>
            <w:r w:rsidRPr="00C71C7F">
              <w:rPr>
                <w:rFonts w:ascii="Goudy Old Style" w:hAnsi="Goudy Old Style"/>
                <w:b w:val="0"/>
                <w:noProof/>
                <w:sz w:val="20"/>
              </w:rPr>
              <w:t>GHS06</w:t>
            </w:r>
          </w:p>
        </w:tc>
        <w:tc>
          <w:tcPr>
            <w:tcW w:w="6804" w:type="dxa"/>
            <w:vAlign w:val="center"/>
          </w:tcPr>
          <w:p w14:paraId="69B8E060"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Tossicità acuta (per via orale, per via cutanea, per inalazione), categorie di pericolo 1, 2 e 3</w:t>
            </w:r>
          </w:p>
        </w:tc>
      </w:tr>
      <w:tr w:rsidR="00871F14" w:rsidRPr="00C71C7F" w14:paraId="4E840794" w14:textId="77777777" w:rsidTr="00E473C2">
        <w:trPr>
          <w:trHeight w:val="2278"/>
          <w:jc w:val="center"/>
        </w:trPr>
        <w:tc>
          <w:tcPr>
            <w:tcW w:w="1531" w:type="dxa"/>
            <w:vAlign w:val="center"/>
          </w:tcPr>
          <w:p w14:paraId="215FA8EB" w14:textId="77777777" w:rsidR="00871F14" w:rsidRPr="00C71C7F" w:rsidRDefault="003132B3" w:rsidP="00E473C2">
            <w:pPr>
              <w:jc w:val="center"/>
              <w:rPr>
                <w:rFonts w:ascii="Goudy Old Style" w:hAnsi="Goudy Old Style"/>
                <w:b w:val="0"/>
                <w:snapToGrid w:val="0"/>
                <w:sz w:val="20"/>
              </w:rPr>
            </w:pPr>
            <w:r w:rsidRPr="00C71C7F">
              <w:rPr>
                <w:rFonts w:ascii="Goudy Old Style" w:hAnsi="Goudy Old Style"/>
                <w:b w:val="0"/>
                <w:noProof/>
                <w:sz w:val="20"/>
              </w:rPr>
              <w:drawing>
                <wp:inline distT="0" distB="0" distL="0" distR="0" wp14:anchorId="60315548" wp14:editId="5FA18A50">
                  <wp:extent cx="574040" cy="574040"/>
                  <wp:effectExtent l="0" t="0" r="10160" b="10160"/>
                  <wp:docPr id="12"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tc>
        <w:tc>
          <w:tcPr>
            <w:tcW w:w="1560" w:type="dxa"/>
            <w:vAlign w:val="center"/>
          </w:tcPr>
          <w:p w14:paraId="6DE00188" w14:textId="77777777" w:rsidR="00871F14" w:rsidRPr="00C71C7F" w:rsidRDefault="00871F14" w:rsidP="00E473C2">
            <w:pPr>
              <w:jc w:val="center"/>
              <w:rPr>
                <w:rFonts w:ascii="Goudy Old Style" w:hAnsi="Goudy Old Style"/>
                <w:b w:val="0"/>
                <w:noProof/>
                <w:sz w:val="20"/>
              </w:rPr>
            </w:pPr>
            <w:r w:rsidRPr="00C71C7F">
              <w:rPr>
                <w:rFonts w:ascii="Goudy Old Style" w:hAnsi="Goudy Old Style"/>
                <w:b w:val="0"/>
                <w:noProof/>
                <w:sz w:val="20"/>
              </w:rPr>
              <w:t>GHS07</w:t>
            </w:r>
          </w:p>
        </w:tc>
        <w:tc>
          <w:tcPr>
            <w:tcW w:w="6804" w:type="dxa"/>
            <w:vAlign w:val="center"/>
          </w:tcPr>
          <w:p w14:paraId="45A7A728"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Tossicità acuta (per via orale, per via cutanea, per inalazione), categoria di pericolo 4</w:t>
            </w:r>
          </w:p>
          <w:p w14:paraId="4BC480F9"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Irritazione cutanea, categoria di pericolo 2</w:t>
            </w:r>
          </w:p>
          <w:p w14:paraId="4C94A952"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Irritazione oculare, categoria di pericolo 2</w:t>
            </w:r>
          </w:p>
          <w:p w14:paraId="7E3098F5"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Sensibilizzazione cutanea, categoria di pericolo 1</w:t>
            </w:r>
          </w:p>
          <w:p w14:paraId="2968FDF8"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Tossicità specifica per organi bersaglio – esposizione singola, categoria di pericolo 3</w:t>
            </w:r>
          </w:p>
          <w:p w14:paraId="3BE3DC73"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Irritazione delle vie respiratorie</w:t>
            </w:r>
          </w:p>
          <w:p w14:paraId="2F8CFAF3"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Narcosi</w:t>
            </w:r>
          </w:p>
        </w:tc>
      </w:tr>
      <w:tr w:rsidR="00871F14" w:rsidRPr="00C71C7F" w14:paraId="50B563F3" w14:textId="77777777" w:rsidTr="00E473C2">
        <w:trPr>
          <w:trHeight w:val="2267"/>
          <w:jc w:val="center"/>
        </w:trPr>
        <w:tc>
          <w:tcPr>
            <w:tcW w:w="1531" w:type="dxa"/>
            <w:vAlign w:val="center"/>
          </w:tcPr>
          <w:p w14:paraId="3A23A7A9" w14:textId="77777777" w:rsidR="00871F14" w:rsidRPr="00C71C7F" w:rsidRDefault="003132B3" w:rsidP="00E473C2">
            <w:pPr>
              <w:jc w:val="center"/>
              <w:rPr>
                <w:rFonts w:ascii="Goudy Old Style" w:hAnsi="Goudy Old Style"/>
                <w:b w:val="0"/>
                <w:snapToGrid w:val="0"/>
                <w:sz w:val="20"/>
              </w:rPr>
            </w:pPr>
            <w:r w:rsidRPr="00C71C7F">
              <w:rPr>
                <w:rFonts w:ascii="Goudy Old Style" w:hAnsi="Goudy Old Style"/>
                <w:b w:val="0"/>
                <w:noProof/>
                <w:sz w:val="20"/>
              </w:rPr>
              <w:drawing>
                <wp:inline distT="0" distB="0" distL="0" distR="0" wp14:anchorId="53441320" wp14:editId="759E9A53">
                  <wp:extent cx="574040" cy="574040"/>
                  <wp:effectExtent l="0" t="0" r="10160" b="10160"/>
                  <wp:docPr id="13"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tc>
        <w:tc>
          <w:tcPr>
            <w:tcW w:w="1560" w:type="dxa"/>
            <w:vAlign w:val="center"/>
          </w:tcPr>
          <w:p w14:paraId="04E3D1A5" w14:textId="77777777" w:rsidR="00871F14" w:rsidRPr="00C71C7F" w:rsidRDefault="00871F14" w:rsidP="00E473C2">
            <w:pPr>
              <w:jc w:val="center"/>
              <w:rPr>
                <w:rFonts w:ascii="Goudy Old Style" w:hAnsi="Goudy Old Style"/>
                <w:b w:val="0"/>
                <w:noProof/>
                <w:sz w:val="20"/>
              </w:rPr>
            </w:pPr>
            <w:r w:rsidRPr="00C71C7F">
              <w:rPr>
                <w:rFonts w:ascii="Goudy Old Style" w:hAnsi="Goudy Old Style"/>
                <w:b w:val="0"/>
                <w:noProof/>
                <w:sz w:val="20"/>
              </w:rPr>
              <w:t>GHS08</w:t>
            </w:r>
          </w:p>
        </w:tc>
        <w:tc>
          <w:tcPr>
            <w:tcW w:w="6804" w:type="dxa"/>
            <w:vAlign w:val="center"/>
          </w:tcPr>
          <w:p w14:paraId="32EE52DA"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Sensibilizzazione delle vie respiratorie, categoria di pericolo 1</w:t>
            </w:r>
          </w:p>
          <w:p w14:paraId="7BED399A"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Mutagenicità sulle cellule germinali, categorie di pericolo 1A, 1B e 2</w:t>
            </w:r>
          </w:p>
          <w:p w14:paraId="56C7C2ED"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Cancerogenicità, categorie di pericolo 1A, 1B, 2</w:t>
            </w:r>
          </w:p>
          <w:p w14:paraId="488DF336"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Tossicità per la riproduzione, categorie di pericolo 1A, 1B e 2</w:t>
            </w:r>
          </w:p>
          <w:p w14:paraId="08B834CA"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Tossicità specifica per organi bersaglio – esposizione singola, categorie di pericolo 1 e 2</w:t>
            </w:r>
          </w:p>
          <w:p w14:paraId="1DCDD884"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Tossicità specifica per organi bersaglio – esposizione ripetuta, categorie di pericolo 1 e 2</w:t>
            </w:r>
          </w:p>
          <w:p w14:paraId="7CF7FD17"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Pericolo in caso di aspirazione, categoria di pericolo 1</w:t>
            </w:r>
          </w:p>
        </w:tc>
      </w:tr>
      <w:tr w:rsidR="00871F14" w:rsidRPr="00C71C7F" w14:paraId="7CF8E74E" w14:textId="77777777" w:rsidTr="00E473C2">
        <w:trPr>
          <w:trHeight w:val="1119"/>
          <w:jc w:val="center"/>
        </w:trPr>
        <w:tc>
          <w:tcPr>
            <w:tcW w:w="1531" w:type="dxa"/>
            <w:vAlign w:val="center"/>
          </w:tcPr>
          <w:p w14:paraId="59C84036" w14:textId="77777777" w:rsidR="00871F14" w:rsidRPr="00C71C7F" w:rsidRDefault="003132B3" w:rsidP="00E473C2">
            <w:pPr>
              <w:jc w:val="center"/>
              <w:rPr>
                <w:rFonts w:ascii="Goudy Old Style" w:hAnsi="Goudy Old Style"/>
                <w:b w:val="0"/>
                <w:snapToGrid w:val="0"/>
                <w:sz w:val="20"/>
              </w:rPr>
            </w:pPr>
            <w:r w:rsidRPr="00C71C7F">
              <w:rPr>
                <w:rFonts w:ascii="Goudy Old Style" w:hAnsi="Goudy Old Style"/>
                <w:b w:val="0"/>
                <w:noProof/>
                <w:sz w:val="20"/>
              </w:rPr>
              <w:drawing>
                <wp:inline distT="0" distB="0" distL="0" distR="0" wp14:anchorId="60934AFA" wp14:editId="0DB03729">
                  <wp:extent cx="574040" cy="574040"/>
                  <wp:effectExtent l="0" t="0" r="10160" b="10160"/>
                  <wp:docPr id="1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tc>
        <w:tc>
          <w:tcPr>
            <w:tcW w:w="1560" w:type="dxa"/>
            <w:vAlign w:val="center"/>
          </w:tcPr>
          <w:p w14:paraId="725436C6" w14:textId="77777777" w:rsidR="00871F14" w:rsidRPr="00C71C7F" w:rsidRDefault="00871F14" w:rsidP="00E473C2">
            <w:pPr>
              <w:jc w:val="center"/>
              <w:rPr>
                <w:rFonts w:ascii="Goudy Old Style" w:hAnsi="Goudy Old Style"/>
                <w:b w:val="0"/>
                <w:noProof/>
                <w:sz w:val="20"/>
              </w:rPr>
            </w:pPr>
            <w:r w:rsidRPr="00C71C7F">
              <w:rPr>
                <w:rFonts w:ascii="Goudy Old Style" w:hAnsi="Goudy Old Style"/>
                <w:b w:val="0"/>
                <w:noProof/>
                <w:sz w:val="20"/>
              </w:rPr>
              <w:t>GHS09</w:t>
            </w:r>
          </w:p>
        </w:tc>
        <w:tc>
          <w:tcPr>
            <w:tcW w:w="6804" w:type="dxa"/>
            <w:vAlign w:val="center"/>
          </w:tcPr>
          <w:p w14:paraId="23C63DFF"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Pericoloso per l’ambiente acquatico</w:t>
            </w:r>
          </w:p>
          <w:p w14:paraId="0745210E"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 pericolo acuto, categoria 1</w:t>
            </w:r>
          </w:p>
          <w:p w14:paraId="0211B928"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 pericolo cronico, categorie 1 e 2</w:t>
            </w:r>
          </w:p>
        </w:tc>
      </w:tr>
      <w:tr w:rsidR="00871F14" w:rsidRPr="00C71C7F" w14:paraId="76C64F05" w14:textId="77777777" w:rsidTr="00E473C2">
        <w:trPr>
          <w:trHeight w:val="1695"/>
          <w:jc w:val="center"/>
        </w:trPr>
        <w:tc>
          <w:tcPr>
            <w:tcW w:w="1531" w:type="dxa"/>
            <w:vAlign w:val="center"/>
          </w:tcPr>
          <w:p w14:paraId="73CE88E1" w14:textId="77777777" w:rsidR="00871F14" w:rsidRPr="00C71C7F" w:rsidRDefault="00871F14" w:rsidP="00E473C2">
            <w:pPr>
              <w:jc w:val="center"/>
              <w:rPr>
                <w:rFonts w:ascii="Goudy Old Style" w:hAnsi="Goudy Old Style"/>
                <w:b w:val="0"/>
                <w:i/>
                <w:noProof/>
                <w:sz w:val="20"/>
              </w:rPr>
            </w:pPr>
            <w:r w:rsidRPr="00C71C7F">
              <w:rPr>
                <w:rFonts w:ascii="Goudy Old Style" w:hAnsi="Goudy Old Style"/>
                <w:b w:val="0"/>
                <w:i/>
                <w:noProof/>
                <w:sz w:val="13"/>
              </w:rPr>
              <w:t>Non è necessario un pittogramma</w:t>
            </w:r>
          </w:p>
        </w:tc>
        <w:tc>
          <w:tcPr>
            <w:tcW w:w="1560" w:type="dxa"/>
            <w:vAlign w:val="center"/>
          </w:tcPr>
          <w:p w14:paraId="55662615" w14:textId="77777777" w:rsidR="00871F14" w:rsidRPr="00C71C7F" w:rsidRDefault="00871F14" w:rsidP="00E473C2">
            <w:pPr>
              <w:jc w:val="center"/>
              <w:rPr>
                <w:rFonts w:ascii="Goudy Old Style" w:hAnsi="Goudy Old Style"/>
                <w:b w:val="0"/>
                <w:noProof/>
                <w:sz w:val="20"/>
              </w:rPr>
            </w:pPr>
          </w:p>
        </w:tc>
        <w:tc>
          <w:tcPr>
            <w:tcW w:w="6804" w:type="dxa"/>
            <w:vAlign w:val="center"/>
          </w:tcPr>
          <w:p w14:paraId="4ACFE7B1"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Esplosivi della divisione 1.5</w:t>
            </w:r>
          </w:p>
          <w:p w14:paraId="24F85901"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Esplosivi della divisione 1.6</w:t>
            </w:r>
          </w:p>
          <w:p w14:paraId="667B3DD3"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Gas infiammabili, categoria di pericolo 2</w:t>
            </w:r>
          </w:p>
          <w:p w14:paraId="20FFA5EA"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Sostanze e miscele autoreattive, tipo G</w:t>
            </w:r>
          </w:p>
          <w:p w14:paraId="0A8CC8D2"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Perossidi organici, tipo G</w:t>
            </w:r>
          </w:p>
          <w:p w14:paraId="5600C65A" w14:textId="77777777" w:rsidR="00871F14" w:rsidRPr="00C71C7F" w:rsidRDefault="00871F14" w:rsidP="00E473C2">
            <w:pPr>
              <w:rPr>
                <w:rFonts w:ascii="Goudy Old Style" w:hAnsi="Goudy Old Style"/>
                <w:b w:val="0"/>
                <w:noProof/>
                <w:sz w:val="20"/>
              </w:rPr>
            </w:pPr>
            <w:r w:rsidRPr="00C71C7F">
              <w:rPr>
                <w:rFonts w:ascii="Goudy Old Style" w:hAnsi="Goudy Old Style"/>
                <w:b w:val="0"/>
                <w:noProof/>
                <w:sz w:val="20"/>
              </w:rPr>
              <w:t>Tossicità per la riproduzione, effetti sull’allattamento o attraverso l’allattamento, categoria di pericolo supplementare</w:t>
            </w:r>
          </w:p>
        </w:tc>
      </w:tr>
    </w:tbl>
    <w:p w14:paraId="30D27B56" w14:textId="77777777" w:rsidR="00871F14" w:rsidRPr="00C71C7F" w:rsidRDefault="00871F14" w:rsidP="00871F14">
      <w:pPr>
        <w:rPr>
          <w:rFonts w:ascii="Goudy Old Style" w:hAnsi="Goudy Old Style" w:cs="Arial"/>
          <w:b w:val="0"/>
          <w:sz w:val="22"/>
        </w:rPr>
      </w:pPr>
      <w:bookmarkStart w:id="17" w:name="_Toc299015702"/>
      <w:bookmarkStart w:id="18" w:name="_Toc367514819"/>
    </w:p>
    <w:p w14:paraId="15D26A49" w14:textId="77777777" w:rsidR="001624C1" w:rsidRPr="00C71C7F" w:rsidRDefault="001624C1" w:rsidP="001624C1">
      <w:pPr>
        <w:rPr>
          <w:rFonts w:ascii="Goudy Old Style" w:hAnsi="Goudy Old Style"/>
        </w:rPr>
      </w:pPr>
    </w:p>
    <w:p w14:paraId="44443668" w14:textId="77777777" w:rsidR="00A50ED5" w:rsidRPr="00C71C7F" w:rsidRDefault="00A50ED5" w:rsidP="001624C1">
      <w:pPr>
        <w:rPr>
          <w:rFonts w:ascii="Goudy Old Style" w:hAnsi="Goudy Old Style"/>
        </w:rPr>
      </w:pPr>
    </w:p>
    <w:p w14:paraId="07E7FCFD" w14:textId="77777777" w:rsidR="00871F14" w:rsidRPr="00C71C7F" w:rsidRDefault="00871F14" w:rsidP="00871F14">
      <w:pPr>
        <w:pStyle w:val="Titolo3"/>
        <w:rPr>
          <w:rFonts w:ascii="Goudy Old Style" w:hAnsi="Goudy Old Style"/>
          <w:sz w:val="22"/>
        </w:rPr>
      </w:pPr>
      <w:r w:rsidRPr="00C71C7F">
        <w:rPr>
          <w:rFonts w:ascii="Goudy Old Style" w:hAnsi="Goudy Old Style"/>
          <w:sz w:val="22"/>
        </w:rPr>
        <w:lastRenderedPageBreak/>
        <w:t>LE INDICAZIONI DI PERICOLO</w:t>
      </w:r>
      <w:bookmarkEnd w:id="17"/>
      <w:bookmarkEnd w:id="18"/>
    </w:p>
    <w:p w14:paraId="69E13B24" w14:textId="77777777" w:rsidR="00871F14" w:rsidRPr="00C71C7F" w:rsidRDefault="00871F14" w:rsidP="00871F14">
      <w:pPr>
        <w:rPr>
          <w:rFonts w:ascii="Goudy Old Style" w:hAnsi="Goudy Old Style"/>
          <w:b w:val="0"/>
        </w:rPr>
      </w:pPr>
    </w:p>
    <w:p w14:paraId="00A6CDFE" w14:textId="77777777" w:rsidR="00871F14" w:rsidRPr="00C71C7F" w:rsidRDefault="00871F14" w:rsidP="00871F14">
      <w:pPr>
        <w:rPr>
          <w:rFonts w:ascii="Goudy Old Style" w:hAnsi="Goudy Old Style" w:cs="Arial"/>
          <w:b w:val="0"/>
          <w:snapToGrid w:val="0"/>
        </w:rPr>
      </w:pPr>
      <w:r w:rsidRPr="00C71C7F">
        <w:rPr>
          <w:rFonts w:ascii="Goudy Old Style" w:hAnsi="Goudy Old Style"/>
          <w:b w:val="0"/>
        </w:rPr>
        <w:t>Le Frasi H, che corrispondono alle Frasi R previste dalla classificazione secondo la Direttiva 67/548/CE, costituiscono gli “Indicatori di pericolo” (“Hazard statements”): s</w:t>
      </w:r>
      <w:r w:rsidRPr="00C71C7F">
        <w:rPr>
          <w:rFonts w:ascii="Goudy Old Style" w:hAnsi="Goudy Old Style" w:cs="Arial"/>
          <w:b w:val="0"/>
          <w:snapToGrid w:val="0"/>
        </w:rPr>
        <w:t xml:space="preserve">ono sintetizzati dalla lettera </w:t>
      </w:r>
      <w:r w:rsidRPr="00C71C7F">
        <w:rPr>
          <w:rFonts w:ascii="Goudy Old Style" w:hAnsi="Goudy Old Style" w:cs="Arial"/>
          <w:b w:val="0"/>
          <w:snapToGrid w:val="0"/>
          <w:color w:val="FF0000"/>
        </w:rPr>
        <w:t xml:space="preserve">H </w:t>
      </w:r>
      <w:r w:rsidRPr="00C71C7F">
        <w:rPr>
          <w:rFonts w:ascii="Goudy Old Style" w:hAnsi="Goudy Old Style" w:cs="Arial"/>
          <w:b w:val="0"/>
          <w:snapToGrid w:val="0"/>
        </w:rPr>
        <w:t>seguita da un numero, secondo il seguente codice:</w:t>
      </w:r>
    </w:p>
    <w:p w14:paraId="1A392AB2" w14:textId="77777777" w:rsidR="00871F14" w:rsidRPr="00C71C7F" w:rsidRDefault="00871F14" w:rsidP="00871F14">
      <w:pPr>
        <w:ind w:right="323"/>
        <w:rPr>
          <w:rFonts w:ascii="Goudy Old Style" w:hAnsi="Goudy Old Style" w:cs="Arial"/>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22"/>
        <w:gridCol w:w="8084"/>
      </w:tblGrid>
      <w:tr w:rsidR="00871F14" w:rsidRPr="00C71C7F" w14:paraId="09E326A3" w14:textId="77777777" w:rsidTr="00905575">
        <w:trPr>
          <w:tblHeader/>
        </w:trPr>
        <w:tc>
          <w:tcPr>
            <w:tcW w:w="1622" w:type="dxa"/>
            <w:shd w:val="clear" w:color="auto" w:fill="E6E6E6"/>
            <w:vAlign w:val="center"/>
          </w:tcPr>
          <w:p w14:paraId="1E27A298" w14:textId="77777777" w:rsidR="00871F14" w:rsidRPr="00C71C7F" w:rsidRDefault="00871F14" w:rsidP="00E473C2">
            <w:pPr>
              <w:ind w:left="142" w:right="223"/>
              <w:jc w:val="center"/>
              <w:rPr>
                <w:rFonts w:ascii="Goudy Old Style" w:hAnsi="Goudy Old Style" w:cs="Arial"/>
                <w:b w:val="0"/>
                <w:snapToGrid w:val="0"/>
                <w:sz w:val="18"/>
              </w:rPr>
            </w:pPr>
            <w:r w:rsidRPr="00C71C7F">
              <w:rPr>
                <w:rFonts w:ascii="Goudy Old Style" w:hAnsi="Goudy Old Style" w:cs="Arial"/>
                <w:snapToGrid w:val="0"/>
                <w:sz w:val="18"/>
              </w:rPr>
              <w:t>Indicazione di pericolo</w:t>
            </w:r>
          </w:p>
        </w:tc>
        <w:tc>
          <w:tcPr>
            <w:tcW w:w="8084" w:type="dxa"/>
            <w:shd w:val="clear" w:color="auto" w:fill="E6E6E6"/>
            <w:vAlign w:val="center"/>
          </w:tcPr>
          <w:p w14:paraId="71955B79" w14:textId="77777777" w:rsidR="00871F14" w:rsidRPr="00C71C7F" w:rsidRDefault="00871F14" w:rsidP="00E473C2">
            <w:pPr>
              <w:ind w:left="72" w:right="223"/>
              <w:jc w:val="center"/>
              <w:rPr>
                <w:rFonts w:ascii="Goudy Old Style" w:hAnsi="Goudy Old Style" w:cs="Arial"/>
                <w:b w:val="0"/>
                <w:bCs/>
                <w:snapToGrid w:val="0"/>
                <w:sz w:val="18"/>
              </w:rPr>
            </w:pPr>
            <w:r w:rsidRPr="00C71C7F">
              <w:rPr>
                <w:rFonts w:ascii="Goudy Old Style" w:hAnsi="Goudy Old Style" w:cs="Arial"/>
                <w:bCs/>
                <w:snapToGrid w:val="0"/>
                <w:sz w:val="18"/>
              </w:rPr>
              <w:t>Significato</w:t>
            </w:r>
          </w:p>
        </w:tc>
      </w:tr>
      <w:tr w:rsidR="00871F14" w:rsidRPr="00C71C7F" w14:paraId="0CD7D3C0" w14:textId="77777777" w:rsidTr="00905575">
        <w:tc>
          <w:tcPr>
            <w:tcW w:w="1622" w:type="dxa"/>
            <w:shd w:val="clear" w:color="auto" w:fill="E6E6E6"/>
            <w:vAlign w:val="center"/>
          </w:tcPr>
          <w:p w14:paraId="6A4DE5D9" w14:textId="77777777" w:rsidR="00871F14" w:rsidRPr="00C71C7F" w:rsidRDefault="00871F14" w:rsidP="00E473C2">
            <w:pPr>
              <w:ind w:left="142" w:right="221"/>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H200</w:t>
            </w:r>
          </w:p>
        </w:tc>
        <w:tc>
          <w:tcPr>
            <w:tcW w:w="8084" w:type="dxa"/>
            <w:vAlign w:val="center"/>
          </w:tcPr>
          <w:p w14:paraId="49779D3C"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Esplosivo instabile</w:t>
            </w:r>
          </w:p>
        </w:tc>
      </w:tr>
      <w:tr w:rsidR="00871F14" w:rsidRPr="00C71C7F" w14:paraId="50F713E8" w14:textId="77777777" w:rsidTr="00905575">
        <w:tc>
          <w:tcPr>
            <w:tcW w:w="1622" w:type="dxa"/>
            <w:shd w:val="clear" w:color="auto" w:fill="E6E6E6"/>
            <w:vAlign w:val="center"/>
          </w:tcPr>
          <w:p w14:paraId="4EE3352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H201</w:t>
            </w:r>
          </w:p>
        </w:tc>
        <w:tc>
          <w:tcPr>
            <w:tcW w:w="8084" w:type="dxa"/>
            <w:vAlign w:val="center"/>
          </w:tcPr>
          <w:p w14:paraId="7D7A1EA8"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Esplosivo; pericolo di esplosione di massa</w:t>
            </w:r>
          </w:p>
        </w:tc>
      </w:tr>
      <w:tr w:rsidR="00871F14" w:rsidRPr="00C71C7F" w14:paraId="3A2A4D99" w14:textId="77777777" w:rsidTr="00905575">
        <w:tc>
          <w:tcPr>
            <w:tcW w:w="1622" w:type="dxa"/>
            <w:shd w:val="clear" w:color="auto" w:fill="E6E6E6"/>
            <w:vAlign w:val="center"/>
          </w:tcPr>
          <w:p w14:paraId="31C3954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H202</w:t>
            </w:r>
          </w:p>
        </w:tc>
        <w:tc>
          <w:tcPr>
            <w:tcW w:w="8084" w:type="dxa"/>
            <w:vAlign w:val="center"/>
          </w:tcPr>
          <w:p w14:paraId="3743AC00"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Esplosivo; grave pericolo di proiezione.</w:t>
            </w:r>
          </w:p>
        </w:tc>
      </w:tr>
      <w:tr w:rsidR="00871F14" w:rsidRPr="00C71C7F" w14:paraId="757B6A7E" w14:textId="77777777" w:rsidTr="00905575">
        <w:tc>
          <w:tcPr>
            <w:tcW w:w="1622" w:type="dxa"/>
            <w:shd w:val="clear" w:color="auto" w:fill="E6E6E6"/>
            <w:vAlign w:val="center"/>
          </w:tcPr>
          <w:p w14:paraId="03EFB90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H203</w:t>
            </w:r>
          </w:p>
        </w:tc>
        <w:tc>
          <w:tcPr>
            <w:tcW w:w="8084" w:type="dxa"/>
            <w:vAlign w:val="center"/>
          </w:tcPr>
          <w:p w14:paraId="1E992DB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Esplosivo; pericolo di incendio, di spostamento d'aria o di proiezione</w:t>
            </w:r>
          </w:p>
        </w:tc>
      </w:tr>
      <w:tr w:rsidR="00871F14" w:rsidRPr="00C71C7F" w14:paraId="497F691F" w14:textId="77777777" w:rsidTr="00905575">
        <w:tc>
          <w:tcPr>
            <w:tcW w:w="1622" w:type="dxa"/>
            <w:shd w:val="clear" w:color="auto" w:fill="E6E6E6"/>
            <w:vAlign w:val="center"/>
          </w:tcPr>
          <w:p w14:paraId="1AB159A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H204</w:t>
            </w:r>
          </w:p>
        </w:tc>
        <w:tc>
          <w:tcPr>
            <w:tcW w:w="8084" w:type="dxa"/>
            <w:vAlign w:val="center"/>
          </w:tcPr>
          <w:p w14:paraId="20C8916B"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Pericolo di incendio o di proiezione</w:t>
            </w:r>
          </w:p>
        </w:tc>
      </w:tr>
      <w:tr w:rsidR="00871F14" w:rsidRPr="00C71C7F" w14:paraId="466DE1BB" w14:textId="77777777" w:rsidTr="00905575">
        <w:tc>
          <w:tcPr>
            <w:tcW w:w="1622" w:type="dxa"/>
            <w:shd w:val="clear" w:color="auto" w:fill="E6E6E6"/>
            <w:vAlign w:val="center"/>
          </w:tcPr>
          <w:p w14:paraId="37F0AD6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H205</w:t>
            </w:r>
          </w:p>
        </w:tc>
        <w:tc>
          <w:tcPr>
            <w:tcW w:w="8084" w:type="dxa"/>
            <w:vAlign w:val="center"/>
          </w:tcPr>
          <w:p w14:paraId="2738BB15"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Pericolo di esplosione di massa in caso d'incendio</w:t>
            </w:r>
          </w:p>
        </w:tc>
      </w:tr>
      <w:tr w:rsidR="00871F14" w:rsidRPr="00C71C7F" w14:paraId="14DB617A" w14:textId="77777777" w:rsidTr="00905575">
        <w:tc>
          <w:tcPr>
            <w:tcW w:w="1622" w:type="dxa"/>
            <w:shd w:val="clear" w:color="auto" w:fill="E6E6E6"/>
            <w:vAlign w:val="center"/>
          </w:tcPr>
          <w:p w14:paraId="0079994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H220</w:t>
            </w:r>
          </w:p>
        </w:tc>
        <w:tc>
          <w:tcPr>
            <w:tcW w:w="8084" w:type="dxa"/>
            <w:vAlign w:val="center"/>
          </w:tcPr>
          <w:p w14:paraId="53F90FAE"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Gas altamente infiammabile</w:t>
            </w:r>
          </w:p>
        </w:tc>
      </w:tr>
      <w:tr w:rsidR="00871F14" w:rsidRPr="00C71C7F" w14:paraId="0EF680FB" w14:textId="77777777" w:rsidTr="00905575">
        <w:tc>
          <w:tcPr>
            <w:tcW w:w="1622" w:type="dxa"/>
            <w:shd w:val="clear" w:color="auto" w:fill="E6E6E6"/>
            <w:vAlign w:val="center"/>
          </w:tcPr>
          <w:p w14:paraId="3F374D6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H221</w:t>
            </w:r>
          </w:p>
        </w:tc>
        <w:tc>
          <w:tcPr>
            <w:tcW w:w="8084" w:type="dxa"/>
            <w:vAlign w:val="center"/>
          </w:tcPr>
          <w:p w14:paraId="47A13837"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Gas infiammabile</w:t>
            </w:r>
          </w:p>
        </w:tc>
      </w:tr>
      <w:tr w:rsidR="00871F14" w:rsidRPr="00C71C7F" w14:paraId="1DB33923" w14:textId="77777777" w:rsidTr="00905575">
        <w:tc>
          <w:tcPr>
            <w:tcW w:w="1622" w:type="dxa"/>
            <w:shd w:val="clear" w:color="auto" w:fill="E6E6E6"/>
            <w:vAlign w:val="center"/>
          </w:tcPr>
          <w:p w14:paraId="21BEDF5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H222</w:t>
            </w:r>
          </w:p>
        </w:tc>
        <w:tc>
          <w:tcPr>
            <w:tcW w:w="8084" w:type="dxa"/>
            <w:vAlign w:val="center"/>
          </w:tcPr>
          <w:p w14:paraId="328B1BB8"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Aerosol altamente infiammabile</w:t>
            </w:r>
          </w:p>
        </w:tc>
      </w:tr>
      <w:tr w:rsidR="00871F14" w:rsidRPr="00C71C7F" w14:paraId="66687732" w14:textId="77777777" w:rsidTr="00905575">
        <w:tc>
          <w:tcPr>
            <w:tcW w:w="1622" w:type="dxa"/>
            <w:shd w:val="clear" w:color="auto" w:fill="E6E6E6"/>
            <w:vAlign w:val="center"/>
          </w:tcPr>
          <w:p w14:paraId="7FA3BEA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H223</w:t>
            </w:r>
          </w:p>
        </w:tc>
        <w:tc>
          <w:tcPr>
            <w:tcW w:w="8084" w:type="dxa"/>
            <w:vAlign w:val="center"/>
          </w:tcPr>
          <w:p w14:paraId="47D58BFE"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Aerosol infiammabile</w:t>
            </w:r>
          </w:p>
        </w:tc>
      </w:tr>
      <w:tr w:rsidR="00871F14" w:rsidRPr="00C71C7F" w14:paraId="5347D749" w14:textId="77777777" w:rsidTr="00905575">
        <w:tc>
          <w:tcPr>
            <w:tcW w:w="1622" w:type="dxa"/>
            <w:shd w:val="clear" w:color="auto" w:fill="E6E6E6"/>
            <w:vAlign w:val="center"/>
          </w:tcPr>
          <w:p w14:paraId="50B1B6E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H224</w:t>
            </w:r>
          </w:p>
        </w:tc>
        <w:tc>
          <w:tcPr>
            <w:tcW w:w="8084" w:type="dxa"/>
            <w:vAlign w:val="center"/>
          </w:tcPr>
          <w:p w14:paraId="4CC2411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Liquido e vapori altamente infiammabili</w:t>
            </w:r>
          </w:p>
        </w:tc>
      </w:tr>
      <w:tr w:rsidR="00871F14" w:rsidRPr="00C71C7F" w14:paraId="1CBAF91E" w14:textId="77777777" w:rsidTr="00905575">
        <w:tc>
          <w:tcPr>
            <w:tcW w:w="1622" w:type="dxa"/>
            <w:shd w:val="clear" w:color="auto" w:fill="E6E6E6"/>
            <w:vAlign w:val="center"/>
          </w:tcPr>
          <w:p w14:paraId="061AF3C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H225</w:t>
            </w:r>
          </w:p>
        </w:tc>
        <w:tc>
          <w:tcPr>
            <w:tcW w:w="8084" w:type="dxa"/>
            <w:vAlign w:val="center"/>
          </w:tcPr>
          <w:p w14:paraId="5305B343"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Liquido e vapori facilmente infiammabili</w:t>
            </w:r>
          </w:p>
        </w:tc>
      </w:tr>
      <w:tr w:rsidR="00871F14" w:rsidRPr="00C71C7F" w14:paraId="51EC0936" w14:textId="77777777" w:rsidTr="00905575">
        <w:tc>
          <w:tcPr>
            <w:tcW w:w="1622" w:type="dxa"/>
            <w:shd w:val="clear" w:color="auto" w:fill="E6E6E6"/>
            <w:vAlign w:val="center"/>
          </w:tcPr>
          <w:p w14:paraId="4BF3BD5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H226</w:t>
            </w:r>
          </w:p>
        </w:tc>
        <w:tc>
          <w:tcPr>
            <w:tcW w:w="8084" w:type="dxa"/>
            <w:vAlign w:val="center"/>
          </w:tcPr>
          <w:p w14:paraId="60B319A7"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Liquido e vapori infiammabili</w:t>
            </w:r>
          </w:p>
        </w:tc>
      </w:tr>
      <w:tr w:rsidR="00871F14" w:rsidRPr="00C71C7F" w14:paraId="1D22FC78" w14:textId="77777777" w:rsidTr="00905575">
        <w:tc>
          <w:tcPr>
            <w:tcW w:w="1622" w:type="dxa"/>
            <w:shd w:val="clear" w:color="auto" w:fill="E6E6E6"/>
            <w:vAlign w:val="center"/>
          </w:tcPr>
          <w:p w14:paraId="672A4BE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H228</w:t>
            </w:r>
          </w:p>
        </w:tc>
        <w:tc>
          <w:tcPr>
            <w:tcW w:w="8084" w:type="dxa"/>
            <w:vAlign w:val="center"/>
          </w:tcPr>
          <w:p w14:paraId="5CAE1330"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Solido infiammabile</w:t>
            </w:r>
          </w:p>
        </w:tc>
      </w:tr>
      <w:tr w:rsidR="00871F14" w:rsidRPr="00C71C7F" w14:paraId="7A330A8F" w14:textId="77777777" w:rsidTr="00905575">
        <w:tc>
          <w:tcPr>
            <w:tcW w:w="1622" w:type="dxa"/>
            <w:shd w:val="clear" w:color="auto" w:fill="E6E6E6"/>
            <w:vAlign w:val="center"/>
          </w:tcPr>
          <w:p w14:paraId="623C4DE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H240</w:t>
            </w:r>
          </w:p>
        </w:tc>
        <w:tc>
          <w:tcPr>
            <w:tcW w:w="8084" w:type="dxa"/>
            <w:vAlign w:val="center"/>
          </w:tcPr>
          <w:p w14:paraId="3E8472C0"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Rischio di esplosione per riscaldamento</w:t>
            </w:r>
          </w:p>
        </w:tc>
      </w:tr>
      <w:tr w:rsidR="00871F14" w:rsidRPr="00C71C7F" w14:paraId="3F02560E" w14:textId="77777777" w:rsidTr="00905575">
        <w:tc>
          <w:tcPr>
            <w:tcW w:w="1622" w:type="dxa"/>
            <w:shd w:val="clear" w:color="auto" w:fill="E6E6E6"/>
            <w:vAlign w:val="center"/>
          </w:tcPr>
          <w:p w14:paraId="132915D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H241</w:t>
            </w:r>
          </w:p>
        </w:tc>
        <w:tc>
          <w:tcPr>
            <w:tcW w:w="8084" w:type="dxa"/>
            <w:vAlign w:val="center"/>
          </w:tcPr>
          <w:p w14:paraId="2A37F01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Rischio d'incendio o di esplosione per riscaldamento</w:t>
            </w:r>
          </w:p>
        </w:tc>
      </w:tr>
      <w:tr w:rsidR="00871F14" w:rsidRPr="00C71C7F" w14:paraId="28BB415F" w14:textId="77777777" w:rsidTr="00905575">
        <w:tc>
          <w:tcPr>
            <w:tcW w:w="1622" w:type="dxa"/>
            <w:shd w:val="clear" w:color="auto" w:fill="E6E6E6"/>
            <w:vAlign w:val="center"/>
          </w:tcPr>
          <w:p w14:paraId="57AC3DA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H242</w:t>
            </w:r>
          </w:p>
        </w:tc>
        <w:tc>
          <w:tcPr>
            <w:tcW w:w="8084" w:type="dxa"/>
            <w:vAlign w:val="center"/>
          </w:tcPr>
          <w:p w14:paraId="05C66FCA"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Rischio d'incendio per riscaldamento</w:t>
            </w:r>
          </w:p>
        </w:tc>
      </w:tr>
      <w:tr w:rsidR="00871F14" w:rsidRPr="00C71C7F" w14:paraId="7DB1BA82" w14:textId="77777777" w:rsidTr="00905575">
        <w:tc>
          <w:tcPr>
            <w:tcW w:w="1622" w:type="dxa"/>
            <w:shd w:val="clear" w:color="auto" w:fill="E6E6E6"/>
            <w:vAlign w:val="center"/>
          </w:tcPr>
          <w:p w14:paraId="32C79AB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H250</w:t>
            </w:r>
          </w:p>
        </w:tc>
        <w:tc>
          <w:tcPr>
            <w:tcW w:w="8084" w:type="dxa"/>
            <w:vAlign w:val="center"/>
          </w:tcPr>
          <w:p w14:paraId="2E869FEB"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Spontaneamente infiammabile all'aria</w:t>
            </w:r>
          </w:p>
        </w:tc>
      </w:tr>
      <w:tr w:rsidR="00871F14" w:rsidRPr="00C71C7F" w14:paraId="3DB5FAFA" w14:textId="77777777" w:rsidTr="00905575">
        <w:tc>
          <w:tcPr>
            <w:tcW w:w="1622" w:type="dxa"/>
            <w:shd w:val="clear" w:color="auto" w:fill="E6E6E6"/>
            <w:vAlign w:val="center"/>
          </w:tcPr>
          <w:p w14:paraId="264CF9A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H251</w:t>
            </w:r>
          </w:p>
        </w:tc>
        <w:tc>
          <w:tcPr>
            <w:tcW w:w="8084" w:type="dxa"/>
            <w:vAlign w:val="center"/>
          </w:tcPr>
          <w:p w14:paraId="721228D9"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Autoriscaldante; può infiammarsi</w:t>
            </w:r>
          </w:p>
        </w:tc>
      </w:tr>
      <w:tr w:rsidR="00871F14" w:rsidRPr="00C71C7F" w14:paraId="310AD7B1" w14:textId="77777777" w:rsidTr="00905575">
        <w:tc>
          <w:tcPr>
            <w:tcW w:w="1622" w:type="dxa"/>
            <w:shd w:val="clear" w:color="auto" w:fill="E6E6E6"/>
            <w:vAlign w:val="center"/>
          </w:tcPr>
          <w:p w14:paraId="096A234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H252</w:t>
            </w:r>
          </w:p>
        </w:tc>
        <w:tc>
          <w:tcPr>
            <w:tcW w:w="8084" w:type="dxa"/>
            <w:vAlign w:val="center"/>
          </w:tcPr>
          <w:p w14:paraId="47D77E08"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Autoriscaldante in grandi quantità; può infiammarsi</w:t>
            </w:r>
          </w:p>
        </w:tc>
      </w:tr>
      <w:tr w:rsidR="00871F14" w:rsidRPr="00C71C7F" w14:paraId="41223EB7" w14:textId="77777777" w:rsidTr="00905575">
        <w:tc>
          <w:tcPr>
            <w:tcW w:w="1622" w:type="dxa"/>
            <w:shd w:val="clear" w:color="auto" w:fill="E6E6E6"/>
            <w:vAlign w:val="center"/>
          </w:tcPr>
          <w:p w14:paraId="0801728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H260</w:t>
            </w:r>
          </w:p>
        </w:tc>
        <w:tc>
          <w:tcPr>
            <w:tcW w:w="8084" w:type="dxa"/>
            <w:vAlign w:val="center"/>
          </w:tcPr>
          <w:p w14:paraId="3A9354A0"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 contatto con l'acqua libera gas infiammabili che possono infiammarsi spontaneamente</w:t>
            </w:r>
          </w:p>
        </w:tc>
      </w:tr>
      <w:tr w:rsidR="00871F14" w:rsidRPr="00C71C7F" w14:paraId="2DB15718" w14:textId="77777777" w:rsidTr="00905575">
        <w:tc>
          <w:tcPr>
            <w:tcW w:w="1622" w:type="dxa"/>
            <w:shd w:val="clear" w:color="auto" w:fill="E6E6E6"/>
            <w:vAlign w:val="center"/>
          </w:tcPr>
          <w:p w14:paraId="59CCBBF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H261</w:t>
            </w:r>
          </w:p>
        </w:tc>
        <w:tc>
          <w:tcPr>
            <w:tcW w:w="8084" w:type="dxa"/>
            <w:vAlign w:val="center"/>
          </w:tcPr>
          <w:p w14:paraId="1E5493A8"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 contatto con l'acqua libera gas infiammabili</w:t>
            </w:r>
          </w:p>
        </w:tc>
      </w:tr>
      <w:tr w:rsidR="00871F14" w:rsidRPr="00C71C7F" w14:paraId="70A85B50" w14:textId="77777777" w:rsidTr="00905575">
        <w:tc>
          <w:tcPr>
            <w:tcW w:w="1622" w:type="dxa"/>
            <w:shd w:val="clear" w:color="auto" w:fill="E6E6E6"/>
            <w:vAlign w:val="center"/>
          </w:tcPr>
          <w:p w14:paraId="0766FD0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H270</w:t>
            </w:r>
          </w:p>
        </w:tc>
        <w:tc>
          <w:tcPr>
            <w:tcW w:w="8084" w:type="dxa"/>
            <w:vAlign w:val="center"/>
          </w:tcPr>
          <w:p w14:paraId="1504B534"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provocare o aggravare un incendio; comburente</w:t>
            </w:r>
          </w:p>
        </w:tc>
      </w:tr>
      <w:tr w:rsidR="00871F14" w:rsidRPr="00C71C7F" w14:paraId="6BA5A3F0" w14:textId="77777777" w:rsidTr="00905575">
        <w:tc>
          <w:tcPr>
            <w:tcW w:w="1622" w:type="dxa"/>
            <w:shd w:val="clear" w:color="auto" w:fill="E6E6E6"/>
            <w:vAlign w:val="center"/>
          </w:tcPr>
          <w:p w14:paraId="05C3FA9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H271</w:t>
            </w:r>
          </w:p>
        </w:tc>
        <w:tc>
          <w:tcPr>
            <w:tcW w:w="8084" w:type="dxa"/>
            <w:vAlign w:val="center"/>
          </w:tcPr>
          <w:p w14:paraId="4A70FCF8"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provocare un incendio o un'esplosione; molto comburente</w:t>
            </w:r>
          </w:p>
        </w:tc>
      </w:tr>
      <w:tr w:rsidR="00871F14" w:rsidRPr="00C71C7F" w14:paraId="0F734948" w14:textId="77777777" w:rsidTr="00905575">
        <w:tc>
          <w:tcPr>
            <w:tcW w:w="1622" w:type="dxa"/>
            <w:shd w:val="clear" w:color="auto" w:fill="E6E6E6"/>
            <w:vAlign w:val="center"/>
          </w:tcPr>
          <w:p w14:paraId="4C8F12F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H272</w:t>
            </w:r>
          </w:p>
        </w:tc>
        <w:tc>
          <w:tcPr>
            <w:tcW w:w="8084" w:type="dxa"/>
            <w:vAlign w:val="center"/>
          </w:tcPr>
          <w:p w14:paraId="27D77369"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aggravare un incendio; comburente</w:t>
            </w:r>
          </w:p>
        </w:tc>
      </w:tr>
      <w:tr w:rsidR="00871F14" w:rsidRPr="00C71C7F" w14:paraId="54608732" w14:textId="77777777" w:rsidTr="00905575">
        <w:tc>
          <w:tcPr>
            <w:tcW w:w="1622" w:type="dxa"/>
            <w:shd w:val="clear" w:color="auto" w:fill="E6E6E6"/>
            <w:vAlign w:val="center"/>
          </w:tcPr>
          <w:p w14:paraId="54CF033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H280</w:t>
            </w:r>
          </w:p>
        </w:tc>
        <w:tc>
          <w:tcPr>
            <w:tcW w:w="8084" w:type="dxa"/>
            <w:vAlign w:val="center"/>
          </w:tcPr>
          <w:p w14:paraId="24BBD17E"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Contiene gas sotto pressione; può esplodere se riscaldato</w:t>
            </w:r>
          </w:p>
        </w:tc>
      </w:tr>
      <w:tr w:rsidR="00871F14" w:rsidRPr="00C71C7F" w14:paraId="163E743C" w14:textId="77777777" w:rsidTr="00905575">
        <w:tc>
          <w:tcPr>
            <w:tcW w:w="1622" w:type="dxa"/>
            <w:shd w:val="clear" w:color="auto" w:fill="E6E6E6"/>
            <w:vAlign w:val="center"/>
          </w:tcPr>
          <w:p w14:paraId="162F5A6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H281</w:t>
            </w:r>
          </w:p>
        </w:tc>
        <w:tc>
          <w:tcPr>
            <w:tcW w:w="8084" w:type="dxa"/>
            <w:vAlign w:val="center"/>
          </w:tcPr>
          <w:p w14:paraId="31AB5DE9"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Contiene gas refrigerato; può provocare ustioni o lesioni criogeniche</w:t>
            </w:r>
          </w:p>
        </w:tc>
      </w:tr>
      <w:tr w:rsidR="00871F14" w:rsidRPr="00C71C7F" w14:paraId="39AD4AB1" w14:textId="77777777" w:rsidTr="00905575">
        <w:tc>
          <w:tcPr>
            <w:tcW w:w="1622" w:type="dxa"/>
            <w:shd w:val="clear" w:color="auto" w:fill="E6E6E6"/>
            <w:vAlign w:val="center"/>
          </w:tcPr>
          <w:p w14:paraId="74FDEB4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H290</w:t>
            </w:r>
          </w:p>
        </w:tc>
        <w:tc>
          <w:tcPr>
            <w:tcW w:w="8084" w:type="dxa"/>
            <w:vAlign w:val="center"/>
          </w:tcPr>
          <w:p w14:paraId="4C38CA14"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essere corrosivo per i metalli</w:t>
            </w:r>
          </w:p>
        </w:tc>
      </w:tr>
      <w:tr w:rsidR="00871F14" w:rsidRPr="00C71C7F" w14:paraId="75FEA54D" w14:textId="77777777" w:rsidTr="00905575">
        <w:tc>
          <w:tcPr>
            <w:tcW w:w="1622" w:type="dxa"/>
            <w:shd w:val="clear" w:color="auto" w:fill="E6E6E6"/>
            <w:vAlign w:val="center"/>
          </w:tcPr>
          <w:p w14:paraId="4817319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H300</w:t>
            </w:r>
          </w:p>
        </w:tc>
        <w:tc>
          <w:tcPr>
            <w:tcW w:w="8084" w:type="dxa"/>
            <w:vAlign w:val="center"/>
          </w:tcPr>
          <w:p w14:paraId="3CD5ED55"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Letale se ingerito</w:t>
            </w:r>
          </w:p>
        </w:tc>
      </w:tr>
      <w:tr w:rsidR="00871F14" w:rsidRPr="00C71C7F" w14:paraId="47A9BDE1" w14:textId="77777777" w:rsidTr="00905575">
        <w:tc>
          <w:tcPr>
            <w:tcW w:w="1622" w:type="dxa"/>
            <w:shd w:val="clear" w:color="auto" w:fill="E6E6E6"/>
            <w:vAlign w:val="center"/>
          </w:tcPr>
          <w:p w14:paraId="4518697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H301</w:t>
            </w:r>
          </w:p>
        </w:tc>
        <w:tc>
          <w:tcPr>
            <w:tcW w:w="8084" w:type="dxa"/>
            <w:vAlign w:val="center"/>
          </w:tcPr>
          <w:p w14:paraId="5493DD9D"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Tossico se ingerito</w:t>
            </w:r>
          </w:p>
        </w:tc>
      </w:tr>
      <w:tr w:rsidR="00871F14" w:rsidRPr="00C71C7F" w14:paraId="3D6C331D" w14:textId="77777777" w:rsidTr="00905575">
        <w:tc>
          <w:tcPr>
            <w:tcW w:w="1622" w:type="dxa"/>
            <w:shd w:val="clear" w:color="auto" w:fill="E6E6E6"/>
            <w:vAlign w:val="center"/>
          </w:tcPr>
          <w:p w14:paraId="55E6458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H302</w:t>
            </w:r>
          </w:p>
        </w:tc>
        <w:tc>
          <w:tcPr>
            <w:tcW w:w="8084" w:type="dxa"/>
            <w:vAlign w:val="center"/>
          </w:tcPr>
          <w:p w14:paraId="7E05BE8D"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Nocivo se ingerito</w:t>
            </w:r>
          </w:p>
        </w:tc>
      </w:tr>
      <w:tr w:rsidR="00871F14" w:rsidRPr="00C71C7F" w14:paraId="13B57267" w14:textId="77777777" w:rsidTr="00905575">
        <w:tc>
          <w:tcPr>
            <w:tcW w:w="1622" w:type="dxa"/>
            <w:shd w:val="clear" w:color="auto" w:fill="E6E6E6"/>
            <w:vAlign w:val="center"/>
          </w:tcPr>
          <w:p w14:paraId="7AF1BE2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H304</w:t>
            </w:r>
          </w:p>
        </w:tc>
        <w:tc>
          <w:tcPr>
            <w:tcW w:w="8084" w:type="dxa"/>
            <w:vAlign w:val="center"/>
          </w:tcPr>
          <w:p w14:paraId="2719614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essere letale in caso di ingestione e di penetrazione nelle vie respiratorie</w:t>
            </w:r>
          </w:p>
        </w:tc>
      </w:tr>
      <w:tr w:rsidR="00871F14" w:rsidRPr="00C71C7F" w14:paraId="32B06D4C" w14:textId="77777777" w:rsidTr="00905575">
        <w:tc>
          <w:tcPr>
            <w:tcW w:w="1622" w:type="dxa"/>
            <w:shd w:val="clear" w:color="auto" w:fill="E6E6E6"/>
            <w:vAlign w:val="center"/>
          </w:tcPr>
          <w:p w14:paraId="32F2A73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H310</w:t>
            </w:r>
          </w:p>
        </w:tc>
        <w:tc>
          <w:tcPr>
            <w:tcW w:w="8084" w:type="dxa"/>
            <w:vAlign w:val="center"/>
          </w:tcPr>
          <w:p w14:paraId="2204F179"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Letale per contatto con la pelle</w:t>
            </w:r>
          </w:p>
        </w:tc>
      </w:tr>
      <w:tr w:rsidR="00871F14" w:rsidRPr="00C71C7F" w14:paraId="543C4D2B" w14:textId="77777777" w:rsidTr="00905575">
        <w:tc>
          <w:tcPr>
            <w:tcW w:w="1622" w:type="dxa"/>
            <w:shd w:val="clear" w:color="auto" w:fill="E6E6E6"/>
            <w:vAlign w:val="center"/>
          </w:tcPr>
          <w:p w14:paraId="355DDB3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H311</w:t>
            </w:r>
          </w:p>
        </w:tc>
        <w:tc>
          <w:tcPr>
            <w:tcW w:w="8084" w:type="dxa"/>
            <w:vAlign w:val="center"/>
          </w:tcPr>
          <w:p w14:paraId="6CB0C32C"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Tossico per contatto con la pelle</w:t>
            </w:r>
          </w:p>
        </w:tc>
      </w:tr>
      <w:tr w:rsidR="00871F14" w:rsidRPr="00C71C7F" w14:paraId="2BB91560" w14:textId="77777777" w:rsidTr="00905575">
        <w:tc>
          <w:tcPr>
            <w:tcW w:w="1622" w:type="dxa"/>
            <w:shd w:val="clear" w:color="auto" w:fill="E6E6E6"/>
            <w:vAlign w:val="center"/>
          </w:tcPr>
          <w:p w14:paraId="286950E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H312</w:t>
            </w:r>
          </w:p>
        </w:tc>
        <w:tc>
          <w:tcPr>
            <w:tcW w:w="8084" w:type="dxa"/>
            <w:vAlign w:val="center"/>
          </w:tcPr>
          <w:p w14:paraId="6B515F12"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Nocivo per contatto con la pelle</w:t>
            </w:r>
          </w:p>
        </w:tc>
      </w:tr>
      <w:tr w:rsidR="00871F14" w:rsidRPr="00C71C7F" w14:paraId="73E0CAC1" w14:textId="77777777" w:rsidTr="00905575">
        <w:tc>
          <w:tcPr>
            <w:tcW w:w="1622" w:type="dxa"/>
            <w:shd w:val="clear" w:color="auto" w:fill="E6E6E6"/>
            <w:vAlign w:val="center"/>
          </w:tcPr>
          <w:p w14:paraId="7675C3A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H314</w:t>
            </w:r>
          </w:p>
        </w:tc>
        <w:tc>
          <w:tcPr>
            <w:tcW w:w="8084" w:type="dxa"/>
            <w:vAlign w:val="center"/>
          </w:tcPr>
          <w:p w14:paraId="1EDF3429"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Provoca gravi ustioni cutanee e gravi lesioni oculari</w:t>
            </w:r>
          </w:p>
        </w:tc>
      </w:tr>
      <w:tr w:rsidR="00871F14" w:rsidRPr="00C71C7F" w14:paraId="5C4A0820" w14:textId="77777777" w:rsidTr="00905575">
        <w:tc>
          <w:tcPr>
            <w:tcW w:w="1622" w:type="dxa"/>
            <w:shd w:val="clear" w:color="auto" w:fill="E6E6E6"/>
            <w:vAlign w:val="center"/>
          </w:tcPr>
          <w:p w14:paraId="11CF415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H315</w:t>
            </w:r>
          </w:p>
        </w:tc>
        <w:tc>
          <w:tcPr>
            <w:tcW w:w="8084" w:type="dxa"/>
            <w:vAlign w:val="center"/>
          </w:tcPr>
          <w:p w14:paraId="570B019F"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Provoca irritazione cutanea</w:t>
            </w:r>
          </w:p>
        </w:tc>
      </w:tr>
      <w:tr w:rsidR="00871F14" w:rsidRPr="00C71C7F" w14:paraId="03FF69EC" w14:textId="77777777" w:rsidTr="00905575">
        <w:tc>
          <w:tcPr>
            <w:tcW w:w="1622" w:type="dxa"/>
            <w:shd w:val="clear" w:color="auto" w:fill="E6E6E6"/>
            <w:vAlign w:val="center"/>
          </w:tcPr>
          <w:p w14:paraId="1F26ABE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H317</w:t>
            </w:r>
          </w:p>
        </w:tc>
        <w:tc>
          <w:tcPr>
            <w:tcW w:w="8084" w:type="dxa"/>
            <w:vAlign w:val="center"/>
          </w:tcPr>
          <w:p w14:paraId="299CEB6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provocare una reazione allergica cutanea</w:t>
            </w:r>
          </w:p>
        </w:tc>
      </w:tr>
      <w:tr w:rsidR="00871F14" w:rsidRPr="00C71C7F" w14:paraId="34006C43" w14:textId="77777777" w:rsidTr="00905575">
        <w:tc>
          <w:tcPr>
            <w:tcW w:w="1622" w:type="dxa"/>
            <w:shd w:val="clear" w:color="auto" w:fill="E6E6E6"/>
            <w:vAlign w:val="center"/>
          </w:tcPr>
          <w:p w14:paraId="788F293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H318</w:t>
            </w:r>
          </w:p>
        </w:tc>
        <w:tc>
          <w:tcPr>
            <w:tcW w:w="8084" w:type="dxa"/>
            <w:vAlign w:val="center"/>
          </w:tcPr>
          <w:p w14:paraId="272E3DAA"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Provoca gravi lesioni oculari</w:t>
            </w:r>
          </w:p>
        </w:tc>
      </w:tr>
      <w:tr w:rsidR="00871F14" w:rsidRPr="00C71C7F" w14:paraId="4AA5E663" w14:textId="77777777" w:rsidTr="00905575">
        <w:tc>
          <w:tcPr>
            <w:tcW w:w="1622" w:type="dxa"/>
            <w:shd w:val="clear" w:color="auto" w:fill="E6E6E6"/>
            <w:vAlign w:val="center"/>
          </w:tcPr>
          <w:p w14:paraId="0F46277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H319</w:t>
            </w:r>
          </w:p>
        </w:tc>
        <w:tc>
          <w:tcPr>
            <w:tcW w:w="8084" w:type="dxa"/>
            <w:vAlign w:val="center"/>
          </w:tcPr>
          <w:p w14:paraId="116429D7"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Provoca grave irritazione oculare</w:t>
            </w:r>
          </w:p>
        </w:tc>
      </w:tr>
      <w:tr w:rsidR="00871F14" w:rsidRPr="00C71C7F" w14:paraId="7CECE183" w14:textId="77777777" w:rsidTr="00905575">
        <w:tc>
          <w:tcPr>
            <w:tcW w:w="1622" w:type="dxa"/>
            <w:shd w:val="clear" w:color="auto" w:fill="E6E6E6"/>
            <w:vAlign w:val="center"/>
          </w:tcPr>
          <w:p w14:paraId="5984302A"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H330</w:t>
            </w:r>
          </w:p>
        </w:tc>
        <w:tc>
          <w:tcPr>
            <w:tcW w:w="8084" w:type="dxa"/>
            <w:vAlign w:val="center"/>
          </w:tcPr>
          <w:p w14:paraId="3F38B10C"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Letale se inalato</w:t>
            </w:r>
          </w:p>
        </w:tc>
      </w:tr>
      <w:tr w:rsidR="00871F14" w:rsidRPr="00C71C7F" w14:paraId="3182A37C" w14:textId="77777777" w:rsidTr="00905575">
        <w:tc>
          <w:tcPr>
            <w:tcW w:w="1622" w:type="dxa"/>
            <w:shd w:val="clear" w:color="auto" w:fill="E6E6E6"/>
            <w:vAlign w:val="center"/>
          </w:tcPr>
          <w:p w14:paraId="26945BB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H331</w:t>
            </w:r>
          </w:p>
        </w:tc>
        <w:tc>
          <w:tcPr>
            <w:tcW w:w="8084" w:type="dxa"/>
            <w:vAlign w:val="center"/>
          </w:tcPr>
          <w:p w14:paraId="248F88DF"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Tossico se inalato</w:t>
            </w:r>
          </w:p>
        </w:tc>
      </w:tr>
      <w:tr w:rsidR="00871F14" w:rsidRPr="00C71C7F" w14:paraId="782FC282" w14:textId="77777777" w:rsidTr="00905575">
        <w:tc>
          <w:tcPr>
            <w:tcW w:w="1622" w:type="dxa"/>
            <w:shd w:val="clear" w:color="auto" w:fill="E6E6E6"/>
            <w:vAlign w:val="center"/>
          </w:tcPr>
          <w:p w14:paraId="7BC6A90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H332</w:t>
            </w:r>
          </w:p>
        </w:tc>
        <w:tc>
          <w:tcPr>
            <w:tcW w:w="8084" w:type="dxa"/>
            <w:vAlign w:val="center"/>
          </w:tcPr>
          <w:p w14:paraId="0F4F81B5"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Nocivo se inalato</w:t>
            </w:r>
          </w:p>
        </w:tc>
      </w:tr>
      <w:tr w:rsidR="00871F14" w:rsidRPr="00C71C7F" w14:paraId="1A2CF5F9" w14:textId="77777777" w:rsidTr="00905575">
        <w:tc>
          <w:tcPr>
            <w:tcW w:w="1622" w:type="dxa"/>
            <w:shd w:val="clear" w:color="auto" w:fill="E6E6E6"/>
            <w:vAlign w:val="center"/>
          </w:tcPr>
          <w:p w14:paraId="5B45F98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H334</w:t>
            </w:r>
          </w:p>
        </w:tc>
        <w:tc>
          <w:tcPr>
            <w:tcW w:w="8084" w:type="dxa"/>
            <w:vAlign w:val="center"/>
          </w:tcPr>
          <w:p w14:paraId="268367AC"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provocare sintomi allergici o asmatici o difficoltà respiratorie se inalato</w:t>
            </w:r>
          </w:p>
        </w:tc>
      </w:tr>
      <w:tr w:rsidR="00871F14" w:rsidRPr="00C71C7F" w14:paraId="175B0270" w14:textId="77777777" w:rsidTr="00905575">
        <w:tc>
          <w:tcPr>
            <w:tcW w:w="1622" w:type="dxa"/>
            <w:shd w:val="clear" w:color="auto" w:fill="E6E6E6"/>
            <w:vAlign w:val="center"/>
          </w:tcPr>
          <w:p w14:paraId="49E505A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H335</w:t>
            </w:r>
          </w:p>
        </w:tc>
        <w:tc>
          <w:tcPr>
            <w:tcW w:w="8084" w:type="dxa"/>
            <w:vAlign w:val="center"/>
          </w:tcPr>
          <w:p w14:paraId="7217D533"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irritare le vie respiratorie</w:t>
            </w:r>
          </w:p>
        </w:tc>
      </w:tr>
      <w:tr w:rsidR="00871F14" w:rsidRPr="00C71C7F" w14:paraId="41B81139" w14:textId="77777777" w:rsidTr="00905575">
        <w:tc>
          <w:tcPr>
            <w:tcW w:w="1622" w:type="dxa"/>
            <w:shd w:val="clear" w:color="auto" w:fill="E6E6E6"/>
            <w:vAlign w:val="center"/>
          </w:tcPr>
          <w:p w14:paraId="19792E6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H336</w:t>
            </w:r>
          </w:p>
        </w:tc>
        <w:tc>
          <w:tcPr>
            <w:tcW w:w="8084" w:type="dxa"/>
            <w:vAlign w:val="center"/>
          </w:tcPr>
          <w:p w14:paraId="58F4C861"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provocare sonnolenza o vertigini</w:t>
            </w:r>
          </w:p>
        </w:tc>
      </w:tr>
      <w:tr w:rsidR="00871F14" w:rsidRPr="00C71C7F" w14:paraId="075AC39F" w14:textId="77777777" w:rsidTr="00905575">
        <w:tc>
          <w:tcPr>
            <w:tcW w:w="1622" w:type="dxa"/>
            <w:shd w:val="clear" w:color="auto" w:fill="E6E6E6"/>
            <w:vAlign w:val="center"/>
          </w:tcPr>
          <w:p w14:paraId="4D79855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H340</w:t>
            </w:r>
          </w:p>
        </w:tc>
        <w:tc>
          <w:tcPr>
            <w:tcW w:w="8084" w:type="dxa"/>
            <w:vAlign w:val="center"/>
          </w:tcPr>
          <w:p w14:paraId="49FCEE9C"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provocare alterazioni genetiche &lt;indicare la via di esposizione se è accertato che nessun'altra via di esposizione comporta il medesimo pericolo&gt;</w:t>
            </w:r>
          </w:p>
        </w:tc>
      </w:tr>
      <w:tr w:rsidR="00871F14" w:rsidRPr="00C71C7F" w14:paraId="5279A5BD" w14:textId="77777777" w:rsidTr="00905575">
        <w:tc>
          <w:tcPr>
            <w:tcW w:w="1622" w:type="dxa"/>
            <w:shd w:val="clear" w:color="auto" w:fill="E6E6E6"/>
            <w:vAlign w:val="center"/>
          </w:tcPr>
          <w:p w14:paraId="400F624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lastRenderedPageBreak/>
              <w:t>H341</w:t>
            </w:r>
          </w:p>
        </w:tc>
        <w:tc>
          <w:tcPr>
            <w:tcW w:w="8084" w:type="dxa"/>
            <w:vAlign w:val="center"/>
          </w:tcPr>
          <w:p w14:paraId="293A54DA"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Sospettato di provocare alterazioni genetiche &lt;indicare la via di esposizione se è accertato che</w:t>
            </w:r>
          </w:p>
          <w:p w14:paraId="3DD5E9DD"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nessun'altra via di esposizione comporta il medesimo pericolo&gt;</w:t>
            </w:r>
          </w:p>
        </w:tc>
      </w:tr>
      <w:tr w:rsidR="00871F14" w:rsidRPr="00C71C7F" w14:paraId="12163543" w14:textId="77777777" w:rsidTr="00905575">
        <w:tc>
          <w:tcPr>
            <w:tcW w:w="1622" w:type="dxa"/>
            <w:shd w:val="clear" w:color="auto" w:fill="E6E6E6"/>
            <w:vAlign w:val="center"/>
          </w:tcPr>
          <w:p w14:paraId="1FD8376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H350</w:t>
            </w:r>
          </w:p>
        </w:tc>
        <w:tc>
          <w:tcPr>
            <w:tcW w:w="8084" w:type="dxa"/>
            <w:vAlign w:val="center"/>
          </w:tcPr>
          <w:p w14:paraId="44D31C6D"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provocare il cancro&lt;indicare la via di esposizione se è accertato che nessun'altra via di</w:t>
            </w:r>
          </w:p>
          <w:p w14:paraId="71F6548A"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esposizione comporta il medesimo pericolo&gt;</w:t>
            </w:r>
          </w:p>
        </w:tc>
      </w:tr>
      <w:tr w:rsidR="00871F14" w:rsidRPr="00C71C7F" w14:paraId="69FE731E" w14:textId="77777777" w:rsidTr="00905575">
        <w:tc>
          <w:tcPr>
            <w:tcW w:w="1622" w:type="dxa"/>
            <w:shd w:val="clear" w:color="auto" w:fill="E6E6E6"/>
            <w:vAlign w:val="center"/>
          </w:tcPr>
          <w:p w14:paraId="7905FA0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H350i</w:t>
            </w:r>
          </w:p>
        </w:tc>
        <w:tc>
          <w:tcPr>
            <w:tcW w:w="8084" w:type="dxa"/>
            <w:vAlign w:val="center"/>
          </w:tcPr>
          <w:p w14:paraId="755571DF"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provocare il cancro se inalato</w:t>
            </w:r>
          </w:p>
        </w:tc>
      </w:tr>
      <w:tr w:rsidR="00871F14" w:rsidRPr="00C71C7F" w14:paraId="6D66A8C6" w14:textId="77777777" w:rsidTr="00905575">
        <w:tc>
          <w:tcPr>
            <w:tcW w:w="1622" w:type="dxa"/>
            <w:shd w:val="clear" w:color="auto" w:fill="E6E6E6"/>
            <w:vAlign w:val="center"/>
          </w:tcPr>
          <w:p w14:paraId="6193308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H351</w:t>
            </w:r>
          </w:p>
        </w:tc>
        <w:tc>
          <w:tcPr>
            <w:tcW w:w="8084" w:type="dxa"/>
            <w:vAlign w:val="center"/>
          </w:tcPr>
          <w:p w14:paraId="66B94A5C"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Sospettato di provocare il cancro &lt;indicare la via di esposizione se è accertato che nessun'altra via di esposizione comporta il medesimo pericolo&gt;</w:t>
            </w:r>
          </w:p>
        </w:tc>
      </w:tr>
      <w:tr w:rsidR="00871F14" w:rsidRPr="00C71C7F" w14:paraId="0853D44E" w14:textId="77777777" w:rsidTr="00905575">
        <w:tc>
          <w:tcPr>
            <w:tcW w:w="1622" w:type="dxa"/>
            <w:shd w:val="clear" w:color="auto" w:fill="E6E6E6"/>
            <w:vAlign w:val="center"/>
          </w:tcPr>
          <w:p w14:paraId="1665AFB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H360</w:t>
            </w:r>
          </w:p>
        </w:tc>
        <w:tc>
          <w:tcPr>
            <w:tcW w:w="8084" w:type="dxa"/>
            <w:vAlign w:val="center"/>
          </w:tcPr>
          <w:p w14:paraId="5612B5A7"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nuocere alla fertilità o al feto &lt;indicare l'effetto specifico, se noto&gt; &lt;indicare la via di</w:t>
            </w:r>
          </w:p>
          <w:p w14:paraId="26CFAE0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esposizione se è accertato che nessun'altra via di esposizione comporta il medesimo pericolo&gt;</w:t>
            </w:r>
          </w:p>
        </w:tc>
      </w:tr>
      <w:tr w:rsidR="00871F14" w:rsidRPr="00C71C7F" w14:paraId="4DFEF674" w14:textId="77777777" w:rsidTr="00905575">
        <w:tc>
          <w:tcPr>
            <w:tcW w:w="1622" w:type="dxa"/>
            <w:shd w:val="clear" w:color="auto" w:fill="E6E6E6"/>
            <w:vAlign w:val="center"/>
          </w:tcPr>
          <w:p w14:paraId="130469B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H360F</w:t>
            </w:r>
          </w:p>
        </w:tc>
        <w:tc>
          <w:tcPr>
            <w:tcW w:w="8084" w:type="dxa"/>
            <w:vAlign w:val="center"/>
          </w:tcPr>
          <w:p w14:paraId="2B574501"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nuocere alla fertilità</w:t>
            </w:r>
          </w:p>
        </w:tc>
      </w:tr>
      <w:tr w:rsidR="00871F14" w:rsidRPr="00C71C7F" w14:paraId="2609593B" w14:textId="77777777" w:rsidTr="00905575">
        <w:tc>
          <w:tcPr>
            <w:tcW w:w="1622" w:type="dxa"/>
            <w:shd w:val="clear" w:color="auto" w:fill="E6E6E6"/>
            <w:vAlign w:val="center"/>
          </w:tcPr>
          <w:p w14:paraId="494197B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H360D</w:t>
            </w:r>
          </w:p>
        </w:tc>
        <w:tc>
          <w:tcPr>
            <w:tcW w:w="8084" w:type="dxa"/>
            <w:vAlign w:val="center"/>
          </w:tcPr>
          <w:p w14:paraId="7466C7BB"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nuocere al feto</w:t>
            </w:r>
          </w:p>
        </w:tc>
      </w:tr>
      <w:tr w:rsidR="00871F14" w:rsidRPr="00C71C7F" w14:paraId="32106913" w14:textId="77777777" w:rsidTr="00905575">
        <w:tc>
          <w:tcPr>
            <w:tcW w:w="1622" w:type="dxa"/>
            <w:shd w:val="clear" w:color="auto" w:fill="E6E6E6"/>
            <w:vAlign w:val="center"/>
          </w:tcPr>
          <w:p w14:paraId="4FB0EF7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H361</w:t>
            </w:r>
          </w:p>
        </w:tc>
        <w:tc>
          <w:tcPr>
            <w:tcW w:w="8084" w:type="dxa"/>
            <w:vAlign w:val="center"/>
          </w:tcPr>
          <w:p w14:paraId="51E0A46A"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Sospettato di nuocere alla fertilità o al feto &lt;indicare l'effetto specifico, se noto&gt; &lt;indicare la via di esposizione se è accertato che nessun'altra via di esposizione comporta il medesimo pericolo&gt;</w:t>
            </w:r>
          </w:p>
        </w:tc>
      </w:tr>
      <w:tr w:rsidR="00871F14" w:rsidRPr="00C71C7F" w14:paraId="34FEB841" w14:textId="77777777" w:rsidTr="00905575">
        <w:tc>
          <w:tcPr>
            <w:tcW w:w="1622" w:type="dxa"/>
            <w:shd w:val="clear" w:color="auto" w:fill="E6E6E6"/>
            <w:vAlign w:val="center"/>
          </w:tcPr>
          <w:p w14:paraId="3A9BCD5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H361f</w:t>
            </w:r>
          </w:p>
        </w:tc>
        <w:tc>
          <w:tcPr>
            <w:tcW w:w="8084" w:type="dxa"/>
            <w:vAlign w:val="center"/>
          </w:tcPr>
          <w:p w14:paraId="0620D7AD"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Sospettato di nuocere alla fertilità</w:t>
            </w:r>
          </w:p>
        </w:tc>
      </w:tr>
      <w:tr w:rsidR="00871F14" w:rsidRPr="00C71C7F" w14:paraId="23AFE3E9" w14:textId="77777777" w:rsidTr="00905575">
        <w:tc>
          <w:tcPr>
            <w:tcW w:w="1622" w:type="dxa"/>
            <w:shd w:val="clear" w:color="auto" w:fill="E6E6E6"/>
            <w:vAlign w:val="center"/>
          </w:tcPr>
          <w:p w14:paraId="2AEF562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H361d</w:t>
            </w:r>
          </w:p>
        </w:tc>
        <w:tc>
          <w:tcPr>
            <w:tcW w:w="8084" w:type="dxa"/>
            <w:vAlign w:val="center"/>
          </w:tcPr>
          <w:p w14:paraId="3AC7F28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Sospettato di nuocere al feto</w:t>
            </w:r>
          </w:p>
        </w:tc>
      </w:tr>
      <w:tr w:rsidR="00871F14" w:rsidRPr="00C71C7F" w14:paraId="10B2FD06" w14:textId="77777777" w:rsidTr="00905575">
        <w:tc>
          <w:tcPr>
            <w:tcW w:w="1622" w:type="dxa"/>
            <w:shd w:val="clear" w:color="auto" w:fill="E6E6E6"/>
            <w:vAlign w:val="center"/>
          </w:tcPr>
          <w:p w14:paraId="2DC7245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H360FD</w:t>
            </w:r>
          </w:p>
        </w:tc>
        <w:tc>
          <w:tcPr>
            <w:tcW w:w="8084" w:type="dxa"/>
            <w:vAlign w:val="center"/>
          </w:tcPr>
          <w:p w14:paraId="4BC99DAE"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nuocere alla fertilità. Può nuocere al feto</w:t>
            </w:r>
          </w:p>
        </w:tc>
      </w:tr>
      <w:tr w:rsidR="00871F14" w:rsidRPr="00C71C7F" w14:paraId="155654B7" w14:textId="77777777" w:rsidTr="00905575">
        <w:tc>
          <w:tcPr>
            <w:tcW w:w="1622" w:type="dxa"/>
            <w:shd w:val="clear" w:color="auto" w:fill="E6E6E6"/>
            <w:vAlign w:val="center"/>
          </w:tcPr>
          <w:p w14:paraId="3DA1765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H361fd</w:t>
            </w:r>
          </w:p>
        </w:tc>
        <w:tc>
          <w:tcPr>
            <w:tcW w:w="8084" w:type="dxa"/>
            <w:vAlign w:val="center"/>
          </w:tcPr>
          <w:p w14:paraId="7646CDE9"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Sospettato di nuocere alla fertilità Sospettato di nuocere al feto</w:t>
            </w:r>
          </w:p>
        </w:tc>
      </w:tr>
      <w:tr w:rsidR="00871F14" w:rsidRPr="00C71C7F" w14:paraId="0AC8D7C6" w14:textId="77777777" w:rsidTr="00905575">
        <w:tc>
          <w:tcPr>
            <w:tcW w:w="1622" w:type="dxa"/>
            <w:shd w:val="clear" w:color="auto" w:fill="E6E6E6"/>
            <w:vAlign w:val="center"/>
          </w:tcPr>
          <w:p w14:paraId="2BFCA7B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H360Fd</w:t>
            </w:r>
          </w:p>
        </w:tc>
        <w:tc>
          <w:tcPr>
            <w:tcW w:w="8084" w:type="dxa"/>
            <w:vAlign w:val="center"/>
          </w:tcPr>
          <w:p w14:paraId="16BA793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nuocere alla fertilità. Sospettato di nuocere al feto</w:t>
            </w:r>
          </w:p>
        </w:tc>
      </w:tr>
      <w:tr w:rsidR="00871F14" w:rsidRPr="00C71C7F" w14:paraId="6826BC24" w14:textId="77777777" w:rsidTr="00905575">
        <w:tc>
          <w:tcPr>
            <w:tcW w:w="1622" w:type="dxa"/>
            <w:shd w:val="clear" w:color="auto" w:fill="E6E6E6"/>
            <w:vAlign w:val="center"/>
          </w:tcPr>
          <w:p w14:paraId="560A818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H360Df</w:t>
            </w:r>
          </w:p>
        </w:tc>
        <w:tc>
          <w:tcPr>
            <w:tcW w:w="8084" w:type="dxa"/>
            <w:vAlign w:val="center"/>
          </w:tcPr>
          <w:p w14:paraId="6C17CD2A"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nuocere al feto. Sospettato di nuocere alla fertilità</w:t>
            </w:r>
          </w:p>
        </w:tc>
      </w:tr>
      <w:tr w:rsidR="00871F14" w:rsidRPr="00C71C7F" w14:paraId="2F967B66" w14:textId="77777777" w:rsidTr="00905575">
        <w:tc>
          <w:tcPr>
            <w:tcW w:w="1622" w:type="dxa"/>
            <w:shd w:val="clear" w:color="auto" w:fill="E6E6E6"/>
            <w:vAlign w:val="center"/>
          </w:tcPr>
          <w:p w14:paraId="310CA2E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H362</w:t>
            </w:r>
          </w:p>
        </w:tc>
        <w:tc>
          <w:tcPr>
            <w:tcW w:w="8084" w:type="dxa"/>
            <w:vAlign w:val="center"/>
          </w:tcPr>
          <w:p w14:paraId="4CD201A8"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essere nocivo per i lattanti allattati al seno</w:t>
            </w:r>
          </w:p>
        </w:tc>
      </w:tr>
      <w:tr w:rsidR="00871F14" w:rsidRPr="00C71C7F" w14:paraId="70F2BA9E" w14:textId="77777777" w:rsidTr="00905575">
        <w:tc>
          <w:tcPr>
            <w:tcW w:w="1622" w:type="dxa"/>
            <w:shd w:val="clear" w:color="auto" w:fill="E6E6E6"/>
            <w:vAlign w:val="center"/>
          </w:tcPr>
          <w:p w14:paraId="3B08CB1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H370</w:t>
            </w:r>
          </w:p>
        </w:tc>
        <w:tc>
          <w:tcPr>
            <w:tcW w:w="8084" w:type="dxa"/>
            <w:vAlign w:val="center"/>
          </w:tcPr>
          <w:p w14:paraId="5B637BA1"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Provoca danni agli organi &lt;o indicare tutti gli organi interessati, se noti&gt; &lt;indicare la via di</w:t>
            </w:r>
          </w:p>
          <w:p w14:paraId="128AC6A1"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esposizione se è accertato che nessun'altra via di esposizione comporta il medesimo pericolo&gt;.</w:t>
            </w:r>
          </w:p>
        </w:tc>
      </w:tr>
      <w:tr w:rsidR="00871F14" w:rsidRPr="00C71C7F" w14:paraId="61D2498D" w14:textId="77777777" w:rsidTr="00905575">
        <w:tc>
          <w:tcPr>
            <w:tcW w:w="1622" w:type="dxa"/>
            <w:shd w:val="clear" w:color="auto" w:fill="E6E6E6"/>
            <w:vAlign w:val="center"/>
          </w:tcPr>
          <w:p w14:paraId="2AEE3F1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H371</w:t>
            </w:r>
          </w:p>
        </w:tc>
        <w:tc>
          <w:tcPr>
            <w:tcW w:w="8084" w:type="dxa"/>
            <w:vAlign w:val="center"/>
          </w:tcPr>
          <w:p w14:paraId="10F6A987"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provocare danni agli organi &lt;o indicare tutti gli organi interessati, se noti&gt; &lt;indicare la via di esposizione se è accertato che nessun'altra via di esposizione comporta il medesimo pericolo&gt;</w:t>
            </w:r>
          </w:p>
        </w:tc>
      </w:tr>
      <w:tr w:rsidR="00871F14" w:rsidRPr="00C71C7F" w14:paraId="56351D34" w14:textId="77777777" w:rsidTr="00905575">
        <w:tc>
          <w:tcPr>
            <w:tcW w:w="1622" w:type="dxa"/>
            <w:shd w:val="clear" w:color="auto" w:fill="E6E6E6"/>
            <w:vAlign w:val="center"/>
          </w:tcPr>
          <w:p w14:paraId="5B5C983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H372</w:t>
            </w:r>
          </w:p>
        </w:tc>
        <w:tc>
          <w:tcPr>
            <w:tcW w:w="8084" w:type="dxa"/>
            <w:vAlign w:val="center"/>
          </w:tcPr>
          <w:p w14:paraId="0A474DD8"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Provoca danni agli organi &lt;o indicare tutti gli organi interessati, se noti&gt; in caso di esposizione</w:t>
            </w:r>
          </w:p>
          <w:p w14:paraId="6C821A3A"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prolungata o ripetuta &lt;indicare la via di esposizione se è accertato che nessun'altra via di esposizione comporta il medesimo pericolo&gt;</w:t>
            </w:r>
          </w:p>
        </w:tc>
      </w:tr>
      <w:tr w:rsidR="00871F14" w:rsidRPr="00C71C7F" w14:paraId="34DF0F53" w14:textId="77777777" w:rsidTr="00905575">
        <w:tc>
          <w:tcPr>
            <w:tcW w:w="1622" w:type="dxa"/>
            <w:shd w:val="clear" w:color="auto" w:fill="E6E6E6"/>
            <w:vAlign w:val="center"/>
          </w:tcPr>
          <w:p w14:paraId="4EAE30BA"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H373</w:t>
            </w:r>
          </w:p>
        </w:tc>
        <w:tc>
          <w:tcPr>
            <w:tcW w:w="8084" w:type="dxa"/>
            <w:vAlign w:val="center"/>
          </w:tcPr>
          <w:p w14:paraId="0B902B70"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provocare danni agli organi &lt;o indicare tutti gli organi interessati, se noti&gt; in caso di esposizione prolungata o ripetuta &lt;indicare la via di esposizione se è accertato che nessun'altra via di esposizione comporta il medesimo pericolo&gt;</w:t>
            </w:r>
          </w:p>
        </w:tc>
      </w:tr>
      <w:tr w:rsidR="00871F14" w:rsidRPr="00C71C7F" w14:paraId="7E461374" w14:textId="77777777" w:rsidTr="00905575">
        <w:tc>
          <w:tcPr>
            <w:tcW w:w="1622" w:type="dxa"/>
            <w:shd w:val="clear" w:color="auto" w:fill="E6E6E6"/>
            <w:vAlign w:val="center"/>
          </w:tcPr>
          <w:p w14:paraId="6C5BC05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H400</w:t>
            </w:r>
          </w:p>
        </w:tc>
        <w:tc>
          <w:tcPr>
            <w:tcW w:w="8084" w:type="dxa"/>
            <w:vAlign w:val="center"/>
          </w:tcPr>
          <w:p w14:paraId="16EF8821"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Molto tossico per gli organismi acquatici</w:t>
            </w:r>
          </w:p>
        </w:tc>
      </w:tr>
      <w:tr w:rsidR="00871F14" w:rsidRPr="00C71C7F" w14:paraId="3D0446E3" w14:textId="77777777" w:rsidTr="00905575">
        <w:tc>
          <w:tcPr>
            <w:tcW w:w="1622" w:type="dxa"/>
            <w:shd w:val="clear" w:color="auto" w:fill="E6E6E6"/>
            <w:vAlign w:val="center"/>
          </w:tcPr>
          <w:p w14:paraId="6165558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H410</w:t>
            </w:r>
          </w:p>
        </w:tc>
        <w:tc>
          <w:tcPr>
            <w:tcW w:w="8084" w:type="dxa"/>
            <w:vAlign w:val="center"/>
          </w:tcPr>
          <w:p w14:paraId="079011B7"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Molto tossico per gli organismi acquatici con effetti di lunga durata</w:t>
            </w:r>
          </w:p>
        </w:tc>
      </w:tr>
      <w:tr w:rsidR="00871F14" w:rsidRPr="00C71C7F" w14:paraId="422BC3F6" w14:textId="77777777" w:rsidTr="00905575">
        <w:tc>
          <w:tcPr>
            <w:tcW w:w="1622" w:type="dxa"/>
            <w:shd w:val="clear" w:color="auto" w:fill="E6E6E6"/>
            <w:vAlign w:val="center"/>
          </w:tcPr>
          <w:p w14:paraId="68204F2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H411</w:t>
            </w:r>
          </w:p>
        </w:tc>
        <w:tc>
          <w:tcPr>
            <w:tcW w:w="8084" w:type="dxa"/>
            <w:vAlign w:val="center"/>
          </w:tcPr>
          <w:p w14:paraId="3A895918"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Tossico per gli organismi acquatici con effetti di lunga durata</w:t>
            </w:r>
          </w:p>
        </w:tc>
      </w:tr>
      <w:tr w:rsidR="00871F14" w:rsidRPr="00C71C7F" w14:paraId="657DCFA9" w14:textId="77777777" w:rsidTr="00905575">
        <w:tc>
          <w:tcPr>
            <w:tcW w:w="1622" w:type="dxa"/>
            <w:shd w:val="clear" w:color="auto" w:fill="E6E6E6"/>
            <w:vAlign w:val="center"/>
          </w:tcPr>
          <w:p w14:paraId="240990D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H412</w:t>
            </w:r>
          </w:p>
        </w:tc>
        <w:tc>
          <w:tcPr>
            <w:tcW w:w="8084" w:type="dxa"/>
            <w:vAlign w:val="center"/>
          </w:tcPr>
          <w:p w14:paraId="1E05F467"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Nocivo per gli organismi acquatici con effetti di lunga durata</w:t>
            </w:r>
          </w:p>
        </w:tc>
      </w:tr>
      <w:tr w:rsidR="00871F14" w:rsidRPr="00C71C7F" w14:paraId="41A4ADCC" w14:textId="77777777" w:rsidTr="00905575">
        <w:tc>
          <w:tcPr>
            <w:tcW w:w="1622" w:type="dxa"/>
            <w:shd w:val="clear" w:color="auto" w:fill="E6E6E6"/>
            <w:vAlign w:val="center"/>
          </w:tcPr>
          <w:p w14:paraId="269461B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H413</w:t>
            </w:r>
          </w:p>
        </w:tc>
        <w:tc>
          <w:tcPr>
            <w:tcW w:w="8084" w:type="dxa"/>
            <w:vAlign w:val="center"/>
          </w:tcPr>
          <w:p w14:paraId="25762CE2"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essere nocivo per gli organismi acquatici con effetti di lunga durata</w:t>
            </w:r>
          </w:p>
        </w:tc>
      </w:tr>
    </w:tbl>
    <w:p w14:paraId="65AC40D3" w14:textId="77777777" w:rsidR="00871F14" w:rsidRPr="00C71C7F" w:rsidRDefault="00871F14" w:rsidP="00871F14">
      <w:pPr>
        <w:ind w:right="323"/>
        <w:rPr>
          <w:rFonts w:ascii="Goudy Old Style" w:hAnsi="Goudy Old Style" w:cs="Arial"/>
        </w:rPr>
      </w:pPr>
    </w:p>
    <w:p w14:paraId="1C3FD711" w14:textId="77777777" w:rsidR="00871F14" w:rsidRPr="00C71C7F" w:rsidRDefault="00871F14" w:rsidP="00871F14">
      <w:pPr>
        <w:rPr>
          <w:rFonts w:ascii="Goudy Old Style" w:hAnsi="Goudy Old Style"/>
        </w:rPr>
      </w:pPr>
    </w:p>
    <w:p w14:paraId="582A56AE" w14:textId="77777777" w:rsidR="00871F14" w:rsidRPr="00C71C7F" w:rsidRDefault="00871F14" w:rsidP="00871F14">
      <w:pPr>
        <w:rPr>
          <w:rFonts w:ascii="Goudy Old Style" w:hAnsi="Goudy Old Style"/>
        </w:rPr>
      </w:pPr>
      <w:r w:rsidRPr="00C71C7F">
        <w:rPr>
          <w:rFonts w:ascii="Goudy Old Style" w:hAnsi="Goudy Old Style"/>
        </w:rPr>
        <w:t xml:space="preserve">Alcune Frasi R non trovano un corrispondente nel sistema GHS, ma sono state comunque inglobate nel CLP nel principio di mantenere il livello di protezione più elevato già esistente. Tali frasi sono indicate con la lettera </w:t>
      </w:r>
      <w:r w:rsidRPr="00C71C7F">
        <w:rPr>
          <w:rFonts w:ascii="Goudy Old Style" w:hAnsi="Goudy Old Style"/>
          <w:color w:val="FF0000"/>
        </w:rPr>
        <w:t>EUH</w:t>
      </w:r>
      <w:r w:rsidRPr="00C71C7F">
        <w:rPr>
          <w:rFonts w:ascii="Goudy Old Style" w:hAnsi="Goudy Old Style"/>
        </w:rPr>
        <w:t xml:space="preserve"> seguita da un numero</w:t>
      </w:r>
      <w:r w:rsidRPr="00C71C7F">
        <w:rPr>
          <w:rFonts w:ascii="Goudy Old Style" w:hAnsi="Goudy Old Style" w:cs="Arial"/>
          <w:snapToGrid w:val="0"/>
        </w:rPr>
        <w:t>, secondo il seguente codice:</w:t>
      </w:r>
    </w:p>
    <w:p w14:paraId="6B4C3131" w14:textId="77777777" w:rsidR="00871F14" w:rsidRPr="00C71C7F" w:rsidRDefault="00871F14" w:rsidP="00871F14">
      <w:pPr>
        <w:rPr>
          <w:rFonts w:ascii="Goudy Old Style" w:hAnsi="Goudy Old Style" w:cs="Arial"/>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22"/>
        <w:gridCol w:w="8084"/>
      </w:tblGrid>
      <w:tr w:rsidR="00871F14" w:rsidRPr="00C71C7F" w14:paraId="1674EB7C" w14:textId="77777777" w:rsidTr="00905575">
        <w:trPr>
          <w:tblHeader/>
        </w:trPr>
        <w:tc>
          <w:tcPr>
            <w:tcW w:w="1622" w:type="dxa"/>
            <w:shd w:val="clear" w:color="auto" w:fill="E6E6E6"/>
            <w:vAlign w:val="center"/>
          </w:tcPr>
          <w:p w14:paraId="650818CA" w14:textId="77777777" w:rsidR="00871F14" w:rsidRPr="00C71C7F" w:rsidRDefault="00871F14" w:rsidP="00E473C2">
            <w:pPr>
              <w:ind w:left="142" w:right="223"/>
              <w:jc w:val="center"/>
              <w:rPr>
                <w:rFonts w:ascii="Goudy Old Style" w:hAnsi="Goudy Old Style" w:cs="Arial"/>
                <w:b w:val="0"/>
                <w:snapToGrid w:val="0"/>
                <w:sz w:val="18"/>
              </w:rPr>
            </w:pPr>
            <w:r w:rsidRPr="00C71C7F">
              <w:rPr>
                <w:rFonts w:ascii="Goudy Old Style" w:hAnsi="Goudy Old Style" w:cs="Arial"/>
                <w:snapToGrid w:val="0"/>
                <w:sz w:val="18"/>
              </w:rPr>
              <w:t>Indicazione di pericolo</w:t>
            </w:r>
          </w:p>
        </w:tc>
        <w:tc>
          <w:tcPr>
            <w:tcW w:w="8084" w:type="dxa"/>
            <w:shd w:val="clear" w:color="auto" w:fill="E6E6E6"/>
            <w:vAlign w:val="center"/>
          </w:tcPr>
          <w:p w14:paraId="02ABDE1F" w14:textId="77777777" w:rsidR="00871F14" w:rsidRPr="00C71C7F" w:rsidRDefault="00871F14" w:rsidP="00E473C2">
            <w:pPr>
              <w:ind w:left="72" w:right="223"/>
              <w:jc w:val="center"/>
              <w:rPr>
                <w:rFonts w:ascii="Goudy Old Style" w:hAnsi="Goudy Old Style" w:cs="Arial"/>
                <w:b w:val="0"/>
                <w:bCs/>
                <w:snapToGrid w:val="0"/>
                <w:sz w:val="18"/>
              </w:rPr>
            </w:pPr>
            <w:r w:rsidRPr="00C71C7F">
              <w:rPr>
                <w:rFonts w:ascii="Goudy Old Style" w:hAnsi="Goudy Old Style" w:cs="Arial"/>
                <w:bCs/>
                <w:snapToGrid w:val="0"/>
                <w:sz w:val="18"/>
              </w:rPr>
              <w:t>Significato</w:t>
            </w:r>
          </w:p>
        </w:tc>
      </w:tr>
      <w:tr w:rsidR="00871F14" w:rsidRPr="00C71C7F" w14:paraId="3316D17B" w14:textId="77777777" w:rsidTr="00905575">
        <w:tc>
          <w:tcPr>
            <w:tcW w:w="1622" w:type="dxa"/>
            <w:shd w:val="clear" w:color="auto" w:fill="E6E6E6"/>
            <w:vAlign w:val="center"/>
          </w:tcPr>
          <w:p w14:paraId="1E7AAB93" w14:textId="77777777" w:rsidR="00871F14" w:rsidRPr="00C71C7F" w:rsidRDefault="00871F14" w:rsidP="00E473C2">
            <w:pPr>
              <w:ind w:left="142" w:right="221"/>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001</w:t>
            </w:r>
          </w:p>
        </w:tc>
        <w:tc>
          <w:tcPr>
            <w:tcW w:w="8084" w:type="dxa"/>
            <w:vAlign w:val="center"/>
          </w:tcPr>
          <w:p w14:paraId="6314E15E"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Esplosivo allo stato secco</w:t>
            </w:r>
          </w:p>
        </w:tc>
      </w:tr>
      <w:tr w:rsidR="00871F14" w:rsidRPr="00C71C7F" w14:paraId="4377D74A" w14:textId="77777777" w:rsidTr="00905575">
        <w:tc>
          <w:tcPr>
            <w:tcW w:w="1622" w:type="dxa"/>
            <w:shd w:val="clear" w:color="auto" w:fill="E6E6E6"/>
            <w:vAlign w:val="center"/>
          </w:tcPr>
          <w:p w14:paraId="0D6F189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006</w:t>
            </w:r>
          </w:p>
        </w:tc>
        <w:tc>
          <w:tcPr>
            <w:tcW w:w="8084" w:type="dxa"/>
            <w:vAlign w:val="center"/>
          </w:tcPr>
          <w:p w14:paraId="7A0F9945"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Esplosivo a contatto o senza contatto con l'aria</w:t>
            </w:r>
          </w:p>
        </w:tc>
      </w:tr>
      <w:tr w:rsidR="00871F14" w:rsidRPr="00C71C7F" w14:paraId="23C87211" w14:textId="77777777" w:rsidTr="00905575">
        <w:tc>
          <w:tcPr>
            <w:tcW w:w="1622" w:type="dxa"/>
            <w:shd w:val="clear" w:color="auto" w:fill="E6E6E6"/>
            <w:vAlign w:val="center"/>
          </w:tcPr>
          <w:p w14:paraId="678B090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014</w:t>
            </w:r>
          </w:p>
        </w:tc>
        <w:tc>
          <w:tcPr>
            <w:tcW w:w="8084" w:type="dxa"/>
            <w:vAlign w:val="center"/>
          </w:tcPr>
          <w:p w14:paraId="5BE60E89"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Reagisce violentemente con l'acqua.</w:t>
            </w:r>
          </w:p>
        </w:tc>
      </w:tr>
      <w:tr w:rsidR="00871F14" w:rsidRPr="00C71C7F" w14:paraId="180E42A5" w14:textId="77777777" w:rsidTr="00905575">
        <w:tc>
          <w:tcPr>
            <w:tcW w:w="1622" w:type="dxa"/>
            <w:shd w:val="clear" w:color="auto" w:fill="E6E6E6"/>
            <w:vAlign w:val="center"/>
          </w:tcPr>
          <w:p w14:paraId="5BCCB6EA"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018</w:t>
            </w:r>
          </w:p>
        </w:tc>
        <w:tc>
          <w:tcPr>
            <w:tcW w:w="8084" w:type="dxa"/>
            <w:vAlign w:val="center"/>
          </w:tcPr>
          <w:p w14:paraId="57920673"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Durante l'uso può formarsi una miscela vapore-aria esplosiva/infiammabile</w:t>
            </w:r>
          </w:p>
        </w:tc>
      </w:tr>
      <w:tr w:rsidR="00871F14" w:rsidRPr="00C71C7F" w14:paraId="6BA1EB0C" w14:textId="77777777" w:rsidTr="00905575">
        <w:tc>
          <w:tcPr>
            <w:tcW w:w="1622" w:type="dxa"/>
            <w:shd w:val="clear" w:color="auto" w:fill="E6E6E6"/>
            <w:vAlign w:val="center"/>
          </w:tcPr>
          <w:p w14:paraId="761F77C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019</w:t>
            </w:r>
          </w:p>
        </w:tc>
        <w:tc>
          <w:tcPr>
            <w:tcW w:w="8084" w:type="dxa"/>
            <w:vAlign w:val="center"/>
          </w:tcPr>
          <w:p w14:paraId="3041E95A"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formare perossidi esplosivi</w:t>
            </w:r>
          </w:p>
        </w:tc>
      </w:tr>
      <w:tr w:rsidR="00871F14" w:rsidRPr="00C71C7F" w14:paraId="65360068" w14:textId="77777777" w:rsidTr="00905575">
        <w:tc>
          <w:tcPr>
            <w:tcW w:w="1622" w:type="dxa"/>
            <w:shd w:val="clear" w:color="auto" w:fill="E6E6E6"/>
            <w:vAlign w:val="center"/>
          </w:tcPr>
          <w:p w14:paraId="3DC324E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044</w:t>
            </w:r>
          </w:p>
        </w:tc>
        <w:tc>
          <w:tcPr>
            <w:tcW w:w="8084" w:type="dxa"/>
            <w:vAlign w:val="center"/>
          </w:tcPr>
          <w:p w14:paraId="026B30A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Rischio di esplosione per riscaldamento in ambiente confinato</w:t>
            </w:r>
          </w:p>
        </w:tc>
      </w:tr>
      <w:tr w:rsidR="00871F14" w:rsidRPr="00C71C7F" w14:paraId="700FEDAD" w14:textId="77777777" w:rsidTr="00905575">
        <w:tc>
          <w:tcPr>
            <w:tcW w:w="1622" w:type="dxa"/>
            <w:shd w:val="clear" w:color="auto" w:fill="E6E6E6"/>
            <w:vAlign w:val="center"/>
          </w:tcPr>
          <w:p w14:paraId="63BA872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029</w:t>
            </w:r>
          </w:p>
        </w:tc>
        <w:tc>
          <w:tcPr>
            <w:tcW w:w="8084" w:type="dxa"/>
            <w:vAlign w:val="center"/>
          </w:tcPr>
          <w:p w14:paraId="05DFA6D5"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 contatto con l'acqua libera un gas tossico</w:t>
            </w:r>
          </w:p>
        </w:tc>
      </w:tr>
      <w:tr w:rsidR="00871F14" w:rsidRPr="00C71C7F" w14:paraId="185345FB" w14:textId="77777777" w:rsidTr="00905575">
        <w:tc>
          <w:tcPr>
            <w:tcW w:w="1622" w:type="dxa"/>
            <w:shd w:val="clear" w:color="auto" w:fill="E6E6E6"/>
            <w:vAlign w:val="center"/>
          </w:tcPr>
          <w:p w14:paraId="2E1DFDC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031</w:t>
            </w:r>
          </w:p>
        </w:tc>
        <w:tc>
          <w:tcPr>
            <w:tcW w:w="8084" w:type="dxa"/>
            <w:vAlign w:val="center"/>
          </w:tcPr>
          <w:p w14:paraId="4F9EC0B2"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 contatto con acidi libera gas tossici</w:t>
            </w:r>
          </w:p>
        </w:tc>
      </w:tr>
      <w:tr w:rsidR="00871F14" w:rsidRPr="00C71C7F" w14:paraId="701F32B3" w14:textId="77777777" w:rsidTr="00905575">
        <w:tc>
          <w:tcPr>
            <w:tcW w:w="1622" w:type="dxa"/>
            <w:shd w:val="clear" w:color="auto" w:fill="E6E6E6"/>
            <w:vAlign w:val="center"/>
          </w:tcPr>
          <w:p w14:paraId="4DB0757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032</w:t>
            </w:r>
          </w:p>
        </w:tc>
        <w:tc>
          <w:tcPr>
            <w:tcW w:w="8084" w:type="dxa"/>
            <w:vAlign w:val="center"/>
          </w:tcPr>
          <w:p w14:paraId="05963FEE"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 contatto con acidi libera gas molto tossici</w:t>
            </w:r>
          </w:p>
        </w:tc>
      </w:tr>
      <w:tr w:rsidR="00871F14" w:rsidRPr="00C71C7F" w14:paraId="44B179D6" w14:textId="77777777" w:rsidTr="00905575">
        <w:tc>
          <w:tcPr>
            <w:tcW w:w="1622" w:type="dxa"/>
            <w:shd w:val="clear" w:color="auto" w:fill="E6E6E6"/>
            <w:vAlign w:val="center"/>
          </w:tcPr>
          <w:p w14:paraId="77E8E16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066</w:t>
            </w:r>
          </w:p>
        </w:tc>
        <w:tc>
          <w:tcPr>
            <w:tcW w:w="8084" w:type="dxa"/>
            <w:vAlign w:val="center"/>
          </w:tcPr>
          <w:p w14:paraId="3C1D221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L'esposizione ripetuta può provocare secchezza o screpolature della pelle</w:t>
            </w:r>
          </w:p>
        </w:tc>
      </w:tr>
      <w:tr w:rsidR="00871F14" w:rsidRPr="00C71C7F" w14:paraId="2A39128A" w14:textId="77777777" w:rsidTr="00905575">
        <w:tc>
          <w:tcPr>
            <w:tcW w:w="1622" w:type="dxa"/>
            <w:shd w:val="clear" w:color="auto" w:fill="E6E6E6"/>
            <w:vAlign w:val="center"/>
          </w:tcPr>
          <w:p w14:paraId="679BEA6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070</w:t>
            </w:r>
          </w:p>
        </w:tc>
        <w:tc>
          <w:tcPr>
            <w:tcW w:w="8084" w:type="dxa"/>
            <w:vAlign w:val="center"/>
          </w:tcPr>
          <w:p w14:paraId="637C14DB"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Tossico per contatto oculare</w:t>
            </w:r>
          </w:p>
        </w:tc>
      </w:tr>
      <w:tr w:rsidR="00871F14" w:rsidRPr="00C71C7F" w14:paraId="483287B1" w14:textId="77777777" w:rsidTr="00905575">
        <w:tc>
          <w:tcPr>
            <w:tcW w:w="1622" w:type="dxa"/>
            <w:shd w:val="clear" w:color="auto" w:fill="E6E6E6"/>
            <w:vAlign w:val="center"/>
          </w:tcPr>
          <w:p w14:paraId="6A89111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071</w:t>
            </w:r>
          </w:p>
        </w:tc>
        <w:tc>
          <w:tcPr>
            <w:tcW w:w="8084" w:type="dxa"/>
            <w:vAlign w:val="center"/>
          </w:tcPr>
          <w:p w14:paraId="2760D0AF"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Corrosivo per le vie respiratorie</w:t>
            </w:r>
          </w:p>
        </w:tc>
      </w:tr>
      <w:tr w:rsidR="00871F14" w:rsidRPr="00C71C7F" w14:paraId="32E751A6" w14:textId="77777777" w:rsidTr="00905575">
        <w:tc>
          <w:tcPr>
            <w:tcW w:w="1622" w:type="dxa"/>
            <w:shd w:val="clear" w:color="auto" w:fill="E6E6E6"/>
            <w:vAlign w:val="center"/>
          </w:tcPr>
          <w:p w14:paraId="558C5B0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lastRenderedPageBreak/>
              <w:t>EUH 059</w:t>
            </w:r>
          </w:p>
        </w:tc>
        <w:tc>
          <w:tcPr>
            <w:tcW w:w="8084" w:type="dxa"/>
            <w:vAlign w:val="center"/>
          </w:tcPr>
          <w:p w14:paraId="048D118F"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Pericoloso per lo strato di ozono</w:t>
            </w:r>
          </w:p>
        </w:tc>
      </w:tr>
      <w:tr w:rsidR="00871F14" w:rsidRPr="00C71C7F" w14:paraId="579F6472" w14:textId="77777777" w:rsidTr="00905575">
        <w:tc>
          <w:tcPr>
            <w:tcW w:w="1622" w:type="dxa"/>
            <w:shd w:val="clear" w:color="auto" w:fill="E6E6E6"/>
            <w:vAlign w:val="center"/>
          </w:tcPr>
          <w:p w14:paraId="6F3417B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201</w:t>
            </w:r>
          </w:p>
        </w:tc>
        <w:tc>
          <w:tcPr>
            <w:tcW w:w="8084" w:type="dxa"/>
            <w:vAlign w:val="center"/>
          </w:tcPr>
          <w:p w14:paraId="3C7E62C1"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Contiene piombo. Non utilizzare su oggetti che possono essere masticati o succhiati da bambini</w:t>
            </w:r>
          </w:p>
        </w:tc>
      </w:tr>
      <w:tr w:rsidR="00871F14" w:rsidRPr="00C71C7F" w14:paraId="5B3F8788" w14:textId="77777777" w:rsidTr="00905575">
        <w:tc>
          <w:tcPr>
            <w:tcW w:w="1622" w:type="dxa"/>
            <w:shd w:val="clear" w:color="auto" w:fill="E6E6E6"/>
            <w:vAlign w:val="center"/>
          </w:tcPr>
          <w:p w14:paraId="18DD5D8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201A</w:t>
            </w:r>
          </w:p>
        </w:tc>
        <w:tc>
          <w:tcPr>
            <w:tcW w:w="8084" w:type="dxa"/>
            <w:vAlign w:val="center"/>
          </w:tcPr>
          <w:p w14:paraId="7F5AD8E3"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Attenzione! Contiene piombo</w:t>
            </w:r>
          </w:p>
        </w:tc>
      </w:tr>
      <w:tr w:rsidR="00871F14" w:rsidRPr="00C71C7F" w14:paraId="5AFAB057" w14:textId="77777777" w:rsidTr="00905575">
        <w:tc>
          <w:tcPr>
            <w:tcW w:w="1622" w:type="dxa"/>
            <w:shd w:val="clear" w:color="auto" w:fill="E6E6E6"/>
            <w:vAlign w:val="center"/>
          </w:tcPr>
          <w:p w14:paraId="2F3F4B0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202</w:t>
            </w:r>
          </w:p>
        </w:tc>
        <w:tc>
          <w:tcPr>
            <w:tcW w:w="8084" w:type="dxa"/>
            <w:vAlign w:val="center"/>
          </w:tcPr>
          <w:p w14:paraId="2A2EA849"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Cianoacrilato. Pericolo. Incolla la pelle e gli occhi in pochi secondi. Tenere fuori dalla portata dei bambini</w:t>
            </w:r>
          </w:p>
        </w:tc>
      </w:tr>
      <w:tr w:rsidR="00871F14" w:rsidRPr="00C71C7F" w14:paraId="69E8FB57" w14:textId="77777777" w:rsidTr="00905575">
        <w:tc>
          <w:tcPr>
            <w:tcW w:w="1622" w:type="dxa"/>
            <w:shd w:val="clear" w:color="auto" w:fill="E6E6E6"/>
            <w:vAlign w:val="center"/>
          </w:tcPr>
          <w:p w14:paraId="5E4BDFC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203</w:t>
            </w:r>
          </w:p>
        </w:tc>
        <w:tc>
          <w:tcPr>
            <w:tcW w:w="8084" w:type="dxa"/>
            <w:vAlign w:val="center"/>
          </w:tcPr>
          <w:p w14:paraId="1FD5D8C0"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Contiene cromo (VI). Può provocare una reazione allergica</w:t>
            </w:r>
          </w:p>
        </w:tc>
      </w:tr>
      <w:tr w:rsidR="00871F14" w:rsidRPr="00C71C7F" w14:paraId="2C3B8D1C" w14:textId="77777777" w:rsidTr="00905575">
        <w:tc>
          <w:tcPr>
            <w:tcW w:w="1622" w:type="dxa"/>
            <w:shd w:val="clear" w:color="auto" w:fill="E6E6E6"/>
            <w:vAlign w:val="center"/>
          </w:tcPr>
          <w:p w14:paraId="29FF1E4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204</w:t>
            </w:r>
          </w:p>
        </w:tc>
        <w:tc>
          <w:tcPr>
            <w:tcW w:w="8084" w:type="dxa"/>
            <w:vAlign w:val="center"/>
          </w:tcPr>
          <w:p w14:paraId="3B399CA7"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Contiene isocianati. Può provocare una reazione allergica</w:t>
            </w:r>
          </w:p>
        </w:tc>
      </w:tr>
      <w:tr w:rsidR="00871F14" w:rsidRPr="00C71C7F" w14:paraId="3AA50BC3" w14:textId="77777777" w:rsidTr="00905575">
        <w:tc>
          <w:tcPr>
            <w:tcW w:w="1622" w:type="dxa"/>
            <w:shd w:val="clear" w:color="auto" w:fill="E6E6E6"/>
            <w:vAlign w:val="center"/>
          </w:tcPr>
          <w:p w14:paraId="03A127D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205</w:t>
            </w:r>
          </w:p>
        </w:tc>
        <w:tc>
          <w:tcPr>
            <w:tcW w:w="8084" w:type="dxa"/>
            <w:vAlign w:val="center"/>
          </w:tcPr>
          <w:p w14:paraId="58832811"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Contiene componenti epossidici. Può provocare una reazione allergica</w:t>
            </w:r>
          </w:p>
        </w:tc>
      </w:tr>
      <w:tr w:rsidR="00871F14" w:rsidRPr="00C71C7F" w14:paraId="4FFD622D" w14:textId="77777777" w:rsidTr="00905575">
        <w:tc>
          <w:tcPr>
            <w:tcW w:w="1622" w:type="dxa"/>
            <w:shd w:val="clear" w:color="auto" w:fill="E6E6E6"/>
            <w:vAlign w:val="center"/>
          </w:tcPr>
          <w:p w14:paraId="68C10DC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206</w:t>
            </w:r>
          </w:p>
        </w:tc>
        <w:tc>
          <w:tcPr>
            <w:tcW w:w="8084" w:type="dxa"/>
            <w:vAlign w:val="center"/>
          </w:tcPr>
          <w:p w14:paraId="513A989B"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Attenzione! Non utilizzare in combinazione con altri prodotti. Possono formarsi gas pericolosi (cloro)</w:t>
            </w:r>
          </w:p>
        </w:tc>
      </w:tr>
      <w:tr w:rsidR="00871F14" w:rsidRPr="00C71C7F" w14:paraId="1E9383F5" w14:textId="77777777" w:rsidTr="00905575">
        <w:tc>
          <w:tcPr>
            <w:tcW w:w="1622" w:type="dxa"/>
            <w:shd w:val="clear" w:color="auto" w:fill="E6E6E6"/>
            <w:vAlign w:val="center"/>
          </w:tcPr>
          <w:p w14:paraId="46AC397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207</w:t>
            </w:r>
          </w:p>
        </w:tc>
        <w:tc>
          <w:tcPr>
            <w:tcW w:w="8084" w:type="dxa"/>
            <w:vAlign w:val="center"/>
          </w:tcPr>
          <w:p w14:paraId="58250090"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Attenzione! Contiene cadmio. Durante l'uso si sviluppano fumi pericolosi. Leggere le informazioni fornite dal fabbricante. Rispettare le disposizioni di sicurezza</w:t>
            </w:r>
          </w:p>
        </w:tc>
      </w:tr>
      <w:tr w:rsidR="00871F14" w:rsidRPr="00C71C7F" w14:paraId="7B01055D" w14:textId="77777777" w:rsidTr="00905575">
        <w:tc>
          <w:tcPr>
            <w:tcW w:w="1622" w:type="dxa"/>
            <w:shd w:val="clear" w:color="auto" w:fill="E6E6E6"/>
            <w:vAlign w:val="center"/>
          </w:tcPr>
          <w:p w14:paraId="1C3A1A3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208</w:t>
            </w:r>
          </w:p>
        </w:tc>
        <w:tc>
          <w:tcPr>
            <w:tcW w:w="8084" w:type="dxa"/>
            <w:vAlign w:val="center"/>
          </w:tcPr>
          <w:p w14:paraId="7C0C32AD"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Contiene (denominazione della sostanza sensibilizzante). Può provocare una reazione allergica</w:t>
            </w:r>
          </w:p>
        </w:tc>
      </w:tr>
      <w:tr w:rsidR="00871F14" w:rsidRPr="00C71C7F" w14:paraId="16DB30D7" w14:textId="77777777" w:rsidTr="00905575">
        <w:tc>
          <w:tcPr>
            <w:tcW w:w="1622" w:type="dxa"/>
            <w:shd w:val="clear" w:color="auto" w:fill="E6E6E6"/>
            <w:vAlign w:val="center"/>
          </w:tcPr>
          <w:p w14:paraId="7137BDF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209</w:t>
            </w:r>
          </w:p>
        </w:tc>
        <w:tc>
          <w:tcPr>
            <w:tcW w:w="8084" w:type="dxa"/>
            <w:vAlign w:val="center"/>
          </w:tcPr>
          <w:p w14:paraId="028080D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diventare facilmente infiammabile durante l'uso</w:t>
            </w:r>
          </w:p>
        </w:tc>
      </w:tr>
      <w:tr w:rsidR="00871F14" w:rsidRPr="00C71C7F" w14:paraId="460E96D7" w14:textId="77777777" w:rsidTr="00905575">
        <w:tc>
          <w:tcPr>
            <w:tcW w:w="1622" w:type="dxa"/>
            <w:shd w:val="clear" w:color="auto" w:fill="E6E6E6"/>
            <w:vAlign w:val="center"/>
          </w:tcPr>
          <w:p w14:paraId="71ED6A3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209A</w:t>
            </w:r>
          </w:p>
        </w:tc>
        <w:tc>
          <w:tcPr>
            <w:tcW w:w="8084" w:type="dxa"/>
            <w:vAlign w:val="center"/>
          </w:tcPr>
          <w:p w14:paraId="3C0FD296"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Può diventare infiammabile durante l'uso</w:t>
            </w:r>
          </w:p>
        </w:tc>
      </w:tr>
      <w:tr w:rsidR="00871F14" w:rsidRPr="00C71C7F" w14:paraId="526866FC" w14:textId="77777777" w:rsidTr="00905575">
        <w:tc>
          <w:tcPr>
            <w:tcW w:w="1622" w:type="dxa"/>
            <w:shd w:val="clear" w:color="auto" w:fill="E6E6E6"/>
            <w:vAlign w:val="center"/>
          </w:tcPr>
          <w:p w14:paraId="38BD817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210</w:t>
            </w:r>
          </w:p>
        </w:tc>
        <w:tc>
          <w:tcPr>
            <w:tcW w:w="8084" w:type="dxa"/>
            <w:vAlign w:val="center"/>
          </w:tcPr>
          <w:p w14:paraId="591D418B"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Scheda dati di sicurezza disponibile su richiesta</w:t>
            </w:r>
          </w:p>
        </w:tc>
      </w:tr>
      <w:tr w:rsidR="00871F14" w:rsidRPr="00C71C7F" w14:paraId="4DF37F1A" w14:textId="77777777" w:rsidTr="00905575">
        <w:tc>
          <w:tcPr>
            <w:tcW w:w="1622" w:type="dxa"/>
            <w:shd w:val="clear" w:color="auto" w:fill="E6E6E6"/>
            <w:vAlign w:val="center"/>
          </w:tcPr>
          <w:p w14:paraId="0A43A43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EUH 401</w:t>
            </w:r>
          </w:p>
        </w:tc>
        <w:tc>
          <w:tcPr>
            <w:tcW w:w="8084" w:type="dxa"/>
            <w:vAlign w:val="center"/>
          </w:tcPr>
          <w:p w14:paraId="5FFED30D" w14:textId="77777777" w:rsidR="00871F14" w:rsidRPr="00C71C7F" w:rsidRDefault="00871F14" w:rsidP="00E473C2">
            <w:pPr>
              <w:ind w:left="72" w:right="223"/>
              <w:rPr>
                <w:rFonts w:ascii="Goudy Old Style" w:hAnsi="Goudy Old Style" w:cs="Arial"/>
                <w:snapToGrid w:val="0"/>
                <w:sz w:val="18"/>
              </w:rPr>
            </w:pPr>
            <w:r w:rsidRPr="00C71C7F">
              <w:rPr>
                <w:rFonts w:ascii="Goudy Old Style" w:hAnsi="Goudy Old Style" w:cs="Arial"/>
                <w:snapToGrid w:val="0"/>
                <w:sz w:val="18"/>
              </w:rPr>
              <w:t>Per evitare rischi per la salute umana e per l'ambiente, seguire le istruzioni per l'uso</w:t>
            </w:r>
          </w:p>
        </w:tc>
      </w:tr>
    </w:tbl>
    <w:p w14:paraId="115FD912" w14:textId="77777777" w:rsidR="00871F14" w:rsidRPr="00C71C7F" w:rsidRDefault="00871F14" w:rsidP="00871F14">
      <w:pPr>
        <w:rPr>
          <w:rFonts w:ascii="Goudy Old Style" w:hAnsi="Goudy Old Style"/>
        </w:rPr>
      </w:pPr>
    </w:p>
    <w:p w14:paraId="25174C1A" w14:textId="77777777" w:rsidR="003D46CF" w:rsidRPr="00C71C7F" w:rsidRDefault="003D46CF" w:rsidP="00871F14">
      <w:pPr>
        <w:pStyle w:val="Titolo3"/>
        <w:rPr>
          <w:rFonts w:ascii="Goudy Old Style" w:hAnsi="Goudy Old Style"/>
        </w:rPr>
      </w:pPr>
      <w:bookmarkStart w:id="19" w:name="_Toc299015703"/>
      <w:bookmarkStart w:id="20" w:name="_Toc367514820"/>
    </w:p>
    <w:p w14:paraId="09CF3CA4" w14:textId="77777777" w:rsidR="00871F14" w:rsidRPr="00C71C7F" w:rsidRDefault="00871F14" w:rsidP="00871F14">
      <w:pPr>
        <w:pStyle w:val="Titolo3"/>
        <w:rPr>
          <w:rFonts w:ascii="Goudy Old Style" w:hAnsi="Goudy Old Style"/>
        </w:rPr>
      </w:pPr>
      <w:r w:rsidRPr="00C71C7F">
        <w:rPr>
          <w:rFonts w:ascii="Goudy Old Style" w:hAnsi="Goudy Old Style"/>
        </w:rPr>
        <w:t>I CONSIGLI DI PRUDENZA</w:t>
      </w:r>
      <w:bookmarkEnd w:id="19"/>
      <w:bookmarkEnd w:id="20"/>
    </w:p>
    <w:p w14:paraId="6E562615" w14:textId="77777777" w:rsidR="00871F14" w:rsidRPr="00C71C7F" w:rsidRDefault="00871F14" w:rsidP="00871F14">
      <w:pPr>
        <w:ind w:right="323"/>
        <w:rPr>
          <w:rFonts w:ascii="Goudy Old Style" w:hAnsi="Goudy Old Style" w:cs="Arial"/>
        </w:rPr>
      </w:pPr>
    </w:p>
    <w:p w14:paraId="79FFF0E8" w14:textId="77777777" w:rsidR="00871F14" w:rsidRPr="00C71C7F" w:rsidRDefault="00871F14" w:rsidP="00871F14">
      <w:pPr>
        <w:jc w:val="both"/>
        <w:rPr>
          <w:rFonts w:ascii="Goudy Old Style" w:hAnsi="Goudy Old Style"/>
          <w:b w:val="0"/>
          <w:i/>
          <w:sz w:val="22"/>
        </w:rPr>
      </w:pPr>
      <w:r w:rsidRPr="00C71C7F">
        <w:rPr>
          <w:rFonts w:ascii="Goudy Old Style" w:hAnsi="Goudy Old Style"/>
          <w:b w:val="0"/>
          <w:i/>
          <w:sz w:val="22"/>
        </w:rPr>
        <w:t>I consigli di prudenza, che corrispondono alle Frasi S previste dalla classificazione secondo la Direttiva 67/548/CE, sono suddivisi in quattro tipologie: Prevenzione (es. P264: lavare accuratamente con … dopo l’uso), Reazione (es. P301: in caso di ingestione …), Conservazione (es. P405: conservare sotto chiave) e Smaltimento (es. P501: smaltire il prodotto/recipiente in …).</w:t>
      </w:r>
    </w:p>
    <w:p w14:paraId="6AC9E918" w14:textId="77777777" w:rsidR="00871F14" w:rsidRPr="00C71C7F" w:rsidRDefault="00871F14" w:rsidP="00871F14">
      <w:pPr>
        <w:ind w:right="223"/>
        <w:jc w:val="both"/>
        <w:rPr>
          <w:rFonts w:ascii="Goudy Old Style" w:hAnsi="Goudy Old Style" w:cs="Arial"/>
          <w:b w:val="0"/>
          <w:i/>
          <w:snapToGrid w:val="0"/>
          <w:sz w:val="22"/>
        </w:rPr>
      </w:pPr>
      <w:r w:rsidRPr="00C71C7F">
        <w:rPr>
          <w:rFonts w:ascii="Goudy Old Style" w:hAnsi="Goudy Old Style" w:cs="Arial"/>
          <w:b w:val="0"/>
          <w:i/>
          <w:snapToGrid w:val="0"/>
          <w:sz w:val="22"/>
        </w:rPr>
        <w:t xml:space="preserve">Sono sintetizzati dalla lettera </w:t>
      </w:r>
      <w:r w:rsidRPr="00C71C7F">
        <w:rPr>
          <w:rFonts w:ascii="Goudy Old Style" w:hAnsi="Goudy Old Style" w:cs="Arial"/>
          <w:b w:val="0"/>
          <w:i/>
          <w:snapToGrid w:val="0"/>
          <w:color w:val="FF0000"/>
          <w:sz w:val="22"/>
        </w:rPr>
        <w:t xml:space="preserve">P </w:t>
      </w:r>
      <w:r w:rsidRPr="00C71C7F">
        <w:rPr>
          <w:rFonts w:ascii="Goudy Old Style" w:hAnsi="Goudy Old Style" w:cs="Arial"/>
          <w:b w:val="0"/>
          <w:i/>
          <w:snapToGrid w:val="0"/>
          <w:sz w:val="22"/>
        </w:rPr>
        <w:t>seguita da un numero, secondo il seguente codice:</w:t>
      </w:r>
    </w:p>
    <w:p w14:paraId="5F001E73" w14:textId="77777777" w:rsidR="00871F14" w:rsidRPr="00C71C7F" w:rsidRDefault="00871F14" w:rsidP="00871F14">
      <w:pPr>
        <w:ind w:right="323"/>
        <w:rPr>
          <w:rFonts w:ascii="Goudy Old Style" w:hAnsi="Goudy Old Style" w:cs="Arial"/>
        </w:rPr>
      </w:pPr>
    </w:p>
    <w:p w14:paraId="229D0ECD" w14:textId="77777777" w:rsidR="00871F14" w:rsidRPr="00C71C7F" w:rsidRDefault="00871F14" w:rsidP="00871F14">
      <w:pPr>
        <w:ind w:right="323"/>
        <w:rPr>
          <w:rFonts w:ascii="Goudy Old Style" w:hAnsi="Goudy Old Style" w:cs="Arial"/>
          <w:i/>
        </w:rPr>
      </w:pPr>
      <w:r w:rsidRPr="00C71C7F">
        <w:rPr>
          <w:rFonts w:ascii="Goudy Old Style" w:hAnsi="Goudy Old Style" w:cs="Arial"/>
          <w:i/>
        </w:rPr>
        <w:t>Consigli di prudenza di carattere generale</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38"/>
        <w:gridCol w:w="8068"/>
      </w:tblGrid>
      <w:tr w:rsidR="00871F14" w:rsidRPr="00C71C7F" w14:paraId="3F548B07" w14:textId="77777777" w:rsidTr="00905575">
        <w:trPr>
          <w:tblHeader/>
        </w:trPr>
        <w:tc>
          <w:tcPr>
            <w:tcW w:w="1638" w:type="dxa"/>
            <w:shd w:val="clear" w:color="auto" w:fill="E6E6E6"/>
            <w:vAlign w:val="center"/>
          </w:tcPr>
          <w:p w14:paraId="7E4D8CF6" w14:textId="77777777" w:rsidR="00871F14" w:rsidRPr="00C71C7F" w:rsidRDefault="00871F14" w:rsidP="00E473C2">
            <w:pPr>
              <w:ind w:left="142"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Codice di</w:t>
            </w:r>
          </w:p>
          <w:p w14:paraId="0025A5F1" w14:textId="77777777" w:rsidR="00871F14" w:rsidRPr="00C71C7F" w:rsidRDefault="00871F14" w:rsidP="00E473C2">
            <w:pPr>
              <w:ind w:left="142"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Prudenza</w:t>
            </w:r>
          </w:p>
        </w:tc>
        <w:tc>
          <w:tcPr>
            <w:tcW w:w="8068" w:type="dxa"/>
            <w:shd w:val="clear" w:color="auto" w:fill="E6E6E6"/>
            <w:vAlign w:val="center"/>
          </w:tcPr>
          <w:p w14:paraId="3F5BC9AB" w14:textId="77777777" w:rsidR="00871F14" w:rsidRPr="00C71C7F" w:rsidRDefault="00871F14" w:rsidP="00E473C2">
            <w:pPr>
              <w:ind w:left="136"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Misura di prevenzione</w:t>
            </w:r>
          </w:p>
        </w:tc>
      </w:tr>
      <w:tr w:rsidR="00871F14" w:rsidRPr="00C71C7F" w14:paraId="0A93C210" w14:textId="77777777" w:rsidTr="00905575">
        <w:tc>
          <w:tcPr>
            <w:tcW w:w="1638" w:type="dxa"/>
            <w:shd w:val="clear" w:color="auto" w:fill="E6E6E6"/>
            <w:vAlign w:val="center"/>
          </w:tcPr>
          <w:p w14:paraId="29664E9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P101</w:t>
            </w:r>
          </w:p>
        </w:tc>
        <w:tc>
          <w:tcPr>
            <w:tcW w:w="8068" w:type="dxa"/>
            <w:vAlign w:val="center"/>
          </w:tcPr>
          <w:p w14:paraId="54E25996"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In caso di consultazione di un medico, tenere a disposizione il contenitore o l'etichetta del prodotto</w:t>
            </w:r>
          </w:p>
        </w:tc>
      </w:tr>
      <w:tr w:rsidR="00871F14" w:rsidRPr="00C71C7F" w14:paraId="34C8552D" w14:textId="77777777" w:rsidTr="00905575">
        <w:tc>
          <w:tcPr>
            <w:tcW w:w="1638" w:type="dxa"/>
            <w:shd w:val="clear" w:color="auto" w:fill="E6E6E6"/>
            <w:vAlign w:val="center"/>
          </w:tcPr>
          <w:p w14:paraId="618888D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P102</w:t>
            </w:r>
          </w:p>
        </w:tc>
        <w:tc>
          <w:tcPr>
            <w:tcW w:w="8068" w:type="dxa"/>
            <w:vAlign w:val="center"/>
          </w:tcPr>
          <w:p w14:paraId="4DF7C188"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Tenere fuori dalla portata dei bambini</w:t>
            </w:r>
          </w:p>
        </w:tc>
      </w:tr>
      <w:tr w:rsidR="00871F14" w:rsidRPr="00C71C7F" w14:paraId="0BBC5485" w14:textId="77777777" w:rsidTr="00905575">
        <w:tc>
          <w:tcPr>
            <w:tcW w:w="1638" w:type="dxa"/>
            <w:shd w:val="clear" w:color="auto" w:fill="E6E6E6"/>
            <w:vAlign w:val="center"/>
          </w:tcPr>
          <w:p w14:paraId="04785FD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P103</w:t>
            </w:r>
          </w:p>
        </w:tc>
        <w:tc>
          <w:tcPr>
            <w:tcW w:w="8068" w:type="dxa"/>
            <w:vAlign w:val="center"/>
          </w:tcPr>
          <w:p w14:paraId="190263D3"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Leggere l’etichetta prima dell’uso</w:t>
            </w:r>
          </w:p>
        </w:tc>
      </w:tr>
    </w:tbl>
    <w:p w14:paraId="53033500" w14:textId="77777777" w:rsidR="00871F14" w:rsidRPr="00C71C7F" w:rsidRDefault="00871F14" w:rsidP="00871F14">
      <w:pPr>
        <w:ind w:right="323"/>
        <w:rPr>
          <w:rFonts w:ascii="Goudy Old Style" w:hAnsi="Goudy Old Style" w:cs="Arial"/>
        </w:rPr>
      </w:pPr>
    </w:p>
    <w:p w14:paraId="3D15342A" w14:textId="77777777" w:rsidR="00871F14" w:rsidRPr="00C71C7F" w:rsidRDefault="00871F14" w:rsidP="00871F14">
      <w:pPr>
        <w:ind w:right="323"/>
        <w:rPr>
          <w:rFonts w:ascii="Goudy Old Style" w:hAnsi="Goudy Old Style" w:cs="Arial"/>
        </w:rPr>
      </w:pPr>
    </w:p>
    <w:p w14:paraId="717F1010" w14:textId="77777777" w:rsidR="00871F14" w:rsidRPr="00C71C7F" w:rsidRDefault="00871F14" w:rsidP="00871F14">
      <w:pPr>
        <w:ind w:right="323"/>
        <w:rPr>
          <w:rFonts w:ascii="Goudy Old Style" w:hAnsi="Goudy Old Style" w:cs="Arial"/>
          <w:i/>
        </w:rPr>
      </w:pPr>
      <w:r w:rsidRPr="00C71C7F">
        <w:rPr>
          <w:rFonts w:ascii="Goudy Old Style" w:hAnsi="Goudy Old Style" w:cs="Arial"/>
          <w:i/>
        </w:rPr>
        <w:t>Consigli di prudenza - prevenzione</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38"/>
        <w:gridCol w:w="8068"/>
      </w:tblGrid>
      <w:tr w:rsidR="00871F14" w:rsidRPr="00C71C7F" w14:paraId="44087251" w14:textId="77777777" w:rsidTr="00905575">
        <w:trPr>
          <w:tblHeader/>
        </w:trPr>
        <w:tc>
          <w:tcPr>
            <w:tcW w:w="1638" w:type="dxa"/>
            <w:shd w:val="clear" w:color="auto" w:fill="E6E6E6"/>
            <w:vAlign w:val="center"/>
          </w:tcPr>
          <w:p w14:paraId="329829BA" w14:textId="77777777" w:rsidR="00871F14" w:rsidRPr="00C71C7F" w:rsidRDefault="00871F14" w:rsidP="00E473C2">
            <w:pPr>
              <w:ind w:left="142"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Codice di</w:t>
            </w:r>
          </w:p>
          <w:p w14:paraId="12859E6A" w14:textId="77777777" w:rsidR="00871F14" w:rsidRPr="00C71C7F" w:rsidRDefault="00871F14" w:rsidP="00E473C2">
            <w:pPr>
              <w:ind w:left="142"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Prudenza</w:t>
            </w:r>
          </w:p>
        </w:tc>
        <w:tc>
          <w:tcPr>
            <w:tcW w:w="8068" w:type="dxa"/>
            <w:shd w:val="clear" w:color="auto" w:fill="E6E6E6"/>
            <w:vAlign w:val="center"/>
          </w:tcPr>
          <w:p w14:paraId="2B1AF3D1" w14:textId="77777777" w:rsidR="00871F14" w:rsidRPr="00C71C7F" w:rsidRDefault="00871F14" w:rsidP="00E473C2">
            <w:pPr>
              <w:ind w:left="136"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Misura di prevenzione</w:t>
            </w:r>
          </w:p>
        </w:tc>
      </w:tr>
      <w:tr w:rsidR="00871F14" w:rsidRPr="00C71C7F" w14:paraId="77C2B835" w14:textId="77777777" w:rsidTr="00905575">
        <w:tc>
          <w:tcPr>
            <w:tcW w:w="1638" w:type="dxa"/>
            <w:shd w:val="clear" w:color="auto" w:fill="E6E6E6"/>
            <w:vAlign w:val="center"/>
          </w:tcPr>
          <w:p w14:paraId="13165BA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P201</w:t>
            </w:r>
          </w:p>
        </w:tc>
        <w:tc>
          <w:tcPr>
            <w:tcW w:w="8068" w:type="dxa"/>
            <w:vAlign w:val="center"/>
          </w:tcPr>
          <w:p w14:paraId="5BC6E16B"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Procurarsi le istruzioni prima dell’uso</w:t>
            </w:r>
          </w:p>
        </w:tc>
      </w:tr>
      <w:tr w:rsidR="00871F14" w:rsidRPr="00C71C7F" w14:paraId="1B3FDC55" w14:textId="77777777" w:rsidTr="00905575">
        <w:tc>
          <w:tcPr>
            <w:tcW w:w="1638" w:type="dxa"/>
            <w:shd w:val="clear" w:color="auto" w:fill="E6E6E6"/>
            <w:vAlign w:val="center"/>
          </w:tcPr>
          <w:p w14:paraId="0421D08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P201</w:t>
            </w:r>
          </w:p>
        </w:tc>
        <w:tc>
          <w:tcPr>
            <w:tcW w:w="8068" w:type="dxa"/>
            <w:vAlign w:val="center"/>
          </w:tcPr>
          <w:p w14:paraId="20489319"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Non manipolare prima di avere letto e compreso tutte le avvertenze</w:t>
            </w:r>
          </w:p>
        </w:tc>
      </w:tr>
      <w:tr w:rsidR="00871F14" w:rsidRPr="00C71C7F" w14:paraId="3F48CB0C" w14:textId="77777777" w:rsidTr="00905575">
        <w:tc>
          <w:tcPr>
            <w:tcW w:w="1638" w:type="dxa"/>
            <w:shd w:val="clear" w:color="auto" w:fill="E6E6E6"/>
            <w:vAlign w:val="center"/>
          </w:tcPr>
          <w:p w14:paraId="7BF46FD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P210</w:t>
            </w:r>
          </w:p>
        </w:tc>
        <w:tc>
          <w:tcPr>
            <w:tcW w:w="8068" w:type="dxa"/>
            <w:vAlign w:val="center"/>
          </w:tcPr>
          <w:p w14:paraId="6B733F1A"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Tenere lontano da fonti di calore/scintille/fiamme libere/superfici riscaldate - Non fumare. (Fonti di accensione da precisarsi dal fabbricante/fornitore; Liquidi comburenti, Solidi comburenti, specificare: Tenere lontano da fonti di calore)</w:t>
            </w:r>
          </w:p>
        </w:tc>
      </w:tr>
      <w:tr w:rsidR="00871F14" w:rsidRPr="00C71C7F" w14:paraId="6FFD4738" w14:textId="77777777" w:rsidTr="00905575">
        <w:tc>
          <w:tcPr>
            <w:tcW w:w="1638" w:type="dxa"/>
            <w:shd w:val="clear" w:color="auto" w:fill="E6E6E6"/>
            <w:vAlign w:val="center"/>
          </w:tcPr>
          <w:p w14:paraId="66A255E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P211</w:t>
            </w:r>
          </w:p>
        </w:tc>
        <w:tc>
          <w:tcPr>
            <w:tcW w:w="8068" w:type="dxa"/>
            <w:vAlign w:val="center"/>
          </w:tcPr>
          <w:p w14:paraId="7CC6C194"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Non vaporizzare su una fiamma libera o altra fonte di accensione</w:t>
            </w:r>
          </w:p>
        </w:tc>
      </w:tr>
      <w:tr w:rsidR="00871F14" w:rsidRPr="00C71C7F" w14:paraId="1C7B1212" w14:textId="77777777" w:rsidTr="00905575">
        <w:tc>
          <w:tcPr>
            <w:tcW w:w="1638" w:type="dxa"/>
            <w:shd w:val="clear" w:color="auto" w:fill="E6E6E6"/>
            <w:vAlign w:val="center"/>
          </w:tcPr>
          <w:p w14:paraId="62A2244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P220</w:t>
            </w:r>
          </w:p>
        </w:tc>
        <w:tc>
          <w:tcPr>
            <w:tcW w:w="8068" w:type="dxa"/>
            <w:vAlign w:val="center"/>
          </w:tcPr>
          <w:p w14:paraId="0157B302"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Tenere/conservare lontano da indumenti/…/materiali combustibili. (Materiali incompatibili da precisarsi dal fabbricante/fornitore; Liquidi comburenti, Solidi comburenti, Specificare: Tenere lontano da indumenti e da altri materiali incompatibili.)</w:t>
            </w:r>
          </w:p>
        </w:tc>
      </w:tr>
      <w:tr w:rsidR="00871F14" w:rsidRPr="00C71C7F" w14:paraId="4203A921" w14:textId="77777777" w:rsidTr="00905575">
        <w:tc>
          <w:tcPr>
            <w:tcW w:w="1638" w:type="dxa"/>
            <w:shd w:val="clear" w:color="auto" w:fill="E6E6E6"/>
            <w:vAlign w:val="center"/>
          </w:tcPr>
          <w:p w14:paraId="3870F4D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P221</w:t>
            </w:r>
          </w:p>
        </w:tc>
        <w:tc>
          <w:tcPr>
            <w:tcW w:w="8068" w:type="dxa"/>
            <w:vAlign w:val="center"/>
          </w:tcPr>
          <w:p w14:paraId="606C9E59"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Prendere ogni precauzione per evitare di miscelare con sostanze combustibili/…(Materiali incompatibili da precisarsi dal fabbricante/fornitore.)</w:t>
            </w:r>
          </w:p>
        </w:tc>
      </w:tr>
      <w:tr w:rsidR="00871F14" w:rsidRPr="00C71C7F" w14:paraId="0640CDC3" w14:textId="77777777" w:rsidTr="00905575">
        <w:tc>
          <w:tcPr>
            <w:tcW w:w="1638" w:type="dxa"/>
            <w:shd w:val="clear" w:color="auto" w:fill="E6E6E6"/>
            <w:vAlign w:val="center"/>
          </w:tcPr>
          <w:p w14:paraId="217C26F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P222</w:t>
            </w:r>
          </w:p>
        </w:tc>
        <w:tc>
          <w:tcPr>
            <w:tcW w:w="8068" w:type="dxa"/>
            <w:vAlign w:val="center"/>
          </w:tcPr>
          <w:p w14:paraId="32EE97C2"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Evitare il contatto con l’aria</w:t>
            </w:r>
          </w:p>
        </w:tc>
      </w:tr>
      <w:tr w:rsidR="00871F14" w:rsidRPr="00C71C7F" w14:paraId="408E59B2" w14:textId="77777777" w:rsidTr="00905575">
        <w:tc>
          <w:tcPr>
            <w:tcW w:w="1638" w:type="dxa"/>
            <w:shd w:val="clear" w:color="auto" w:fill="E6E6E6"/>
            <w:vAlign w:val="center"/>
          </w:tcPr>
          <w:p w14:paraId="7F2274F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P223</w:t>
            </w:r>
          </w:p>
        </w:tc>
        <w:tc>
          <w:tcPr>
            <w:tcW w:w="8068" w:type="dxa"/>
            <w:vAlign w:val="center"/>
          </w:tcPr>
          <w:p w14:paraId="67EE6B11"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Evitare qualsiasi contatto con l’acqua. Pericolo di reazione violenta e di infiammazione spontanea</w:t>
            </w:r>
          </w:p>
        </w:tc>
      </w:tr>
      <w:tr w:rsidR="00871F14" w:rsidRPr="00C71C7F" w14:paraId="5F722CA4" w14:textId="77777777" w:rsidTr="00905575">
        <w:tc>
          <w:tcPr>
            <w:tcW w:w="1638" w:type="dxa"/>
            <w:shd w:val="clear" w:color="auto" w:fill="E6E6E6"/>
            <w:vAlign w:val="center"/>
          </w:tcPr>
          <w:p w14:paraId="3013D86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lastRenderedPageBreak/>
              <w:t>P230</w:t>
            </w:r>
          </w:p>
        </w:tc>
        <w:tc>
          <w:tcPr>
            <w:tcW w:w="8068" w:type="dxa"/>
            <w:vAlign w:val="center"/>
          </w:tcPr>
          <w:p w14:paraId="0462DAD7" w14:textId="77777777" w:rsidR="00871F14" w:rsidRPr="00C71C7F" w:rsidRDefault="00871F14" w:rsidP="00E473C2">
            <w:pPr>
              <w:tabs>
                <w:tab w:val="left" w:pos="1751"/>
              </w:tabs>
              <w:ind w:right="223"/>
              <w:rPr>
                <w:rFonts w:ascii="Goudy Old Style" w:hAnsi="Goudy Old Style" w:cs="Arial"/>
                <w:b w:val="0"/>
                <w:snapToGrid w:val="0"/>
                <w:sz w:val="18"/>
              </w:rPr>
            </w:pPr>
            <w:r w:rsidRPr="00C71C7F">
              <w:rPr>
                <w:rFonts w:ascii="Goudy Old Style" w:hAnsi="Goudy Old Style" w:cs="Arial"/>
                <w:b w:val="0"/>
                <w:snapToGrid w:val="0"/>
                <w:sz w:val="18"/>
              </w:rPr>
              <w:t>Mantenere umido con …[Materiale appropriato da precisarsi dal fabbricante. Se l’essiccazione aumenta il pericolo di esplosione, tranne se è necessaria per processi di fabbricazione o di funzionamento (per es. nitrocellulosa)]</w:t>
            </w:r>
          </w:p>
        </w:tc>
      </w:tr>
      <w:tr w:rsidR="00871F14" w:rsidRPr="00C71C7F" w14:paraId="4F3E3044" w14:textId="77777777" w:rsidTr="00905575">
        <w:tc>
          <w:tcPr>
            <w:tcW w:w="1638" w:type="dxa"/>
            <w:shd w:val="clear" w:color="auto" w:fill="E6E6E6"/>
            <w:vAlign w:val="center"/>
          </w:tcPr>
          <w:p w14:paraId="3A2774C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P231</w:t>
            </w:r>
          </w:p>
        </w:tc>
        <w:tc>
          <w:tcPr>
            <w:tcW w:w="8068" w:type="dxa"/>
            <w:vAlign w:val="center"/>
          </w:tcPr>
          <w:p w14:paraId="16B8EBE3" w14:textId="77777777" w:rsidR="00871F14" w:rsidRPr="00C71C7F" w:rsidRDefault="00871F14" w:rsidP="00E473C2">
            <w:pPr>
              <w:tabs>
                <w:tab w:val="left" w:pos="599"/>
              </w:tabs>
              <w:ind w:right="223"/>
              <w:rPr>
                <w:rFonts w:ascii="Goudy Old Style" w:hAnsi="Goudy Old Style" w:cs="Arial"/>
                <w:b w:val="0"/>
                <w:snapToGrid w:val="0"/>
                <w:sz w:val="18"/>
              </w:rPr>
            </w:pPr>
            <w:r w:rsidRPr="00C71C7F">
              <w:rPr>
                <w:rFonts w:ascii="Goudy Old Style" w:hAnsi="Goudy Old Style" w:cs="Arial"/>
                <w:b w:val="0"/>
                <w:snapToGrid w:val="0"/>
                <w:sz w:val="18"/>
              </w:rPr>
              <w:t>Manipolare in gas inerte</w:t>
            </w:r>
          </w:p>
        </w:tc>
      </w:tr>
      <w:tr w:rsidR="00871F14" w:rsidRPr="00C71C7F" w14:paraId="73B4DAD7" w14:textId="77777777" w:rsidTr="00905575">
        <w:tc>
          <w:tcPr>
            <w:tcW w:w="1638" w:type="dxa"/>
            <w:shd w:val="clear" w:color="auto" w:fill="E6E6E6"/>
            <w:vAlign w:val="center"/>
          </w:tcPr>
          <w:p w14:paraId="1FCE818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P232</w:t>
            </w:r>
          </w:p>
        </w:tc>
        <w:tc>
          <w:tcPr>
            <w:tcW w:w="8068" w:type="dxa"/>
            <w:vAlign w:val="center"/>
          </w:tcPr>
          <w:p w14:paraId="504B4C24"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Proteggere dall’umidità</w:t>
            </w:r>
          </w:p>
        </w:tc>
      </w:tr>
      <w:tr w:rsidR="00871F14" w:rsidRPr="00C71C7F" w14:paraId="5424A9EF" w14:textId="77777777" w:rsidTr="00905575">
        <w:tc>
          <w:tcPr>
            <w:tcW w:w="1638" w:type="dxa"/>
            <w:shd w:val="clear" w:color="auto" w:fill="E6E6E6"/>
            <w:vAlign w:val="center"/>
          </w:tcPr>
          <w:p w14:paraId="7C3C5B2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P233</w:t>
            </w:r>
          </w:p>
        </w:tc>
        <w:tc>
          <w:tcPr>
            <w:tcW w:w="8068" w:type="dxa"/>
            <w:vAlign w:val="center"/>
          </w:tcPr>
          <w:p w14:paraId="32828492"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Tenere il recipiente ben chiuso. Per Tossicità acuta - per inalazione, Tossicità specifica per organi bersaglio - esposizione singola; irritazione delle vie respiratorie, Tossicità specifica per organi bersaglio - esposizione singola; narcosi: Tenere il recipiente ben chiuso se la volatilità del prodotto è tale da generare un’atmosfera pericolosa</w:t>
            </w:r>
          </w:p>
        </w:tc>
      </w:tr>
      <w:tr w:rsidR="00871F14" w:rsidRPr="00C71C7F" w14:paraId="794AC09C" w14:textId="77777777" w:rsidTr="00905575">
        <w:tc>
          <w:tcPr>
            <w:tcW w:w="1638" w:type="dxa"/>
            <w:shd w:val="clear" w:color="auto" w:fill="E6E6E6"/>
            <w:vAlign w:val="center"/>
          </w:tcPr>
          <w:p w14:paraId="1D9807F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P234</w:t>
            </w:r>
          </w:p>
        </w:tc>
        <w:tc>
          <w:tcPr>
            <w:tcW w:w="8068" w:type="dxa"/>
            <w:vAlign w:val="center"/>
          </w:tcPr>
          <w:p w14:paraId="6C75ABBF"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Conservare soltanto nel contenitore originale</w:t>
            </w:r>
          </w:p>
        </w:tc>
      </w:tr>
      <w:tr w:rsidR="00871F14" w:rsidRPr="00C71C7F" w14:paraId="799A15AC" w14:textId="77777777" w:rsidTr="00905575">
        <w:tc>
          <w:tcPr>
            <w:tcW w:w="1638" w:type="dxa"/>
            <w:shd w:val="clear" w:color="auto" w:fill="E6E6E6"/>
            <w:vAlign w:val="center"/>
          </w:tcPr>
          <w:p w14:paraId="43CC152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P235</w:t>
            </w:r>
          </w:p>
        </w:tc>
        <w:tc>
          <w:tcPr>
            <w:tcW w:w="8068" w:type="dxa"/>
            <w:vAlign w:val="center"/>
          </w:tcPr>
          <w:p w14:paraId="0755974D"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Conservare in luogo fresco</w:t>
            </w:r>
          </w:p>
        </w:tc>
      </w:tr>
      <w:tr w:rsidR="00871F14" w:rsidRPr="00C71C7F" w14:paraId="2A0DD637" w14:textId="77777777" w:rsidTr="00905575">
        <w:tc>
          <w:tcPr>
            <w:tcW w:w="1638" w:type="dxa"/>
            <w:shd w:val="clear" w:color="auto" w:fill="E6E6E6"/>
            <w:vAlign w:val="center"/>
          </w:tcPr>
          <w:p w14:paraId="273E6A3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P240</w:t>
            </w:r>
          </w:p>
        </w:tc>
        <w:tc>
          <w:tcPr>
            <w:tcW w:w="8068" w:type="dxa"/>
            <w:vAlign w:val="center"/>
          </w:tcPr>
          <w:p w14:paraId="207E584A"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Mettere a terra/a massa il contenitore e il dispositivo ricevente. Per Esplosivi: se l’esplosivo è sensibile all’elettricità statica. Per Liquidi infiammabili: se un materiale sensibile all’elettricità statica deve essere ricaricato; se la volatilità del prodotto è tale da generare un’atmosfera pericolosa. Per Solidi infiammabili: se un materiale sensibile all’elettricità statica deve essere ricaricato</w:t>
            </w:r>
          </w:p>
        </w:tc>
      </w:tr>
      <w:tr w:rsidR="00871F14" w:rsidRPr="00C71C7F" w14:paraId="541CED47" w14:textId="77777777" w:rsidTr="00905575">
        <w:tc>
          <w:tcPr>
            <w:tcW w:w="1638" w:type="dxa"/>
            <w:shd w:val="clear" w:color="auto" w:fill="E6E6E6"/>
            <w:vAlign w:val="center"/>
          </w:tcPr>
          <w:p w14:paraId="6FDFD2D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P241</w:t>
            </w:r>
          </w:p>
        </w:tc>
        <w:tc>
          <w:tcPr>
            <w:tcW w:w="8068" w:type="dxa"/>
            <w:vAlign w:val="center"/>
          </w:tcPr>
          <w:p w14:paraId="78A7B021"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Utilizzare impianti elettrici/di ventilazione/d’illuminazione a prova di esplosione. Per Liquidi infiammabili: Altri apparecchi da precisarsi dal fabbricante/fornitore. Per Solidi infiammabili: Altri apparecchi da precisarsi dal fabbricante/fornitore se possono formarsi nubi di polvere</w:t>
            </w:r>
          </w:p>
        </w:tc>
      </w:tr>
      <w:tr w:rsidR="00871F14" w:rsidRPr="00C71C7F" w14:paraId="1C3BB69C" w14:textId="77777777" w:rsidTr="00905575">
        <w:tc>
          <w:tcPr>
            <w:tcW w:w="1638" w:type="dxa"/>
            <w:shd w:val="clear" w:color="auto" w:fill="E6E6E6"/>
            <w:vAlign w:val="center"/>
          </w:tcPr>
          <w:p w14:paraId="74C7B06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P242</w:t>
            </w:r>
          </w:p>
        </w:tc>
        <w:tc>
          <w:tcPr>
            <w:tcW w:w="8068" w:type="dxa"/>
            <w:vAlign w:val="center"/>
          </w:tcPr>
          <w:p w14:paraId="2BC76A09"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Utilizzare solo utensili antiscintillamento</w:t>
            </w:r>
          </w:p>
        </w:tc>
      </w:tr>
      <w:tr w:rsidR="00871F14" w:rsidRPr="00C71C7F" w14:paraId="60DFE933" w14:textId="77777777" w:rsidTr="00905575">
        <w:tc>
          <w:tcPr>
            <w:tcW w:w="1638" w:type="dxa"/>
            <w:shd w:val="clear" w:color="auto" w:fill="E6E6E6"/>
            <w:vAlign w:val="center"/>
          </w:tcPr>
          <w:p w14:paraId="39D9424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P243</w:t>
            </w:r>
          </w:p>
        </w:tc>
        <w:tc>
          <w:tcPr>
            <w:tcW w:w="8068" w:type="dxa"/>
            <w:vAlign w:val="center"/>
          </w:tcPr>
          <w:p w14:paraId="5ECFB1AB"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Prendere precauzioni contro le scariche elettrostatiche</w:t>
            </w:r>
          </w:p>
        </w:tc>
      </w:tr>
      <w:tr w:rsidR="00871F14" w:rsidRPr="00C71C7F" w14:paraId="75F97B11" w14:textId="77777777" w:rsidTr="00905575">
        <w:tc>
          <w:tcPr>
            <w:tcW w:w="1638" w:type="dxa"/>
            <w:shd w:val="clear" w:color="auto" w:fill="E6E6E6"/>
            <w:vAlign w:val="center"/>
          </w:tcPr>
          <w:p w14:paraId="090241F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P244</w:t>
            </w:r>
          </w:p>
        </w:tc>
        <w:tc>
          <w:tcPr>
            <w:tcW w:w="8068" w:type="dxa"/>
            <w:vAlign w:val="center"/>
          </w:tcPr>
          <w:p w14:paraId="36A86A0E"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Mantenere le valvole di riduzione libere da grasso e olio.</w:t>
            </w:r>
          </w:p>
        </w:tc>
      </w:tr>
      <w:tr w:rsidR="00871F14" w:rsidRPr="00C71C7F" w14:paraId="112E5CEF" w14:textId="77777777" w:rsidTr="00905575">
        <w:tc>
          <w:tcPr>
            <w:tcW w:w="1638" w:type="dxa"/>
            <w:shd w:val="clear" w:color="auto" w:fill="E6E6E6"/>
            <w:vAlign w:val="center"/>
          </w:tcPr>
          <w:p w14:paraId="7EF32F2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P250</w:t>
            </w:r>
          </w:p>
        </w:tc>
        <w:tc>
          <w:tcPr>
            <w:tcW w:w="8068" w:type="dxa"/>
            <w:vAlign w:val="center"/>
          </w:tcPr>
          <w:p w14:paraId="52653EFD"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Evitare le abrasioni/gli urti/…/gli attriti (Tipo di manipolazione da precisarsi dal fabbricante/fornitore)</w:t>
            </w:r>
          </w:p>
        </w:tc>
      </w:tr>
      <w:tr w:rsidR="00871F14" w:rsidRPr="00C71C7F" w14:paraId="6B42E042" w14:textId="77777777" w:rsidTr="00905575">
        <w:tc>
          <w:tcPr>
            <w:tcW w:w="1638" w:type="dxa"/>
            <w:shd w:val="clear" w:color="auto" w:fill="E6E6E6"/>
            <w:vAlign w:val="center"/>
          </w:tcPr>
          <w:p w14:paraId="3AAFFB5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P251</w:t>
            </w:r>
          </w:p>
        </w:tc>
        <w:tc>
          <w:tcPr>
            <w:tcW w:w="8068" w:type="dxa"/>
            <w:vAlign w:val="center"/>
          </w:tcPr>
          <w:p w14:paraId="0C4918A3"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Recipiente sotto pressione: non perforare né bruciare, neppure dopo l’uso</w:t>
            </w:r>
          </w:p>
        </w:tc>
      </w:tr>
      <w:tr w:rsidR="00871F14" w:rsidRPr="00C71C7F" w14:paraId="5AC7437B" w14:textId="77777777" w:rsidTr="00905575">
        <w:tc>
          <w:tcPr>
            <w:tcW w:w="1638" w:type="dxa"/>
            <w:shd w:val="clear" w:color="auto" w:fill="E6E6E6"/>
            <w:vAlign w:val="center"/>
          </w:tcPr>
          <w:p w14:paraId="7FA222E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P260</w:t>
            </w:r>
          </w:p>
        </w:tc>
        <w:tc>
          <w:tcPr>
            <w:tcW w:w="8068" w:type="dxa"/>
            <w:vAlign w:val="center"/>
          </w:tcPr>
          <w:p w14:paraId="0A2223E2"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Non respirare la polvere/i fumi/i gas/la nebbia/i vapori/gli aerosol. Condizioni applicabili da precisarsi dal fabbricante/fornitore. Per Corrosione cutanea, Tossicità per la riproduzione - effetti sull’allattamento o attraverso l’allattamento, specificare: Non respirare le polveri o le nebbie; se particelle inalabili di polveri o nebbie possono liberarsi durante l’uso</w:t>
            </w:r>
          </w:p>
        </w:tc>
      </w:tr>
      <w:tr w:rsidR="00871F14" w:rsidRPr="00C71C7F" w14:paraId="2E7BF8B4" w14:textId="77777777" w:rsidTr="00905575">
        <w:tc>
          <w:tcPr>
            <w:tcW w:w="1638" w:type="dxa"/>
            <w:shd w:val="clear" w:color="auto" w:fill="E6E6E6"/>
            <w:vAlign w:val="center"/>
          </w:tcPr>
          <w:p w14:paraId="2974B03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P261</w:t>
            </w:r>
          </w:p>
        </w:tc>
        <w:tc>
          <w:tcPr>
            <w:tcW w:w="8068" w:type="dxa"/>
            <w:vAlign w:val="center"/>
          </w:tcPr>
          <w:p w14:paraId="7C99AC82"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Evitare di respirare la polvere/i fumi/i gas/la nebbia/i vapori/gli aerosol (Condizioni applicabili da precisarsi dal fabbricante/fornitore.)</w:t>
            </w:r>
          </w:p>
        </w:tc>
      </w:tr>
      <w:tr w:rsidR="00871F14" w:rsidRPr="00C71C7F" w14:paraId="67A25432" w14:textId="77777777" w:rsidTr="00905575">
        <w:tc>
          <w:tcPr>
            <w:tcW w:w="1638" w:type="dxa"/>
            <w:shd w:val="clear" w:color="auto" w:fill="E6E6E6"/>
            <w:vAlign w:val="center"/>
          </w:tcPr>
          <w:p w14:paraId="6500E66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P262</w:t>
            </w:r>
          </w:p>
        </w:tc>
        <w:tc>
          <w:tcPr>
            <w:tcW w:w="8068" w:type="dxa"/>
            <w:vAlign w:val="center"/>
          </w:tcPr>
          <w:p w14:paraId="6E951061"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Evitare il contatto con gli occhi, la pelle o gli indumenti</w:t>
            </w:r>
          </w:p>
        </w:tc>
      </w:tr>
      <w:tr w:rsidR="00871F14" w:rsidRPr="00C71C7F" w14:paraId="3DC4BE81" w14:textId="77777777" w:rsidTr="00905575">
        <w:tc>
          <w:tcPr>
            <w:tcW w:w="1638" w:type="dxa"/>
            <w:shd w:val="clear" w:color="auto" w:fill="E6E6E6"/>
            <w:vAlign w:val="center"/>
          </w:tcPr>
          <w:p w14:paraId="5984DED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P263</w:t>
            </w:r>
          </w:p>
        </w:tc>
        <w:tc>
          <w:tcPr>
            <w:tcW w:w="8068" w:type="dxa"/>
            <w:vAlign w:val="center"/>
          </w:tcPr>
          <w:p w14:paraId="59661F1F"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Evitare il contatto durante la gravidanza/l’allattamento</w:t>
            </w:r>
          </w:p>
        </w:tc>
      </w:tr>
      <w:tr w:rsidR="00871F14" w:rsidRPr="00C71C7F" w14:paraId="57C84C60" w14:textId="77777777" w:rsidTr="00905575">
        <w:tc>
          <w:tcPr>
            <w:tcW w:w="1638" w:type="dxa"/>
            <w:shd w:val="clear" w:color="auto" w:fill="E6E6E6"/>
            <w:vAlign w:val="center"/>
          </w:tcPr>
          <w:p w14:paraId="3FCD375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P264</w:t>
            </w:r>
          </w:p>
        </w:tc>
        <w:tc>
          <w:tcPr>
            <w:tcW w:w="8068" w:type="dxa"/>
            <w:vAlign w:val="center"/>
          </w:tcPr>
          <w:p w14:paraId="3ED04A89"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Lavare accuratamente … dopo l’uso (Parti del corpo da lavare dopo la manipolazione da precisarsi dal fabbricante/fornitore)</w:t>
            </w:r>
          </w:p>
        </w:tc>
      </w:tr>
      <w:tr w:rsidR="00871F14" w:rsidRPr="00C71C7F" w14:paraId="0D5D1560" w14:textId="77777777" w:rsidTr="00905575">
        <w:tc>
          <w:tcPr>
            <w:tcW w:w="1638" w:type="dxa"/>
            <w:shd w:val="clear" w:color="auto" w:fill="E6E6E6"/>
            <w:vAlign w:val="center"/>
          </w:tcPr>
          <w:p w14:paraId="3A26DA3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P270</w:t>
            </w:r>
          </w:p>
        </w:tc>
        <w:tc>
          <w:tcPr>
            <w:tcW w:w="8068" w:type="dxa"/>
            <w:vAlign w:val="center"/>
          </w:tcPr>
          <w:p w14:paraId="7F8E3390"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Non mangiare, né bere, né fumare durante l’uso</w:t>
            </w:r>
          </w:p>
        </w:tc>
      </w:tr>
      <w:tr w:rsidR="00871F14" w:rsidRPr="00C71C7F" w14:paraId="141E9E72" w14:textId="77777777" w:rsidTr="00905575">
        <w:tc>
          <w:tcPr>
            <w:tcW w:w="1638" w:type="dxa"/>
            <w:shd w:val="clear" w:color="auto" w:fill="E6E6E6"/>
            <w:vAlign w:val="center"/>
          </w:tcPr>
          <w:p w14:paraId="4709B34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P271</w:t>
            </w:r>
          </w:p>
        </w:tc>
        <w:tc>
          <w:tcPr>
            <w:tcW w:w="8068" w:type="dxa"/>
            <w:vAlign w:val="center"/>
          </w:tcPr>
          <w:p w14:paraId="5A309059"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Utilizzare soltanto all’aperto o in luogo ben ventilato</w:t>
            </w:r>
          </w:p>
        </w:tc>
      </w:tr>
      <w:tr w:rsidR="00871F14" w:rsidRPr="00C71C7F" w14:paraId="779AAE73" w14:textId="77777777" w:rsidTr="00905575">
        <w:tc>
          <w:tcPr>
            <w:tcW w:w="1638" w:type="dxa"/>
            <w:shd w:val="clear" w:color="auto" w:fill="E6E6E6"/>
            <w:vAlign w:val="center"/>
          </w:tcPr>
          <w:p w14:paraId="75B1356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P272</w:t>
            </w:r>
          </w:p>
        </w:tc>
        <w:tc>
          <w:tcPr>
            <w:tcW w:w="8068" w:type="dxa"/>
            <w:vAlign w:val="center"/>
          </w:tcPr>
          <w:p w14:paraId="2A5AC740"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Gli indumenti da lavoro contaminati non dovrebbero essere portati fuori dal luogo di lavoro</w:t>
            </w:r>
          </w:p>
        </w:tc>
      </w:tr>
      <w:tr w:rsidR="00871F14" w:rsidRPr="00C71C7F" w14:paraId="51D8DB25" w14:textId="77777777" w:rsidTr="00905575">
        <w:tc>
          <w:tcPr>
            <w:tcW w:w="1638" w:type="dxa"/>
            <w:shd w:val="clear" w:color="auto" w:fill="E6E6E6"/>
            <w:vAlign w:val="center"/>
          </w:tcPr>
          <w:p w14:paraId="0423679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P273</w:t>
            </w:r>
          </w:p>
        </w:tc>
        <w:tc>
          <w:tcPr>
            <w:tcW w:w="8068" w:type="dxa"/>
            <w:vAlign w:val="center"/>
          </w:tcPr>
          <w:p w14:paraId="5D48EDD5"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Non disperdere nell’ambiente (se questo non è l’uso previsto)</w:t>
            </w:r>
          </w:p>
        </w:tc>
      </w:tr>
      <w:tr w:rsidR="00871F14" w:rsidRPr="00C71C7F" w14:paraId="1DF47A62" w14:textId="77777777" w:rsidTr="00905575">
        <w:tc>
          <w:tcPr>
            <w:tcW w:w="1638" w:type="dxa"/>
            <w:shd w:val="clear" w:color="auto" w:fill="E6E6E6"/>
            <w:vAlign w:val="center"/>
          </w:tcPr>
          <w:p w14:paraId="075C015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P280</w:t>
            </w:r>
          </w:p>
        </w:tc>
        <w:tc>
          <w:tcPr>
            <w:tcW w:w="8068" w:type="dxa"/>
            <w:vAlign w:val="center"/>
          </w:tcPr>
          <w:p w14:paraId="6FAB6953"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Indossare guanti/indumenti protettivi/Proteggere gli occhi/Proteggere il viso. Tipo di dispositivo da precisarsi dal fabbricante/fornitore. Per Esplosivi precisare: proteggere il viso. Per Liquidi infiammabili, Solidi infiammabili, Sostanze e miscele autoreattive. Liquidi piroforici, Solidi piroforici, Sostanze e miscele autoriscaldanti, Sostanze e miscele che, a contatto con l'acqua, liberano gas infiammabili, Liquidi comburenti, Solidi comburenti, Perossidi organici, precisare: indossare guanti protettivi e proteggere gli occhi/il viso. Per Tossicità acuta - per via cutanea precisare: indossare guanti/indumenti protettivi. Per Corrosione cutanea, Precisare: indossare guanti/indumenti protettivi e proteggere gli occhi/il viso. Per Irritazione cutanea, Sensibilizzazione della pelle, Precisare: indossare guanti protettivi. Per Gravi danni oculari/irritazione oculare, Irritazione oculare, Precisare: proteggere gli occhi/il viso</w:t>
            </w:r>
          </w:p>
        </w:tc>
      </w:tr>
      <w:tr w:rsidR="00871F14" w:rsidRPr="00C71C7F" w14:paraId="2999DF46" w14:textId="77777777" w:rsidTr="00905575">
        <w:tc>
          <w:tcPr>
            <w:tcW w:w="1638" w:type="dxa"/>
            <w:shd w:val="clear" w:color="auto" w:fill="E6E6E6"/>
            <w:vAlign w:val="center"/>
          </w:tcPr>
          <w:p w14:paraId="4707C45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P281</w:t>
            </w:r>
          </w:p>
        </w:tc>
        <w:tc>
          <w:tcPr>
            <w:tcW w:w="8068" w:type="dxa"/>
            <w:vAlign w:val="center"/>
          </w:tcPr>
          <w:p w14:paraId="1004F78F"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Utilizzare il dispositivo di protezione individuale richiesto</w:t>
            </w:r>
          </w:p>
        </w:tc>
      </w:tr>
      <w:tr w:rsidR="00871F14" w:rsidRPr="00C71C7F" w14:paraId="218E9970" w14:textId="77777777" w:rsidTr="00905575">
        <w:tc>
          <w:tcPr>
            <w:tcW w:w="1638" w:type="dxa"/>
            <w:shd w:val="clear" w:color="auto" w:fill="E6E6E6"/>
            <w:vAlign w:val="center"/>
          </w:tcPr>
          <w:p w14:paraId="0F174E5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P282</w:t>
            </w:r>
          </w:p>
        </w:tc>
        <w:tc>
          <w:tcPr>
            <w:tcW w:w="8068" w:type="dxa"/>
            <w:vAlign w:val="center"/>
          </w:tcPr>
          <w:p w14:paraId="0C25CF4E"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Utilizzare guanti termici/schermo facciale/Proteggere gli occhi</w:t>
            </w:r>
          </w:p>
        </w:tc>
      </w:tr>
      <w:tr w:rsidR="00871F14" w:rsidRPr="00C71C7F" w14:paraId="64A7A4C2" w14:textId="77777777" w:rsidTr="00905575">
        <w:tc>
          <w:tcPr>
            <w:tcW w:w="1638" w:type="dxa"/>
            <w:shd w:val="clear" w:color="auto" w:fill="E6E6E6"/>
            <w:vAlign w:val="center"/>
          </w:tcPr>
          <w:p w14:paraId="76A116B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P283</w:t>
            </w:r>
          </w:p>
        </w:tc>
        <w:tc>
          <w:tcPr>
            <w:tcW w:w="8068" w:type="dxa"/>
            <w:vAlign w:val="center"/>
          </w:tcPr>
          <w:p w14:paraId="1CF1005D"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Indossare indumenti resistenti al fuoco/alla fiamma/ignifughi</w:t>
            </w:r>
          </w:p>
        </w:tc>
      </w:tr>
      <w:tr w:rsidR="00871F14" w:rsidRPr="00C71C7F" w14:paraId="3B2F07F7" w14:textId="77777777" w:rsidTr="00905575">
        <w:tc>
          <w:tcPr>
            <w:tcW w:w="1638" w:type="dxa"/>
            <w:shd w:val="clear" w:color="auto" w:fill="E6E6E6"/>
            <w:vAlign w:val="center"/>
          </w:tcPr>
          <w:p w14:paraId="0E68906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P284</w:t>
            </w:r>
          </w:p>
        </w:tc>
        <w:tc>
          <w:tcPr>
            <w:tcW w:w="8068" w:type="dxa"/>
            <w:vAlign w:val="center"/>
          </w:tcPr>
          <w:p w14:paraId="5C79794B"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Utilizzare un apparecchio respiratorio. (Apparecchio da precisarsi dal fabbricante/fornitore)</w:t>
            </w:r>
          </w:p>
        </w:tc>
      </w:tr>
      <w:tr w:rsidR="00871F14" w:rsidRPr="00C71C7F" w14:paraId="08466CE2" w14:textId="77777777" w:rsidTr="00905575">
        <w:tc>
          <w:tcPr>
            <w:tcW w:w="1638" w:type="dxa"/>
            <w:shd w:val="clear" w:color="auto" w:fill="E6E6E6"/>
            <w:vAlign w:val="center"/>
          </w:tcPr>
          <w:p w14:paraId="165160C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P285</w:t>
            </w:r>
          </w:p>
        </w:tc>
        <w:tc>
          <w:tcPr>
            <w:tcW w:w="8068" w:type="dxa"/>
            <w:vAlign w:val="center"/>
          </w:tcPr>
          <w:p w14:paraId="4AFA8829"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In caso di ventilazione insufficiente utilizzare un apparecchio respiratorio. (Apparecchio da precisarsi dal fabbricante/fornitore)</w:t>
            </w:r>
          </w:p>
        </w:tc>
      </w:tr>
      <w:tr w:rsidR="00871F14" w:rsidRPr="00C71C7F" w14:paraId="0B35CDE7" w14:textId="77777777" w:rsidTr="00905575">
        <w:tc>
          <w:tcPr>
            <w:tcW w:w="1638" w:type="dxa"/>
            <w:shd w:val="clear" w:color="auto" w:fill="E6E6E6"/>
            <w:vAlign w:val="center"/>
          </w:tcPr>
          <w:p w14:paraId="10CBC15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P231 + P232</w:t>
            </w:r>
          </w:p>
        </w:tc>
        <w:tc>
          <w:tcPr>
            <w:tcW w:w="8068" w:type="dxa"/>
            <w:vAlign w:val="center"/>
          </w:tcPr>
          <w:p w14:paraId="73C5ED84"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Manipolare in gas inerte. Tenere al riparo dall’umidità</w:t>
            </w:r>
          </w:p>
        </w:tc>
      </w:tr>
      <w:tr w:rsidR="00871F14" w:rsidRPr="00C71C7F" w14:paraId="270A310E" w14:textId="77777777" w:rsidTr="00905575">
        <w:tc>
          <w:tcPr>
            <w:tcW w:w="1638" w:type="dxa"/>
            <w:shd w:val="clear" w:color="auto" w:fill="E6E6E6"/>
            <w:vAlign w:val="center"/>
          </w:tcPr>
          <w:p w14:paraId="2A28CE9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P235 + P410</w:t>
            </w:r>
          </w:p>
        </w:tc>
        <w:tc>
          <w:tcPr>
            <w:tcW w:w="8068" w:type="dxa"/>
            <w:vAlign w:val="center"/>
          </w:tcPr>
          <w:p w14:paraId="7A8A4F1E"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Tenere in luogo fresco. Proteggere dai raggi solari</w:t>
            </w:r>
          </w:p>
        </w:tc>
      </w:tr>
    </w:tbl>
    <w:p w14:paraId="4D08A301" w14:textId="77777777" w:rsidR="00871F14" w:rsidRPr="00C71C7F" w:rsidRDefault="00871F14" w:rsidP="00871F14">
      <w:pPr>
        <w:ind w:right="323"/>
        <w:rPr>
          <w:rFonts w:ascii="Goudy Old Style" w:hAnsi="Goudy Old Style" w:cs="Arial"/>
          <w:b w:val="0"/>
        </w:rPr>
      </w:pPr>
    </w:p>
    <w:p w14:paraId="5F622AB0" w14:textId="77777777" w:rsidR="00C159D1" w:rsidRPr="00C71C7F" w:rsidRDefault="00C159D1" w:rsidP="00871F14">
      <w:pPr>
        <w:ind w:right="323"/>
        <w:rPr>
          <w:rFonts w:ascii="Goudy Old Style" w:hAnsi="Goudy Old Style" w:cs="Arial"/>
          <w:b w:val="0"/>
        </w:rPr>
      </w:pPr>
    </w:p>
    <w:p w14:paraId="540C8D29" w14:textId="77777777" w:rsidR="00871F14" w:rsidRPr="00C71C7F" w:rsidRDefault="00871F14" w:rsidP="00871F14">
      <w:pPr>
        <w:ind w:right="323"/>
        <w:rPr>
          <w:rFonts w:ascii="Goudy Old Style" w:hAnsi="Goudy Old Style" w:cs="Arial"/>
          <w:b w:val="0"/>
          <w:i/>
        </w:rPr>
      </w:pPr>
      <w:r w:rsidRPr="00C71C7F">
        <w:rPr>
          <w:rFonts w:ascii="Goudy Old Style" w:hAnsi="Goudy Old Style" w:cs="Arial"/>
          <w:b w:val="0"/>
          <w:i/>
        </w:rPr>
        <w:lastRenderedPageBreak/>
        <w:t xml:space="preserve">Consigli di prudenza </w:t>
      </w:r>
      <w:r w:rsidR="00C159D1" w:rsidRPr="00C71C7F">
        <w:rPr>
          <w:rFonts w:ascii="Goudy Old Style" w:hAnsi="Goudy Old Style" w:cs="Arial"/>
          <w:b w:val="0"/>
          <w:i/>
        </w:rPr>
        <w:t>–</w:t>
      </w:r>
      <w:r w:rsidRPr="00C71C7F">
        <w:rPr>
          <w:rFonts w:ascii="Goudy Old Style" w:hAnsi="Goudy Old Style" w:cs="Arial"/>
          <w:b w:val="0"/>
          <w:i/>
        </w:rPr>
        <w:t xml:space="preserve"> reazione</w:t>
      </w:r>
    </w:p>
    <w:p w14:paraId="009034F7" w14:textId="77777777" w:rsidR="00C159D1" w:rsidRPr="00C71C7F" w:rsidRDefault="00C159D1" w:rsidP="00871F14">
      <w:pPr>
        <w:ind w:right="323"/>
        <w:rPr>
          <w:rFonts w:ascii="Goudy Old Style" w:hAnsi="Goudy Old Style" w:cs="Arial"/>
          <w:b w:val="0"/>
          <w:i/>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38"/>
        <w:gridCol w:w="7926"/>
      </w:tblGrid>
      <w:tr w:rsidR="00871F14" w:rsidRPr="00C71C7F" w14:paraId="1E771EBF" w14:textId="77777777" w:rsidTr="00905575">
        <w:trPr>
          <w:tblHeader/>
        </w:trPr>
        <w:tc>
          <w:tcPr>
            <w:tcW w:w="1638" w:type="dxa"/>
            <w:shd w:val="clear" w:color="auto" w:fill="E6E6E6"/>
            <w:vAlign w:val="center"/>
          </w:tcPr>
          <w:p w14:paraId="374C9DC1" w14:textId="77777777" w:rsidR="00871F14" w:rsidRPr="00C71C7F" w:rsidRDefault="00871F14" w:rsidP="00E473C2">
            <w:pPr>
              <w:ind w:left="142" w:right="223"/>
              <w:jc w:val="center"/>
              <w:rPr>
                <w:rFonts w:ascii="Goudy Old Style" w:hAnsi="Goudy Old Style" w:cs="Arial"/>
                <w:b w:val="0"/>
                <w:snapToGrid w:val="0"/>
                <w:color w:val="000000"/>
                <w:sz w:val="18"/>
              </w:rPr>
            </w:pPr>
            <w:r w:rsidRPr="00C71C7F">
              <w:rPr>
                <w:rFonts w:ascii="Goudy Old Style" w:hAnsi="Goudy Old Style" w:cs="Arial"/>
                <w:b w:val="0"/>
                <w:snapToGrid w:val="0"/>
                <w:color w:val="000000"/>
                <w:sz w:val="18"/>
              </w:rPr>
              <w:t>Codice di</w:t>
            </w:r>
          </w:p>
          <w:p w14:paraId="114CCD88" w14:textId="77777777" w:rsidR="00871F14" w:rsidRPr="00C71C7F" w:rsidRDefault="00871F14" w:rsidP="00E473C2">
            <w:pPr>
              <w:ind w:left="142" w:right="223"/>
              <w:jc w:val="center"/>
              <w:rPr>
                <w:rFonts w:ascii="Goudy Old Style" w:hAnsi="Goudy Old Style" w:cs="Arial"/>
                <w:b w:val="0"/>
                <w:snapToGrid w:val="0"/>
                <w:color w:val="000000"/>
                <w:sz w:val="18"/>
              </w:rPr>
            </w:pPr>
            <w:r w:rsidRPr="00C71C7F">
              <w:rPr>
                <w:rFonts w:ascii="Goudy Old Style" w:hAnsi="Goudy Old Style" w:cs="Arial"/>
                <w:b w:val="0"/>
                <w:snapToGrid w:val="0"/>
                <w:color w:val="000000"/>
                <w:sz w:val="18"/>
              </w:rPr>
              <w:t>Prudenza</w:t>
            </w:r>
          </w:p>
        </w:tc>
        <w:tc>
          <w:tcPr>
            <w:tcW w:w="7926" w:type="dxa"/>
            <w:shd w:val="clear" w:color="auto" w:fill="E6E6E6"/>
            <w:vAlign w:val="center"/>
          </w:tcPr>
          <w:p w14:paraId="4A75A63C" w14:textId="77777777" w:rsidR="00871F14" w:rsidRPr="00C71C7F" w:rsidRDefault="00871F14" w:rsidP="00E473C2">
            <w:pPr>
              <w:ind w:left="136" w:right="223"/>
              <w:jc w:val="center"/>
              <w:rPr>
                <w:rFonts w:ascii="Goudy Old Style" w:hAnsi="Goudy Old Style" w:cs="Arial"/>
                <w:b w:val="0"/>
                <w:snapToGrid w:val="0"/>
                <w:color w:val="000000"/>
                <w:sz w:val="18"/>
              </w:rPr>
            </w:pPr>
            <w:r w:rsidRPr="00C71C7F">
              <w:rPr>
                <w:rFonts w:ascii="Goudy Old Style" w:hAnsi="Goudy Old Style" w:cs="Arial"/>
                <w:b w:val="0"/>
                <w:snapToGrid w:val="0"/>
                <w:color w:val="000000"/>
                <w:sz w:val="18"/>
              </w:rPr>
              <w:t>Misura di prevenzione</w:t>
            </w:r>
          </w:p>
        </w:tc>
      </w:tr>
      <w:tr w:rsidR="00871F14" w:rsidRPr="00C71C7F" w14:paraId="7DD47D20" w14:textId="77777777" w:rsidTr="00905575">
        <w:tc>
          <w:tcPr>
            <w:tcW w:w="1638" w:type="dxa"/>
            <w:shd w:val="clear" w:color="auto" w:fill="E6E6E6"/>
            <w:vAlign w:val="center"/>
          </w:tcPr>
          <w:p w14:paraId="5AE33BC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P301</w:t>
            </w:r>
          </w:p>
        </w:tc>
        <w:tc>
          <w:tcPr>
            <w:tcW w:w="7926" w:type="dxa"/>
            <w:vAlign w:val="center"/>
          </w:tcPr>
          <w:p w14:paraId="5A7962E9"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b w:val="0"/>
                <w:sz w:val="18"/>
              </w:rPr>
              <w:t>IN CASO DI INGESTIONE:</w:t>
            </w:r>
          </w:p>
        </w:tc>
      </w:tr>
      <w:tr w:rsidR="00871F14" w:rsidRPr="00C71C7F" w14:paraId="2A46F6D3" w14:textId="77777777" w:rsidTr="00905575">
        <w:tc>
          <w:tcPr>
            <w:tcW w:w="1638" w:type="dxa"/>
            <w:shd w:val="clear" w:color="auto" w:fill="E6E6E6"/>
            <w:vAlign w:val="center"/>
          </w:tcPr>
          <w:p w14:paraId="5BD137D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P302</w:t>
            </w:r>
          </w:p>
        </w:tc>
        <w:tc>
          <w:tcPr>
            <w:tcW w:w="7926" w:type="dxa"/>
            <w:vAlign w:val="center"/>
          </w:tcPr>
          <w:p w14:paraId="04577598" w14:textId="77777777" w:rsidR="00871F14" w:rsidRPr="00C71C7F" w:rsidRDefault="00871F14" w:rsidP="00E473C2">
            <w:pPr>
              <w:ind w:right="223"/>
              <w:rPr>
                <w:rFonts w:ascii="Goudy Old Style" w:hAnsi="Goudy Old Style" w:cs="Arial"/>
                <w:b w:val="0"/>
                <w:snapToGrid w:val="0"/>
                <w:sz w:val="18"/>
              </w:rPr>
            </w:pPr>
            <w:r w:rsidRPr="00C71C7F">
              <w:rPr>
                <w:rFonts w:ascii="Goudy Old Style" w:hAnsi="Goudy Old Style" w:cs="Arial"/>
                <w:b w:val="0"/>
                <w:snapToGrid w:val="0"/>
                <w:sz w:val="18"/>
              </w:rPr>
              <w:t>IN CASO DI CONTATTO CON LA PELLE:</w:t>
            </w:r>
          </w:p>
        </w:tc>
      </w:tr>
      <w:tr w:rsidR="00871F14" w:rsidRPr="00C71C7F" w14:paraId="1388D8E6" w14:textId="77777777" w:rsidTr="00905575">
        <w:tc>
          <w:tcPr>
            <w:tcW w:w="1638" w:type="dxa"/>
            <w:shd w:val="clear" w:color="auto" w:fill="E6E6E6"/>
            <w:vAlign w:val="center"/>
          </w:tcPr>
          <w:p w14:paraId="7F77D5B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P303</w:t>
            </w:r>
          </w:p>
        </w:tc>
        <w:tc>
          <w:tcPr>
            <w:tcW w:w="7926" w:type="dxa"/>
            <w:vAlign w:val="center"/>
          </w:tcPr>
          <w:p w14:paraId="334FB2BD"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CONTATTO CON LA PELLE (o con i capelli):</w:t>
            </w:r>
          </w:p>
        </w:tc>
      </w:tr>
      <w:tr w:rsidR="00871F14" w:rsidRPr="00C71C7F" w14:paraId="54777296" w14:textId="77777777" w:rsidTr="00905575">
        <w:tc>
          <w:tcPr>
            <w:tcW w:w="1638" w:type="dxa"/>
            <w:shd w:val="clear" w:color="auto" w:fill="E6E6E6"/>
            <w:vAlign w:val="center"/>
          </w:tcPr>
          <w:p w14:paraId="03F5BA0A"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P304</w:t>
            </w:r>
          </w:p>
        </w:tc>
        <w:tc>
          <w:tcPr>
            <w:tcW w:w="7926" w:type="dxa"/>
            <w:vAlign w:val="center"/>
          </w:tcPr>
          <w:p w14:paraId="04EEB3E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INALAZIONE:</w:t>
            </w:r>
          </w:p>
        </w:tc>
      </w:tr>
      <w:tr w:rsidR="00871F14" w:rsidRPr="00C71C7F" w14:paraId="158FFFB1" w14:textId="77777777" w:rsidTr="00905575">
        <w:tc>
          <w:tcPr>
            <w:tcW w:w="1638" w:type="dxa"/>
            <w:shd w:val="clear" w:color="auto" w:fill="E6E6E6"/>
            <w:vAlign w:val="center"/>
          </w:tcPr>
          <w:p w14:paraId="0573D90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P305</w:t>
            </w:r>
          </w:p>
        </w:tc>
        <w:tc>
          <w:tcPr>
            <w:tcW w:w="7926" w:type="dxa"/>
            <w:vAlign w:val="center"/>
          </w:tcPr>
          <w:p w14:paraId="4858E683"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CONTATTO CON GLI OCCHI:</w:t>
            </w:r>
          </w:p>
        </w:tc>
      </w:tr>
      <w:tr w:rsidR="00871F14" w:rsidRPr="00C71C7F" w14:paraId="0A44A064" w14:textId="77777777" w:rsidTr="00905575">
        <w:tc>
          <w:tcPr>
            <w:tcW w:w="1638" w:type="dxa"/>
            <w:shd w:val="clear" w:color="auto" w:fill="E6E6E6"/>
            <w:vAlign w:val="center"/>
          </w:tcPr>
          <w:p w14:paraId="5050E37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P306</w:t>
            </w:r>
          </w:p>
        </w:tc>
        <w:tc>
          <w:tcPr>
            <w:tcW w:w="7926" w:type="dxa"/>
            <w:vAlign w:val="center"/>
          </w:tcPr>
          <w:p w14:paraId="4A326474"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CONTATTO CON GLI INDUMENTI:</w:t>
            </w:r>
          </w:p>
        </w:tc>
      </w:tr>
      <w:tr w:rsidR="00871F14" w:rsidRPr="00C71C7F" w14:paraId="5C29BFE8" w14:textId="77777777" w:rsidTr="00905575">
        <w:tc>
          <w:tcPr>
            <w:tcW w:w="1638" w:type="dxa"/>
            <w:shd w:val="clear" w:color="auto" w:fill="E6E6E6"/>
            <w:vAlign w:val="center"/>
          </w:tcPr>
          <w:p w14:paraId="05C9E58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P307</w:t>
            </w:r>
          </w:p>
        </w:tc>
        <w:tc>
          <w:tcPr>
            <w:tcW w:w="7926" w:type="dxa"/>
            <w:vAlign w:val="center"/>
          </w:tcPr>
          <w:p w14:paraId="2D777E0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ESPOSIZIONE:</w:t>
            </w:r>
          </w:p>
        </w:tc>
      </w:tr>
      <w:tr w:rsidR="00871F14" w:rsidRPr="00C71C7F" w14:paraId="7DA86994" w14:textId="77777777" w:rsidTr="00905575">
        <w:tc>
          <w:tcPr>
            <w:tcW w:w="1638" w:type="dxa"/>
            <w:shd w:val="clear" w:color="auto" w:fill="E6E6E6"/>
            <w:vAlign w:val="center"/>
          </w:tcPr>
          <w:p w14:paraId="48B4156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P308</w:t>
            </w:r>
          </w:p>
        </w:tc>
        <w:tc>
          <w:tcPr>
            <w:tcW w:w="7926" w:type="dxa"/>
            <w:vAlign w:val="center"/>
          </w:tcPr>
          <w:p w14:paraId="3FA6D0E3"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esposizione o di possibile esposizione:</w:t>
            </w:r>
          </w:p>
        </w:tc>
      </w:tr>
      <w:tr w:rsidR="00871F14" w:rsidRPr="00C71C7F" w14:paraId="23297639" w14:textId="77777777" w:rsidTr="00905575">
        <w:tc>
          <w:tcPr>
            <w:tcW w:w="1638" w:type="dxa"/>
            <w:shd w:val="clear" w:color="auto" w:fill="E6E6E6"/>
            <w:vAlign w:val="center"/>
          </w:tcPr>
          <w:p w14:paraId="40E7602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P309</w:t>
            </w:r>
          </w:p>
        </w:tc>
        <w:tc>
          <w:tcPr>
            <w:tcW w:w="7926" w:type="dxa"/>
            <w:vAlign w:val="center"/>
          </w:tcPr>
          <w:p w14:paraId="0760AF15"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esposizione o di malessere:</w:t>
            </w:r>
          </w:p>
        </w:tc>
      </w:tr>
      <w:tr w:rsidR="00871F14" w:rsidRPr="00C71C7F" w14:paraId="7DF0BB7F" w14:textId="77777777" w:rsidTr="00905575">
        <w:tc>
          <w:tcPr>
            <w:tcW w:w="1638" w:type="dxa"/>
            <w:shd w:val="clear" w:color="auto" w:fill="E6E6E6"/>
            <w:vAlign w:val="center"/>
          </w:tcPr>
          <w:p w14:paraId="08A9280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P310</w:t>
            </w:r>
          </w:p>
        </w:tc>
        <w:tc>
          <w:tcPr>
            <w:tcW w:w="7926" w:type="dxa"/>
            <w:vAlign w:val="center"/>
          </w:tcPr>
          <w:p w14:paraId="5C713450"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Contattare immediatamente un CENTRO ANTIVELENI o un medico</w:t>
            </w:r>
          </w:p>
        </w:tc>
      </w:tr>
      <w:tr w:rsidR="00871F14" w:rsidRPr="00C71C7F" w14:paraId="58B29B79" w14:textId="77777777" w:rsidTr="00905575">
        <w:tc>
          <w:tcPr>
            <w:tcW w:w="1638" w:type="dxa"/>
            <w:shd w:val="clear" w:color="auto" w:fill="E6E6E6"/>
            <w:vAlign w:val="center"/>
          </w:tcPr>
          <w:p w14:paraId="1756008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P311</w:t>
            </w:r>
          </w:p>
        </w:tc>
        <w:tc>
          <w:tcPr>
            <w:tcW w:w="7926" w:type="dxa"/>
            <w:vAlign w:val="center"/>
          </w:tcPr>
          <w:p w14:paraId="59602685"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Contattare un CENTRO ANTIVELENI o un medico</w:t>
            </w:r>
          </w:p>
        </w:tc>
      </w:tr>
      <w:tr w:rsidR="00871F14" w:rsidRPr="00C71C7F" w14:paraId="241BA8C8" w14:textId="77777777" w:rsidTr="00905575">
        <w:tc>
          <w:tcPr>
            <w:tcW w:w="1638" w:type="dxa"/>
            <w:shd w:val="clear" w:color="auto" w:fill="E6E6E6"/>
            <w:vAlign w:val="center"/>
          </w:tcPr>
          <w:p w14:paraId="5703650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P312</w:t>
            </w:r>
          </w:p>
        </w:tc>
        <w:tc>
          <w:tcPr>
            <w:tcW w:w="7926" w:type="dxa"/>
            <w:vAlign w:val="center"/>
          </w:tcPr>
          <w:p w14:paraId="38475885"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malessere, contattare un CENTRO ANTIVELENI o un medico</w:t>
            </w:r>
          </w:p>
        </w:tc>
      </w:tr>
      <w:tr w:rsidR="00871F14" w:rsidRPr="00C71C7F" w14:paraId="74CD7D1E" w14:textId="77777777" w:rsidTr="00905575">
        <w:tc>
          <w:tcPr>
            <w:tcW w:w="1638" w:type="dxa"/>
            <w:shd w:val="clear" w:color="auto" w:fill="E6E6E6"/>
            <w:vAlign w:val="center"/>
          </w:tcPr>
          <w:p w14:paraId="5426B88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P313</w:t>
            </w:r>
          </w:p>
        </w:tc>
        <w:tc>
          <w:tcPr>
            <w:tcW w:w="7926" w:type="dxa"/>
            <w:vAlign w:val="center"/>
          </w:tcPr>
          <w:p w14:paraId="6C82E664"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Consultare un medico</w:t>
            </w:r>
          </w:p>
        </w:tc>
      </w:tr>
      <w:tr w:rsidR="00871F14" w:rsidRPr="00C71C7F" w14:paraId="7229FBD4" w14:textId="77777777" w:rsidTr="00905575">
        <w:tc>
          <w:tcPr>
            <w:tcW w:w="1638" w:type="dxa"/>
            <w:shd w:val="clear" w:color="auto" w:fill="E6E6E6"/>
            <w:vAlign w:val="center"/>
          </w:tcPr>
          <w:p w14:paraId="0A45CC3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P314</w:t>
            </w:r>
          </w:p>
        </w:tc>
        <w:tc>
          <w:tcPr>
            <w:tcW w:w="7926" w:type="dxa"/>
            <w:vAlign w:val="center"/>
          </w:tcPr>
          <w:p w14:paraId="32B8AF4D"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malessere, consultare un medico</w:t>
            </w:r>
          </w:p>
        </w:tc>
      </w:tr>
      <w:tr w:rsidR="00871F14" w:rsidRPr="00C71C7F" w14:paraId="643D6B1E" w14:textId="77777777" w:rsidTr="00905575">
        <w:tc>
          <w:tcPr>
            <w:tcW w:w="1638" w:type="dxa"/>
            <w:shd w:val="clear" w:color="auto" w:fill="E6E6E6"/>
            <w:vAlign w:val="center"/>
          </w:tcPr>
          <w:p w14:paraId="4FAEF29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P315</w:t>
            </w:r>
          </w:p>
        </w:tc>
        <w:tc>
          <w:tcPr>
            <w:tcW w:w="7926" w:type="dxa"/>
            <w:vAlign w:val="center"/>
          </w:tcPr>
          <w:p w14:paraId="059C9CF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Consultare immediatamente un medico</w:t>
            </w:r>
          </w:p>
        </w:tc>
      </w:tr>
      <w:tr w:rsidR="00871F14" w:rsidRPr="00C71C7F" w14:paraId="21944447" w14:textId="77777777" w:rsidTr="00905575">
        <w:tc>
          <w:tcPr>
            <w:tcW w:w="1638" w:type="dxa"/>
            <w:shd w:val="clear" w:color="auto" w:fill="E6E6E6"/>
            <w:vAlign w:val="center"/>
          </w:tcPr>
          <w:p w14:paraId="2343462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P320</w:t>
            </w:r>
          </w:p>
        </w:tc>
        <w:tc>
          <w:tcPr>
            <w:tcW w:w="7926" w:type="dxa"/>
            <w:vAlign w:val="center"/>
          </w:tcPr>
          <w:p w14:paraId="66E60680"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Trattamento specifico urgente (vedere … su questa etichetta). Riferimento a istruzioni supplementari di pronto soccorso, se è necessaria la somministrazione immediata di un antidoto</w:t>
            </w:r>
          </w:p>
        </w:tc>
      </w:tr>
      <w:tr w:rsidR="00871F14" w:rsidRPr="00C71C7F" w14:paraId="0BAD8904" w14:textId="77777777" w:rsidTr="00905575">
        <w:tc>
          <w:tcPr>
            <w:tcW w:w="1638" w:type="dxa"/>
            <w:shd w:val="clear" w:color="auto" w:fill="E6E6E6"/>
            <w:vAlign w:val="center"/>
          </w:tcPr>
          <w:p w14:paraId="500C213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P321</w:t>
            </w:r>
          </w:p>
        </w:tc>
        <w:tc>
          <w:tcPr>
            <w:tcW w:w="7926" w:type="dxa"/>
            <w:vAlign w:val="center"/>
          </w:tcPr>
          <w:p w14:paraId="7C6361D8"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Trattamento specifico (vedere … su questa etichetta). Per Tossicità acuta - per via orale: Riferimento a istruzioni supplementari di pronto soccorso se è necessaria la somministrazione immediata di un antidoto. Per Tossicità acuta - per inalazione, Tossicità specifica per organi bersaglio - esposizione singola: Riferimento a istruzioni supplementari di pronto soccorso se sono necessari interventi immediati. Per Sensibilizzazione della pelle, Corrosione cutanea, Irritazione cutanea: Riferimento a istruzioni supplementari di pronto soccorso, il fabbricante/fornitore può specificare, se del caso, un prodotto di pulizia</w:t>
            </w:r>
          </w:p>
        </w:tc>
      </w:tr>
      <w:tr w:rsidR="00871F14" w:rsidRPr="00C71C7F" w14:paraId="38467741" w14:textId="77777777" w:rsidTr="00905575">
        <w:tc>
          <w:tcPr>
            <w:tcW w:w="1638" w:type="dxa"/>
            <w:shd w:val="clear" w:color="auto" w:fill="E6E6E6"/>
            <w:vAlign w:val="center"/>
          </w:tcPr>
          <w:p w14:paraId="1B6E278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P322</w:t>
            </w:r>
          </w:p>
        </w:tc>
        <w:tc>
          <w:tcPr>
            <w:tcW w:w="7926" w:type="dxa"/>
            <w:vAlign w:val="center"/>
          </w:tcPr>
          <w:p w14:paraId="6BEE83E2"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Interventi specifici (vedere … su questa etichetta). Riferimento a istruzioni supplementari di pronto soccorso, se sono consigliati interventi (immediati) quali l’uso di un prodotto di pulizia particolare</w:t>
            </w:r>
          </w:p>
        </w:tc>
      </w:tr>
      <w:tr w:rsidR="00871F14" w:rsidRPr="00C71C7F" w14:paraId="1683054B" w14:textId="77777777" w:rsidTr="00905575">
        <w:tc>
          <w:tcPr>
            <w:tcW w:w="1638" w:type="dxa"/>
            <w:shd w:val="clear" w:color="auto" w:fill="E6E6E6"/>
            <w:vAlign w:val="center"/>
          </w:tcPr>
          <w:p w14:paraId="0259BFB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P330</w:t>
            </w:r>
          </w:p>
        </w:tc>
        <w:tc>
          <w:tcPr>
            <w:tcW w:w="7926" w:type="dxa"/>
            <w:vAlign w:val="center"/>
          </w:tcPr>
          <w:p w14:paraId="481CDE25"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Sciacquare la bocca</w:t>
            </w:r>
          </w:p>
        </w:tc>
      </w:tr>
      <w:tr w:rsidR="00871F14" w:rsidRPr="00C71C7F" w14:paraId="0A7CA039" w14:textId="77777777" w:rsidTr="00905575">
        <w:tc>
          <w:tcPr>
            <w:tcW w:w="1638" w:type="dxa"/>
            <w:shd w:val="clear" w:color="auto" w:fill="E6E6E6"/>
            <w:vAlign w:val="center"/>
          </w:tcPr>
          <w:p w14:paraId="3B6EBC2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P331</w:t>
            </w:r>
          </w:p>
        </w:tc>
        <w:tc>
          <w:tcPr>
            <w:tcW w:w="7926" w:type="dxa"/>
            <w:vAlign w:val="center"/>
          </w:tcPr>
          <w:p w14:paraId="2235F173"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NON provocare il vomito</w:t>
            </w:r>
          </w:p>
        </w:tc>
      </w:tr>
      <w:tr w:rsidR="00871F14" w:rsidRPr="00C71C7F" w14:paraId="7057D232" w14:textId="77777777" w:rsidTr="00905575">
        <w:tc>
          <w:tcPr>
            <w:tcW w:w="1638" w:type="dxa"/>
            <w:shd w:val="clear" w:color="auto" w:fill="E6E6E6"/>
            <w:vAlign w:val="center"/>
          </w:tcPr>
          <w:p w14:paraId="6A1B5D3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P332</w:t>
            </w:r>
          </w:p>
        </w:tc>
        <w:tc>
          <w:tcPr>
            <w:tcW w:w="7926" w:type="dxa"/>
            <w:vAlign w:val="center"/>
          </w:tcPr>
          <w:p w14:paraId="36D3A46E"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irritazione della pelle:</w:t>
            </w:r>
          </w:p>
        </w:tc>
      </w:tr>
      <w:tr w:rsidR="00871F14" w:rsidRPr="00C71C7F" w14:paraId="77A024AD" w14:textId="77777777" w:rsidTr="00905575">
        <w:tc>
          <w:tcPr>
            <w:tcW w:w="1638" w:type="dxa"/>
            <w:shd w:val="clear" w:color="auto" w:fill="E6E6E6"/>
            <w:vAlign w:val="center"/>
          </w:tcPr>
          <w:p w14:paraId="7427B7E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P333</w:t>
            </w:r>
          </w:p>
        </w:tc>
        <w:tc>
          <w:tcPr>
            <w:tcW w:w="7926" w:type="dxa"/>
            <w:vAlign w:val="center"/>
          </w:tcPr>
          <w:p w14:paraId="32C62C59"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irritazione o eruzione della pelle:</w:t>
            </w:r>
          </w:p>
        </w:tc>
      </w:tr>
      <w:tr w:rsidR="00871F14" w:rsidRPr="00C71C7F" w14:paraId="7D4AE3EC" w14:textId="77777777" w:rsidTr="00905575">
        <w:tc>
          <w:tcPr>
            <w:tcW w:w="1638" w:type="dxa"/>
            <w:shd w:val="clear" w:color="auto" w:fill="E6E6E6"/>
            <w:vAlign w:val="center"/>
          </w:tcPr>
          <w:p w14:paraId="55ABF29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P334</w:t>
            </w:r>
          </w:p>
        </w:tc>
        <w:tc>
          <w:tcPr>
            <w:tcW w:w="7926" w:type="dxa"/>
            <w:vAlign w:val="center"/>
          </w:tcPr>
          <w:p w14:paraId="40865A8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Immergere in acqua fredda/avvolgere con un bendaggio umido</w:t>
            </w:r>
          </w:p>
        </w:tc>
      </w:tr>
      <w:tr w:rsidR="00871F14" w:rsidRPr="00C71C7F" w14:paraId="7A6097B4" w14:textId="77777777" w:rsidTr="00905575">
        <w:tc>
          <w:tcPr>
            <w:tcW w:w="1638" w:type="dxa"/>
            <w:shd w:val="clear" w:color="auto" w:fill="E6E6E6"/>
            <w:vAlign w:val="center"/>
          </w:tcPr>
          <w:p w14:paraId="3D16C58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P335</w:t>
            </w:r>
          </w:p>
        </w:tc>
        <w:tc>
          <w:tcPr>
            <w:tcW w:w="7926" w:type="dxa"/>
            <w:vAlign w:val="center"/>
          </w:tcPr>
          <w:p w14:paraId="2DA3A794"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Rimuovere dalla pelle le particelle</w:t>
            </w:r>
          </w:p>
        </w:tc>
      </w:tr>
      <w:tr w:rsidR="00871F14" w:rsidRPr="00C71C7F" w14:paraId="1F5937B5" w14:textId="77777777" w:rsidTr="00905575">
        <w:tc>
          <w:tcPr>
            <w:tcW w:w="1638" w:type="dxa"/>
            <w:shd w:val="clear" w:color="auto" w:fill="E6E6E6"/>
            <w:vAlign w:val="center"/>
          </w:tcPr>
          <w:p w14:paraId="66A8C46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P336</w:t>
            </w:r>
          </w:p>
        </w:tc>
        <w:tc>
          <w:tcPr>
            <w:tcW w:w="7926" w:type="dxa"/>
            <w:vAlign w:val="center"/>
          </w:tcPr>
          <w:p w14:paraId="7383B8E6"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Sgelare le parti congelate usando acqua tiepida. Non sfregare la parte interessata</w:t>
            </w:r>
          </w:p>
        </w:tc>
      </w:tr>
      <w:tr w:rsidR="00871F14" w:rsidRPr="00C71C7F" w14:paraId="47FD9D15" w14:textId="77777777" w:rsidTr="00905575">
        <w:tc>
          <w:tcPr>
            <w:tcW w:w="1638" w:type="dxa"/>
            <w:shd w:val="clear" w:color="auto" w:fill="E6E6E6"/>
            <w:vAlign w:val="center"/>
          </w:tcPr>
          <w:p w14:paraId="3CBAE0D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P337</w:t>
            </w:r>
          </w:p>
        </w:tc>
        <w:tc>
          <w:tcPr>
            <w:tcW w:w="7926" w:type="dxa"/>
            <w:vAlign w:val="center"/>
          </w:tcPr>
          <w:p w14:paraId="684F5F08"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Se l’irritazione degli occhi persiste:</w:t>
            </w:r>
          </w:p>
        </w:tc>
      </w:tr>
      <w:tr w:rsidR="00871F14" w:rsidRPr="00C71C7F" w14:paraId="0FEB066D" w14:textId="77777777" w:rsidTr="00905575">
        <w:tc>
          <w:tcPr>
            <w:tcW w:w="1638" w:type="dxa"/>
            <w:shd w:val="clear" w:color="auto" w:fill="E6E6E6"/>
            <w:vAlign w:val="center"/>
          </w:tcPr>
          <w:p w14:paraId="67800D0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P338</w:t>
            </w:r>
          </w:p>
        </w:tc>
        <w:tc>
          <w:tcPr>
            <w:tcW w:w="7926" w:type="dxa"/>
            <w:vAlign w:val="center"/>
          </w:tcPr>
          <w:p w14:paraId="36810D6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Togliere le eventuali lenti a contatto se è agevole farlo. Continuare a sciacquare</w:t>
            </w:r>
          </w:p>
        </w:tc>
      </w:tr>
      <w:tr w:rsidR="00871F14" w:rsidRPr="00C71C7F" w14:paraId="2F09DD65" w14:textId="77777777" w:rsidTr="00905575">
        <w:tc>
          <w:tcPr>
            <w:tcW w:w="1638" w:type="dxa"/>
            <w:shd w:val="clear" w:color="auto" w:fill="E6E6E6"/>
            <w:vAlign w:val="center"/>
          </w:tcPr>
          <w:p w14:paraId="4662425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P340</w:t>
            </w:r>
          </w:p>
        </w:tc>
        <w:tc>
          <w:tcPr>
            <w:tcW w:w="7926" w:type="dxa"/>
            <w:vAlign w:val="center"/>
          </w:tcPr>
          <w:p w14:paraId="4296D22D"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Trasportare l'infortunato all’aria aperta e mantenerlo a riposo in posizione che favorisca la respirazione</w:t>
            </w:r>
          </w:p>
        </w:tc>
      </w:tr>
      <w:tr w:rsidR="00871F14" w:rsidRPr="00C71C7F" w14:paraId="5490198F" w14:textId="77777777" w:rsidTr="00905575">
        <w:tc>
          <w:tcPr>
            <w:tcW w:w="1638" w:type="dxa"/>
            <w:shd w:val="clear" w:color="auto" w:fill="E6E6E6"/>
            <w:vAlign w:val="center"/>
          </w:tcPr>
          <w:p w14:paraId="287F256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P341</w:t>
            </w:r>
          </w:p>
        </w:tc>
        <w:tc>
          <w:tcPr>
            <w:tcW w:w="7926" w:type="dxa"/>
            <w:vAlign w:val="center"/>
          </w:tcPr>
          <w:p w14:paraId="30CA1B8F"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Se la respirazione è difficile, trasportare l'infortunato all’aria aperta e mantenerlo a riposo in posizione che favorisca la respirazione</w:t>
            </w:r>
          </w:p>
        </w:tc>
      </w:tr>
      <w:tr w:rsidR="00871F14" w:rsidRPr="00C71C7F" w14:paraId="4951150C" w14:textId="77777777" w:rsidTr="00905575">
        <w:tc>
          <w:tcPr>
            <w:tcW w:w="1638" w:type="dxa"/>
            <w:shd w:val="clear" w:color="auto" w:fill="E6E6E6"/>
            <w:vAlign w:val="center"/>
          </w:tcPr>
          <w:p w14:paraId="3731704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P342</w:t>
            </w:r>
          </w:p>
        </w:tc>
        <w:tc>
          <w:tcPr>
            <w:tcW w:w="7926" w:type="dxa"/>
            <w:vAlign w:val="center"/>
          </w:tcPr>
          <w:p w14:paraId="7EACE16D"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sintomi respiratori:</w:t>
            </w:r>
          </w:p>
        </w:tc>
      </w:tr>
      <w:tr w:rsidR="00871F14" w:rsidRPr="00C71C7F" w14:paraId="07A19195" w14:textId="77777777" w:rsidTr="00905575">
        <w:tc>
          <w:tcPr>
            <w:tcW w:w="1638" w:type="dxa"/>
            <w:shd w:val="clear" w:color="auto" w:fill="E6E6E6"/>
            <w:vAlign w:val="center"/>
          </w:tcPr>
          <w:p w14:paraId="46A1505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P350</w:t>
            </w:r>
          </w:p>
        </w:tc>
        <w:tc>
          <w:tcPr>
            <w:tcW w:w="7926" w:type="dxa"/>
            <w:vAlign w:val="center"/>
          </w:tcPr>
          <w:p w14:paraId="3593F16C"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Lavare delicatamente e abbondantemente con acqua e sapone</w:t>
            </w:r>
          </w:p>
        </w:tc>
      </w:tr>
      <w:tr w:rsidR="00871F14" w:rsidRPr="00C71C7F" w14:paraId="095A35CF" w14:textId="77777777" w:rsidTr="00905575">
        <w:tc>
          <w:tcPr>
            <w:tcW w:w="1638" w:type="dxa"/>
            <w:shd w:val="clear" w:color="auto" w:fill="E6E6E6"/>
            <w:vAlign w:val="center"/>
          </w:tcPr>
          <w:p w14:paraId="5C5AB05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P351</w:t>
            </w:r>
          </w:p>
        </w:tc>
        <w:tc>
          <w:tcPr>
            <w:tcW w:w="7926" w:type="dxa"/>
            <w:vAlign w:val="center"/>
          </w:tcPr>
          <w:p w14:paraId="1E2B975B"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Sciacquare accuratamente per parecchi minuti</w:t>
            </w:r>
          </w:p>
        </w:tc>
      </w:tr>
      <w:tr w:rsidR="00871F14" w:rsidRPr="00C71C7F" w14:paraId="778C16D5" w14:textId="77777777" w:rsidTr="00905575">
        <w:tc>
          <w:tcPr>
            <w:tcW w:w="1638" w:type="dxa"/>
            <w:shd w:val="clear" w:color="auto" w:fill="E6E6E6"/>
            <w:vAlign w:val="center"/>
          </w:tcPr>
          <w:p w14:paraId="64CEFF1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P352</w:t>
            </w:r>
          </w:p>
        </w:tc>
        <w:tc>
          <w:tcPr>
            <w:tcW w:w="7926" w:type="dxa"/>
            <w:vAlign w:val="center"/>
          </w:tcPr>
          <w:p w14:paraId="741C2A35"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Lavare abbondantemente con acqua e sapone</w:t>
            </w:r>
          </w:p>
        </w:tc>
      </w:tr>
      <w:tr w:rsidR="00871F14" w:rsidRPr="00C71C7F" w14:paraId="1BF64131" w14:textId="77777777" w:rsidTr="00905575">
        <w:tc>
          <w:tcPr>
            <w:tcW w:w="1638" w:type="dxa"/>
            <w:shd w:val="clear" w:color="auto" w:fill="E6E6E6"/>
            <w:vAlign w:val="center"/>
          </w:tcPr>
          <w:p w14:paraId="5454D2A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P353</w:t>
            </w:r>
          </w:p>
        </w:tc>
        <w:tc>
          <w:tcPr>
            <w:tcW w:w="7926" w:type="dxa"/>
            <w:vAlign w:val="center"/>
          </w:tcPr>
          <w:p w14:paraId="55223273"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Sciacquare la pelle/fare una doccia</w:t>
            </w:r>
          </w:p>
        </w:tc>
      </w:tr>
      <w:tr w:rsidR="00871F14" w:rsidRPr="00C71C7F" w14:paraId="602C7DF1" w14:textId="77777777" w:rsidTr="00905575">
        <w:tc>
          <w:tcPr>
            <w:tcW w:w="1638" w:type="dxa"/>
            <w:shd w:val="clear" w:color="auto" w:fill="E6E6E6"/>
            <w:vAlign w:val="center"/>
          </w:tcPr>
          <w:p w14:paraId="512FBF5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P360</w:t>
            </w:r>
          </w:p>
        </w:tc>
        <w:tc>
          <w:tcPr>
            <w:tcW w:w="7926" w:type="dxa"/>
            <w:vAlign w:val="center"/>
          </w:tcPr>
          <w:p w14:paraId="2FCCD5A2"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Sciacquare immediatamente e abbondantemente gli indumenti contaminati e la pelle prima di togliersi gli indumenti</w:t>
            </w:r>
          </w:p>
        </w:tc>
      </w:tr>
      <w:tr w:rsidR="00871F14" w:rsidRPr="00C71C7F" w14:paraId="085961EC" w14:textId="77777777" w:rsidTr="00905575">
        <w:tc>
          <w:tcPr>
            <w:tcW w:w="1638" w:type="dxa"/>
            <w:shd w:val="clear" w:color="auto" w:fill="E6E6E6"/>
            <w:vAlign w:val="center"/>
          </w:tcPr>
          <w:p w14:paraId="25E87B7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P361</w:t>
            </w:r>
          </w:p>
        </w:tc>
        <w:tc>
          <w:tcPr>
            <w:tcW w:w="7926" w:type="dxa"/>
            <w:vAlign w:val="center"/>
          </w:tcPr>
          <w:p w14:paraId="62D45F50"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Togliersi di dosso immediatamente tutti gli indumenti contaminati</w:t>
            </w:r>
          </w:p>
        </w:tc>
      </w:tr>
      <w:tr w:rsidR="00871F14" w:rsidRPr="00C71C7F" w14:paraId="1C72FACF" w14:textId="77777777" w:rsidTr="00905575">
        <w:tc>
          <w:tcPr>
            <w:tcW w:w="1638" w:type="dxa"/>
            <w:shd w:val="clear" w:color="auto" w:fill="E6E6E6"/>
            <w:vAlign w:val="center"/>
          </w:tcPr>
          <w:p w14:paraId="680E56C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P362</w:t>
            </w:r>
          </w:p>
        </w:tc>
        <w:tc>
          <w:tcPr>
            <w:tcW w:w="7926" w:type="dxa"/>
            <w:vAlign w:val="center"/>
          </w:tcPr>
          <w:p w14:paraId="0922F08D"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Togliersi di dosso gli indumenti contaminati e lavarli prima di indossarli nuovamente</w:t>
            </w:r>
          </w:p>
        </w:tc>
      </w:tr>
      <w:tr w:rsidR="00871F14" w:rsidRPr="00C71C7F" w14:paraId="5047D055" w14:textId="77777777" w:rsidTr="00905575">
        <w:tc>
          <w:tcPr>
            <w:tcW w:w="1638" w:type="dxa"/>
            <w:shd w:val="clear" w:color="auto" w:fill="E6E6E6"/>
            <w:vAlign w:val="center"/>
          </w:tcPr>
          <w:p w14:paraId="020CA9C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P363</w:t>
            </w:r>
          </w:p>
        </w:tc>
        <w:tc>
          <w:tcPr>
            <w:tcW w:w="7926" w:type="dxa"/>
            <w:vAlign w:val="center"/>
          </w:tcPr>
          <w:p w14:paraId="3AD9CADA"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Lavare gli indumenti contaminati prima di indossarli nuovamente</w:t>
            </w:r>
          </w:p>
        </w:tc>
      </w:tr>
      <w:tr w:rsidR="00871F14" w:rsidRPr="00C71C7F" w14:paraId="439CD5D9" w14:textId="77777777" w:rsidTr="00905575">
        <w:tc>
          <w:tcPr>
            <w:tcW w:w="1638" w:type="dxa"/>
            <w:shd w:val="clear" w:color="auto" w:fill="E6E6E6"/>
            <w:vAlign w:val="center"/>
          </w:tcPr>
          <w:p w14:paraId="6E10342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P370</w:t>
            </w:r>
          </w:p>
        </w:tc>
        <w:tc>
          <w:tcPr>
            <w:tcW w:w="7926" w:type="dxa"/>
            <w:vAlign w:val="center"/>
          </w:tcPr>
          <w:p w14:paraId="7EACBB5D"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incendio:</w:t>
            </w:r>
          </w:p>
        </w:tc>
      </w:tr>
      <w:tr w:rsidR="00871F14" w:rsidRPr="00C71C7F" w14:paraId="38E26FB2" w14:textId="77777777" w:rsidTr="00905575">
        <w:tc>
          <w:tcPr>
            <w:tcW w:w="1638" w:type="dxa"/>
            <w:shd w:val="clear" w:color="auto" w:fill="E6E6E6"/>
            <w:vAlign w:val="center"/>
          </w:tcPr>
          <w:p w14:paraId="72C4B16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P371</w:t>
            </w:r>
          </w:p>
        </w:tc>
        <w:tc>
          <w:tcPr>
            <w:tcW w:w="7926" w:type="dxa"/>
            <w:vAlign w:val="center"/>
          </w:tcPr>
          <w:p w14:paraId="7ED7D3BA"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incendio grave e di grandi quantità:</w:t>
            </w:r>
          </w:p>
        </w:tc>
      </w:tr>
      <w:tr w:rsidR="00871F14" w:rsidRPr="00C71C7F" w14:paraId="3F8C78E8" w14:textId="77777777" w:rsidTr="00905575">
        <w:tc>
          <w:tcPr>
            <w:tcW w:w="1638" w:type="dxa"/>
            <w:shd w:val="clear" w:color="auto" w:fill="E6E6E6"/>
            <w:vAlign w:val="center"/>
          </w:tcPr>
          <w:p w14:paraId="61E3D38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P372</w:t>
            </w:r>
          </w:p>
        </w:tc>
        <w:tc>
          <w:tcPr>
            <w:tcW w:w="7926" w:type="dxa"/>
            <w:vAlign w:val="center"/>
          </w:tcPr>
          <w:p w14:paraId="7C3605E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Rischio di esplosione in caso di incendio. Tranne se gli esplosivi sono MUNIZIONI 1.4S E LORO COMPONENTI</w:t>
            </w:r>
          </w:p>
        </w:tc>
      </w:tr>
      <w:tr w:rsidR="00871F14" w:rsidRPr="00C71C7F" w14:paraId="36068ECF" w14:textId="77777777" w:rsidTr="00905575">
        <w:tc>
          <w:tcPr>
            <w:tcW w:w="1638" w:type="dxa"/>
            <w:shd w:val="clear" w:color="auto" w:fill="E6E6E6"/>
            <w:vAlign w:val="center"/>
          </w:tcPr>
          <w:p w14:paraId="0B0732FA"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P373</w:t>
            </w:r>
          </w:p>
        </w:tc>
        <w:tc>
          <w:tcPr>
            <w:tcW w:w="7926" w:type="dxa"/>
            <w:vAlign w:val="center"/>
          </w:tcPr>
          <w:p w14:paraId="2E3B5A5E"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NON utilizzare mezzi estinguenti se l’incendio raggiunge materiali esplosivi</w:t>
            </w:r>
          </w:p>
        </w:tc>
      </w:tr>
      <w:tr w:rsidR="00871F14" w:rsidRPr="00C71C7F" w14:paraId="2612D9A3" w14:textId="77777777" w:rsidTr="00905575">
        <w:tc>
          <w:tcPr>
            <w:tcW w:w="1638" w:type="dxa"/>
            <w:shd w:val="clear" w:color="auto" w:fill="E6E6E6"/>
            <w:vAlign w:val="center"/>
          </w:tcPr>
          <w:p w14:paraId="34A159B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lastRenderedPageBreak/>
              <w:t>P374</w:t>
            </w:r>
          </w:p>
        </w:tc>
        <w:tc>
          <w:tcPr>
            <w:tcW w:w="7926" w:type="dxa"/>
            <w:vAlign w:val="center"/>
          </w:tcPr>
          <w:p w14:paraId="2CFAA183"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Utilizzare i mezzi estinguenti con le precauzioni abituali a distanza ragionevole. Se gli esplosivi sono MUNIZIONI 1.4S E LORO COMPONENTI</w:t>
            </w:r>
          </w:p>
        </w:tc>
      </w:tr>
      <w:tr w:rsidR="00871F14" w:rsidRPr="00C71C7F" w14:paraId="05C7426A" w14:textId="77777777" w:rsidTr="00905575">
        <w:tc>
          <w:tcPr>
            <w:tcW w:w="1638" w:type="dxa"/>
            <w:shd w:val="clear" w:color="auto" w:fill="E6E6E6"/>
            <w:vAlign w:val="center"/>
          </w:tcPr>
          <w:p w14:paraId="3C33FAC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P375</w:t>
            </w:r>
          </w:p>
        </w:tc>
        <w:tc>
          <w:tcPr>
            <w:tcW w:w="7926" w:type="dxa"/>
            <w:vAlign w:val="center"/>
          </w:tcPr>
          <w:p w14:paraId="3128D02E"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Rischio di esplosione. Utilizzare i mezzi estinguenti a grande distanza</w:t>
            </w:r>
          </w:p>
        </w:tc>
      </w:tr>
      <w:tr w:rsidR="00871F14" w:rsidRPr="00C71C7F" w14:paraId="6C5C2B81" w14:textId="77777777" w:rsidTr="00905575">
        <w:tc>
          <w:tcPr>
            <w:tcW w:w="1638" w:type="dxa"/>
            <w:shd w:val="clear" w:color="auto" w:fill="E6E6E6"/>
            <w:vAlign w:val="center"/>
          </w:tcPr>
          <w:p w14:paraId="484B9DD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P376</w:t>
            </w:r>
          </w:p>
        </w:tc>
        <w:tc>
          <w:tcPr>
            <w:tcW w:w="7926" w:type="dxa"/>
            <w:vAlign w:val="center"/>
          </w:tcPr>
          <w:p w14:paraId="17F3504C"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Bloccare la perdita se non c’è pericolo</w:t>
            </w:r>
          </w:p>
        </w:tc>
      </w:tr>
      <w:tr w:rsidR="00871F14" w:rsidRPr="00C71C7F" w14:paraId="743E8ADC" w14:textId="77777777" w:rsidTr="00905575">
        <w:tc>
          <w:tcPr>
            <w:tcW w:w="1638" w:type="dxa"/>
            <w:shd w:val="clear" w:color="auto" w:fill="E6E6E6"/>
            <w:vAlign w:val="center"/>
          </w:tcPr>
          <w:p w14:paraId="26FDE10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P377</w:t>
            </w:r>
          </w:p>
        </w:tc>
        <w:tc>
          <w:tcPr>
            <w:tcW w:w="7926" w:type="dxa"/>
            <w:vAlign w:val="center"/>
          </w:tcPr>
          <w:p w14:paraId="74AEE2C5"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d’incendio dovuto a perdita di gas, non estinguere a meno che non sia possibile bloccare la perdita senza pericolo</w:t>
            </w:r>
          </w:p>
        </w:tc>
      </w:tr>
      <w:tr w:rsidR="00871F14" w:rsidRPr="00C71C7F" w14:paraId="5B6EB9BF" w14:textId="77777777" w:rsidTr="00905575">
        <w:tc>
          <w:tcPr>
            <w:tcW w:w="1638" w:type="dxa"/>
            <w:shd w:val="clear" w:color="auto" w:fill="E6E6E6"/>
            <w:vAlign w:val="center"/>
          </w:tcPr>
          <w:p w14:paraId="1E621E53"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P378</w:t>
            </w:r>
          </w:p>
        </w:tc>
        <w:tc>
          <w:tcPr>
            <w:tcW w:w="7926" w:type="dxa"/>
            <w:vAlign w:val="center"/>
          </w:tcPr>
          <w:p w14:paraId="3532082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Estinguere con …(Agenti appropriati da precisarsi dal fabbricante/fornitore, se l’acqua aumenta il rischio)</w:t>
            </w:r>
          </w:p>
        </w:tc>
      </w:tr>
      <w:tr w:rsidR="00871F14" w:rsidRPr="00C71C7F" w14:paraId="481D1EC2" w14:textId="77777777" w:rsidTr="00905575">
        <w:tc>
          <w:tcPr>
            <w:tcW w:w="1638" w:type="dxa"/>
            <w:shd w:val="clear" w:color="auto" w:fill="E6E6E6"/>
            <w:vAlign w:val="center"/>
          </w:tcPr>
          <w:p w14:paraId="41D8B37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P380</w:t>
            </w:r>
          </w:p>
        </w:tc>
        <w:tc>
          <w:tcPr>
            <w:tcW w:w="7926" w:type="dxa"/>
            <w:vAlign w:val="center"/>
          </w:tcPr>
          <w:p w14:paraId="3169EFB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Evacuare la zona</w:t>
            </w:r>
          </w:p>
        </w:tc>
      </w:tr>
      <w:tr w:rsidR="00871F14" w:rsidRPr="00C71C7F" w14:paraId="644A2426" w14:textId="77777777" w:rsidTr="00905575">
        <w:tc>
          <w:tcPr>
            <w:tcW w:w="1638" w:type="dxa"/>
            <w:shd w:val="clear" w:color="auto" w:fill="E6E6E6"/>
            <w:vAlign w:val="center"/>
          </w:tcPr>
          <w:p w14:paraId="2031E0E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P381</w:t>
            </w:r>
          </w:p>
        </w:tc>
        <w:tc>
          <w:tcPr>
            <w:tcW w:w="7926" w:type="dxa"/>
            <w:vAlign w:val="center"/>
          </w:tcPr>
          <w:p w14:paraId="348EC5E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Eliminare ogni fonte d’accensione se non c’è pericolo</w:t>
            </w:r>
          </w:p>
        </w:tc>
      </w:tr>
      <w:tr w:rsidR="00871F14" w:rsidRPr="00C71C7F" w14:paraId="6BE21CBF" w14:textId="77777777" w:rsidTr="00905575">
        <w:tc>
          <w:tcPr>
            <w:tcW w:w="1638" w:type="dxa"/>
            <w:shd w:val="clear" w:color="auto" w:fill="E6E6E6"/>
            <w:vAlign w:val="center"/>
          </w:tcPr>
          <w:p w14:paraId="0B59B6BA"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P390</w:t>
            </w:r>
          </w:p>
        </w:tc>
        <w:tc>
          <w:tcPr>
            <w:tcW w:w="7926" w:type="dxa"/>
            <w:vAlign w:val="center"/>
          </w:tcPr>
          <w:p w14:paraId="0BC3A6C9"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Assorbire la fuoriuscita per evitare danni materiali</w:t>
            </w:r>
          </w:p>
        </w:tc>
      </w:tr>
      <w:tr w:rsidR="00871F14" w:rsidRPr="00C71C7F" w14:paraId="32C06BF2" w14:textId="77777777" w:rsidTr="00905575">
        <w:tc>
          <w:tcPr>
            <w:tcW w:w="1638" w:type="dxa"/>
            <w:shd w:val="clear" w:color="auto" w:fill="E6E6E6"/>
            <w:vAlign w:val="center"/>
          </w:tcPr>
          <w:p w14:paraId="5C75C046"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P391</w:t>
            </w:r>
          </w:p>
        </w:tc>
        <w:tc>
          <w:tcPr>
            <w:tcW w:w="7926" w:type="dxa"/>
            <w:vAlign w:val="center"/>
          </w:tcPr>
          <w:p w14:paraId="2C5E250F"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Raccogliere la fuoriuscita</w:t>
            </w:r>
          </w:p>
        </w:tc>
      </w:tr>
      <w:tr w:rsidR="00871F14" w:rsidRPr="00C71C7F" w14:paraId="7B3CDCEC" w14:textId="77777777" w:rsidTr="00905575">
        <w:tc>
          <w:tcPr>
            <w:tcW w:w="1638" w:type="dxa"/>
            <w:shd w:val="clear" w:color="auto" w:fill="E6E6E6"/>
            <w:vAlign w:val="center"/>
          </w:tcPr>
          <w:p w14:paraId="1AF9DEE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P301 + P310</w:t>
            </w:r>
          </w:p>
        </w:tc>
        <w:tc>
          <w:tcPr>
            <w:tcW w:w="7926" w:type="dxa"/>
            <w:vAlign w:val="center"/>
          </w:tcPr>
          <w:p w14:paraId="7EEA3D4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INGESTIONE: contattare immediatamente un CENTRO ANTIVELENI o un medico</w:t>
            </w:r>
          </w:p>
        </w:tc>
      </w:tr>
      <w:tr w:rsidR="00871F14" w:rsidRPr="00C71C7F" w14:paraId="17E3F4AE" w14:textId="77777777" w:rsidTr="00905575">
        <w:tc>
          <w:tcPr>
            <w:tcW w:w="1638" w:type="dxa"/>
            <w:shd w:val="clear" w:color="auto" w:fill="E6E6E6"/>
            <w:vAlign w:val="center"/>
          </w:tcPr>
          <w:p w14:paraId="68F442B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P301 + P312</w:t>
            </w:r>
          </w:p>
        </w:tc>
        <w:tc>
          <w:tcPr>
            <w:tcW w:w="7926" w:type="dxa"/>
            <w:vAlign w:val="center"/>
          </w:tcPr>
          <w:p w14:paraId="7DB15A59"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INGESTIONE accompagnata da malessere: contattare un CENTRO ANTIVELENI o un medico</w:t>
            </w:r>
          </w:p>
        </w:tc>
      </w:tr>
      <w:tr w:rsidR="00871F14" w:rsidRPr="00C71C7F" w14:paraId="5BC53C53" w14:textId="77777777" w:rsidTr="00905575">
        <w:tc>
          <w:tcPr>
            <w:tcW w:w="1638" w:type="dxa"/>
            <w:shd w:val="clear" w:color="auto" w:fill="E6E6E6"/>
            <w:vAlign w:val="center"/>
          </w:tcPr>
          <w:p w14:paraId="1F2E83D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P301 + P330 + P331</w:t>
            </w:r>
          </w:p>
        </w:tc>
        <w:tc>
          <w:tcPr>
            <w:tcW w:w="7926" w:type="dxa"/>
            <w:vAlign w:val="center"/>
          </w:tcPr>
          <w:p w14:paraId="56858828"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INGESTIONE: sciacquare la bocca. NON provocare il vomito</w:t>
            </w:r>
          </w:p>
        </w:tc>
      </w:tr>
      <w:tr w:rsidR="00871F14" w:rsidRPr="00C71C7F" w14:paraId="0B85CA82" w14:textId="77777777" w:rsidTr="00905575">
        <w:tc>
          <w:tcPr>
            <w:tcW w:w="1638" w:type="dxa"/>
            <w:shd w:val="clear" w:color="auto" w:fill="E6E6E6"/>
            <w:vAlign w:val="center"/>
          </w:tcPr>
          <w:p w14:paraId="38A8152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P302 + P334</w:t>
            </w:r>
          </w:p>
        </w:tc>
        <w:tc>
          <w:tcPr>
            <w:tcW w:w="7926" w:type="dxa"/>
            <w:vAlign w:val="center"/>
          </w:tcPr>
          <w:p w14:paraId="2340E45F"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CONTATTO CON LA PELLE: immergere in acqua fredda/avvolgere con un bendaggio umido</w:t>
            </w:r>
          </w:p>
        </w:tc>
      </w:tr>
      <w:tr w:rsidR="00871F14" w:rsidRPr="00C71C7F" w14:paraId="155DF92F" w14:textId="77777777" w:rsidTr="00905575">
        <w:tc>
          <w:tcPr>
            <w:tcW w:w="1638" w:type="dxa"/>
            <w:shd w:val="clear" w:color="auto" w:fill="E6E6E6"/>
            <w:vAlign w:val="center"/>
          </w:tcPr>
          <w:p w14:paraId="26B6A75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P302 + P350</w:t>
            </w:r>
          </w:p>
        </w:tc>
        <w:tc>
          <w:tcPr>
            <w:tcW w:w="7926" w:type="dxa"/>
            <w:vAlign w:val="center"/>
          </w:tcPr>
          <w:p w14:paraId="483E3402"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CONTATTO CON LA PELLE: lavare delicatamente e abbondantemente con acqua e sapone</w:t>
            </w:r>
          </w:p>
        </w:tc>
      </w:tr>
      <w:tr w:rsidR="00871F14" w:rsidRPr="00C71C7F" w14:paraId="3D9F0964" w14:textId="77777777" w:rsidTr="00905575">
        <w:tc>
          <w:tcPr>
            <w:tcW w:w="1638" w:type="dxa"/>
            <w:shd w:val="clear" w:color="auto" w:fill="E6E6E6"/>
            <w:vAlign w:val="center"/>
          </w:tcPr>
          <w:p w14:paraId="512D4C5A"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P302 + P352</w:t>
            </w:r>
          </w:p>
        </w:tc>
        <w:tc>
          <w:tcPr>
            <w:tcW w:w="7926" w:type="dxa"/>
            <w:vAlign w:val="center"/>
          </w:tcPr>
          <w:p w14:paraId="51D6EF16"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CONTATTO CON LA PELLE: lavare abbondantemente con acqua e sapone</w:t>
            </w:r>
          </w:p>
        </w:tc>
      </w:tr>
      <w:tr w:rsidR="00871F14" w:rsidRPr="00C71C7F" w14:paraId="291EBC93" w14:textId="77777777" w:rsidTr="00905575">
        <w:tc>
          <w:tcPr>
            <w:tcW w:w="1638" w:type="dxa"/>
            <w:shd w:val="clear" w:color="auto" w:fill="E6E6E6"/>
            <w:vAlign w:val="center"/>
          </w:tcPr>
          <w:p w14:paraId="1938187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P303 + P361 + P353</w:t>
            </w:r>
          </w:p>
        </w:tc>
        <w:tc>
          <w:tcPr>
            <w:tcW w:w="7926" w:type="dxa"/>
            <w:vAlign w:val="center"/>
          </w:tcPr>
          <w:p w14:paraId="180F96F4"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CONTATTO CON LA PELLE (o con i capelli): togliersi di dosso immediatamente tutti gli indumenti contaminati. Sciacquare la pelle/fare una doccia</w:t>
            </w:r>
          </w:p>
        </w:tc>
      </w:tr>
      <w:tr w:rsidR="00871F14" w:rsidRPr="00C71C7F" w14:paraId="1E19472F" w14:textId="77777777" w:rsidTr="00905575">
        <w:tc>
          <w:tcPr>
            <w:tcW w:w="1638" w:type="dxa"/>
            <w:shd w:val="clear" w:color="auto" w:fill="E6E6E6"/>
            <w:vAlign w:val="center"/>
          </w:tcPr>
          <w:p w14:paraId="1B35142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P304 + P340</w:t>
            </w:r>
          </w:p>
        </w:tc>
        <w:tc>
          <w:tcPr>
            <w:tcW w:w="7926" w:type="dxa"/>
            <w:vAlign w:val="center"/>
          </w:tcPr>
          <w:p w14:paraId="5E528085"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INALAZIONE: trasportare l'infortunato all’aria aperta e mantenerlo a riposo in posizione che favorisca la respirazione</w:t>
            </w:r>
          </w:p>
        </w:tc>
      </w:tr>
      <w:tr w:rsidR="00871F14" w:rsidRPr="00C71C7F" w14:paraId="5B22D1BE" w14:textId="77777777" w:rsidTr="00905575">
        <w:tc>
          <w:tcPr>
            <w:tcW w:w="1638" w:type="dxa"/>
            <w:shd w:val="clear" w:color="auto" w:fill="E6E6E6"/>
            <w:vAlign w:val="center"/>
          </w:tcPr>
          <w:p w14:paraId="4ACC99E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P304 + P341</w:t>
            </w:r>
          </w:p>
        </w:tc>
        <w:tc>
          <w:tcPr>
            <w:tcW w:w="7926" w:type="dxa"/>
            <w:vAlign w:val="center"/>
          </w:tcPr>
          <w:p w14:paraId="26385BB4"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INALAZIONE: se la respirazione è difficile, trasportare l'infortunato all’aria aperta e mantenerlo a riposo in posizione che favorisca la respirazione</w:t>
            </w:r>
          </w:p>
        </w:tc>
      </w:tr>
      <w:tr w:rsidR="00871F14" w:rsidRPr="00C71C7F" w14:paraId="43A5D225" w14:textId="77777777" w:rsidTr="00905575">
        <w:tc>
          <w:tcPr>
            <w:tcW w:w="1638" w:type="dxa"/>
            <w:shd w:val="clear" w:color="auto" w:fill="E6E6E6"/>
            <w:vAlign w:val="center"/>
          </w:tcPr>
          <w:p w14:paraId="61D55F8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P305 + P351 + P338</w:t>
            </w:r>
          </w:p>
        </w:tc>
        <w:tc>
          <w:tcPr>
            <w:tcW w:w="7926" w:type="dxa"/>
            <w:vAlign w:val="center"/>
          </w:tcPr>
          <w:p w14:paraId="51BFBC40"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CONTATTO CON GLI OCCHI: Sciacquare accuratamente per parecchi minuti. Togliere le eventuali lenti a contatto se è agevole farlo. Continuare a sciacquare</w:t>
            </w:r>
          </w:p>
        </w:tc>
      </w:tr>
      <w:tr w:rsidR="00871F14" w:rsidRPr="00C71C7F" w14:paraId="30DCEE07" w14:textId="77777777" w:rsidTr="00905575">
        <w:tc>
          <w:tcPr>
            <w:tcW w:w="1638" w:type="dxa"/>
            <w:shd w:val="clear" w:color="auto" w:fill="E6E6E6"/>
            <w:vAlign w:val="center"/>
          </w:tcPr>
          <w:p w14:paraId="4B7BA8B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P306 + P360</w:t>
            </w:r>
          </w:p>
        </w:tc>
        <w:tc>
          <w:tcPr>
            <w:tcW w:w="7926" w:type="dxa"/>
            <w:vAlign w:val="center"/>
          </w:tcPr>
          <w:p w14:paraId="62033A35"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CONTATTO CON GLI INDUMENTI: sciacquare immediatamente e abbondantemente gli indumenti contaminati e la pelle prima di togliersi gli indumenti</w:t>
            </w:r>
          </w:p>
        </w:tc>
      </w:tr>
      <w:tr w:rsidR="00871F14" w:rsidRPr="00C71C7F" w14:paraId="1B5F1AE6" w14:textId="77777777" w:rsidTr="00905575">
        <w:tc>
          <w:tcPr>
            <w:tcW w:w="1638" w:type="dxa"/>
            <w:shd w:val="clear" w:color="auto" w:fill="E6E6E6"/>
            <w:vAlign w:val="center"/>
          </w:tcPr>
          <w:p w14:paraId="26A4562A"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P307 + P311</w:t>
            </w:r>
          </w:p>
        </w:tc>
        <w:tc>
          <w:tcPr>
            <w:tcW w:w="7926" w:type="dxa"/>
            <w:vAlign w:val="center"/>
          </w:tcPr>
          <w:p w14:paraId="098A5803"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esposizione, contattare un CENTRO ANTIVELENI o un medico</w:t>
            </w:r>
          </w:p>
        </w:tc>
      </w:tr>
      <w:tr w:rsidR="00871F14" w:rsidRPr="00C71C7F" w14:paraId="0AD1C280" w14:textId="77777777" w:rsidTr="00905575">
        <w:tc>
          <w:tcPr>
            <w:tcW w:w="1638" w:type="dxa"/>
            <w:shd w:val="clear" w:color="auto" w:fill="E6E6E6"/>
            <w:vAlign w:val="center"/>
          </w:tcPr>
          <w:p w14:paraId="2A9798B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P308 + P313</w:t>
            </w:r>
          </w:p>
        </w:tc>
        <w:tc>
          <w:tcPr>
            <w:tcW w:w="7926" w:type="dxa"/>
            <w:vAlign w:val="center"/>
          </w:tcPr>
          <w:p w14:paraId="14C95515"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esposizione o di temuta esposizione, consultare un medico</w:t>
            </w:r>
          </w:p>
        </w:tc>
      </w:tr>
      <w:tr w:rsidR="00871F14" w:rsidRPr="00C71C7F" w14:paraId="7F4F0CD5" w14:textId="77777777" w:rsidTr="00905575">
        <w:tc>
          <w:tcPr>
            <w:tcW w:w="1638" w:type="dxa"/>
            <w:shd w:val="clear" w:color="auto" w:fill="E6E6E6"/>
            <w:vAlign w:val="center"/>
          </w:tcPr>
          <w:p w14:paraId="2C1F60FF"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P309 + P311</w:t>
            </w:r>
          </w:p>
        </w:tc>
        <w:tc>
          <w:tcPr>
            <w:tcW w:w="7926" w:type="dxa"/>
            <w:vAlign w:val="center"/>
          </w:tcPr>
          <w:p w14:paraId="4AD8EED4"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esposizione o di malessere, contattare un CENTRO ANTIVELENI o un medico</w:t>
            </w:r>
          </w:p>
        </w:tc>
      </w:tr>
      <w:tr w:rsidR="00871F14" w:rsidRPr="00C71C7F" w14:paraId="2EA2160E" w14:textId="77777777" w:rsidTr="00905575">
        <w:tc>
          <w:tcPr>
            <w:tcW w:w="1638" w:type="dxa"/>
            <w:shd w:val="clear" w:color="auto" w:fill="E6E6E6"/>
            <w:vAlign w:val="center"/>
          </w:tcPr>
          <w:p w14:paraId="16AC551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P332 + P313</w:t>
            </w:r>
          </w:p>
        </w:tc>
        <w:tc>
          <w:tcPr>
            <w:tcW w:w="7926" w:type="dxa"/>
            <w:vAlign w:val="center"/>
          </w:tcPr>
          <w:p w14:paraId="6C485998"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irritazione della pelle, consultare un medico</w:t>
            </w:r>
          </w:p>
        </w:tc>
      </w:tr>
      <w:tr w:rsidR="00871F14" w:rsidRPr="00C71C7F" w14:paraId="26C65C42" w14:textId="77777777" w:rsidTr="00905575">
        <w:tc>
          <w:tcPr>
            <w:tcW w:w="1638" w:type="dxa"/>
            <w:shd w:val="clear" w:color="auto" w:fill="E6E6E6"/>
            <w:vAlign w:val="center"/>
          </w:tcPr>
          <w:p w14:paraId="1B34D80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P333 + P313</w:t>
            </w:r>
          </w:p>
        </w:tc>
        <w:tc>
          <w:tcPr>
            <w:tcW w:w="7926" w:type="dxa"/>
            <w:vAlign w:val="center"/>
          </w:tcPr>
          <w:p w14:paraId="555130B4"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irritazione o eruzione della pelle, consultare un medico</w:t>
            </w:r>
          </w:p>
        </w:tc>
      </w:tr>
      <w:tr w:rsidR="00871F14" w:rsidRPr="00C71C7F" w14:paraId="77C44779" w14:textId="77777777" w:rsidTr="00905575">
        <w:tc>
          <w:tcPr>
            <w:tcW w:w="1638" w:type="dxa"/>
            <w:shd w:val="clear" w:color="auto" w:fill="E6E6E6"/>
            <w:vAlign w:val="center"/>
          </w:tcPr>
          <w:p w14:paraId="22CE14EA"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P335 + P334</w:t>
            </w:r>
          </w:p>
        </w:tc>
        <w:tc>
          <w:tcPr>
            <w:tcW w:w="7926" w:type="dxa"/>
            <w:vAlign w:val="center"/>
          </w:tcPr>
          <w:p w14:paraId="57050CAE"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Rimuovere dalla pelle le particelle. Immergere in acqua fredda/avvolgere con un bendaggio umido</w:t>
            </w:r>
          </w:p>
        </w:tc>
      </w:tr>
      <w:tr w:rsidR="00871F14" w:rsidRPr="00C71C7F" w14:paraId="128C1C78" w14:textId="77777777" w:rsidTr="00905575">
        <w:tc>
          <w:tcPr>
            <w:tcW w:w="1638" w:type="dxa"/>
            <w:shd w:val="clear" w:color="auto" w:fill="E6E6E6"/>
            <w:vAlign w:val="center"/>
          </w:tcPr>
          <w:p w14:paraId="3FF6EC1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P337 + P313</w:t>
            </w:r>
          </w:p>
        </w:tc>
        <w:tc>
          <w:tcPr>
            <w:tcW w:w="7926" w:type="dxa"/>
            <w:vAlign w:val="center"/>
          </w:tcPr>
          <w:p w14:paraId="7ECCD173"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Se l’irritazione degli occhi persiste, consultare un medico</w:t>
            </w:r>
          </w:p>
        </w:tc>
      </w:tr>
      <w:tr w:rsidR="00871F14" w:rsidRPr="00C71C7F" w14:paraId="1706CEA5" w14:textId="77777777" w:rsidTr="00905575">
        <w:tc>
          <w:tcPr>
            <w:tcW w:w="1638" w:type="dxa"/>
            <w:shd w:val="clear" w:color="auto" w:fill="E6E6E6"/>
            <w:vAlign w:val="center"/>
          </w:tcPr>
          <w:p w14:paraId="242CEC74"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P342 + P311</w:t>
            </w:r>
          </w:p>
        </w:tc>
        <w:tc>
          <w:tcPr>
            <w:tcW w:w="7926" w:type="dxa"/>
            <w:vAlign w:val="center"/>
          </w:tcPr>
          <w:p w14:paraId="6A77F534"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sintomi respiratori, contattare un CENTRO ANTIVELENI o un medico</w:t>
            </w:r>
          </w:p>
        </w:tc>
      </w:tr>
      <w:tr w:rsidR="00871F14" w:rsidRPr="00C71C7F" w14:paraId="60AC9F09" w14:textId="77777777" w:rsidTr="00905575">
        <w:tc>
          <w:tcPr>
            <w:tcW w:w="1638" w:type="dxa"/>
            <w:shd w:val="clear" w:color="auto" w:fill="E6E6E6"/>
            <w:vAlign w:val="center"/>
          </w:tcPr>
          <w:p w14:paraId="7B3241F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P370 + P376</w:t>
            </w:r>
          </w:p>
        </w:tc>
        <w:tc>
          <w:tcPr>
            <w:tcW w:w="7926" w:type="dxa"/>
            <w:vAlign w:val="center"/>
          </w:tcPr>
          <w:p w14:paraId="521A9400"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incendio, bloccare la perdita, se non c’è pericolo</w:t>
            </w:r>
          </w:p>
        </w:tc>
      </w:tr>
      <w:tr w:rsidR="00871F14" w:rsidRPr="00C71C7F" w14:paraId="75D64C0A" w14:textId="77777777" w:rsidTr="00905575">
        <w:tc>
          <w:tcPr>
            <w:tcW w:w="1638" w:type="dxa"/>
            <w:shd w:val="clear" w:color="auto" w:fill="E6E6E6"/>
            <w:vAlign w:val="center"/>
          </w:tcPr>
          <w:p w14:paraId="595E10B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P370 + P378</w:t>
            </w:r>
          </w:p>
        </w:tc>
        <w:tc>
          <w:tcPr>
            <w:tcW w:w="7926" w:type="dxa"/>
            <w:vAlign w:val="center"/>
          </w:tcPr>
          <w:p w14:paraId="08B3D3F0"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incendio, estinguere con …(Agenti appropriati da precisarsi dal fabbricante/fornitore, se l’acqua aumenta il rischio)</w:t>
            </w:r>
          </w:p>
        </w:tc>
      </w:tr>
      <w:tr w:rsidR="00871F14" w:rsidRPr="00C71C7F" w14:paraId="62EF0495" w14:textId="77777777" w:rsidTr="00905575">
        <w:tc>
          <w:tcPr>
            <w:tcW w:w="1638" w:type="dxa"/>
            <w:shd w:val="clear" w:color="auto" w:fill="E6E6E6"/>
            <w:vAlign w:val="center"/>
          </w:tcPr>
          <w:p w14:paraId="3930222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P370 + P380</w:t>
            </w:r>
          </w:p>
        </w:tc>
        <w:tc>
          <w:tcPr>
            <w:tcW w:w="7926" w:type="dxa"/>
            <w:vAlign w:val="center"/>
          </w:tcPr>
          <w:p w14:paraId="069A27A1"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Evacuare la zona in caso di incendio</w:t>
            </w:r>
          </w:p>
        </w:tc>
      </w:tr>
      <w:tr w:rsidR="00871F14" w:rsidRPr="00C71C7F" w14:paraId="2CF9ADA2" w14:textId="77777777" w:rsidTr="00905575">
        <w:tc>
          <w:tcPr>
            <w:tcW w:w="1638" w:type="dxa"/>
            <w:shd w:val="clear" w:color="auto" w:fill="E6E6E6"/>
            <w:vAlign w:val="center"/>
          </w:tcPr>
          <w:p w14:paraId="068FB1B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P370 + P380 + P375</w:t>
            </w:r>
          </w:p>
        </w:tc>
        <w:tc>
          <w:tcPr>
            <w:tcW w:w="7926" w:type="dxa"/>
            <w:vAlign w:val="center"/>
          </w:tcPr>
          <w:p w14:paraId="51A11D9B"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incendio, evacuare la zona. Rischio di esplosione. Utilizzare i mezzi estinguenti a grande distanza</w:t>
            </w:r>
          </w:p>
        </w:tc>
      </w:tr>
      <w:tr w:rsidR="00871F14" w:rsidRPr="00C71C7F" w14:paraId="5DB9E9F3" w14:textId="77777777" w:rsidTr="00905575">
        <w:tc>
          <w:tcPr>
            <w:tcW w:w="1638" w:type="dxa"/>
            <w:shd w:val="clear" w:color="auto" w:fill="E6E6E6"/>
            <w:vAlign w:val="center"/>
          </w:tcPr>
          <w:p w14:paraId="0186F00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b w:val="0"/>
                <w:snapToGrid w:val="0"/>
                <w:color w:val="006600"/>
                <w:sz w:val="18"/>
              </w:rPr>
              <w:t>P371 + P380 + P375</w:t>
            </w:r>
          </w:p>
        </w:tc>
        <w:tc>
          <w:tcPr>
            <w:tcW w:w="7926" w:type="dxa"/>
            <w:vAlign w:val="center"/>
          </w:tcPr>
          <w:p w14:paraId="30B2FDA8" w14:textId="77777777" w:rsidR="00871F14" w:rsidRPr="00C71C7F" w:rsidRDefault="00871F14" w:rsidP="00E473C2">
            <w:pPr>
              <w:tabs>
                <w:tab w:val="left" w:pos="1302"/>
              </w:tabs>
              <w:ind w:right="223"/>
              <w:rPr>
                <w:rFonts w:ascii="Goudy Old Style" w:hAnsi="Goudy Old Style" w:cs="Arial"/>
                <w:b w:val="0"/>
                <w:snapToGrid w:val="0"/>
                <w:sz w:val="18"/>
              </w:rPr>
            </w:pPr>
            <w:r w:rsidRPr="00C71C7F">
              <w:rPr>
                <w:rFonts w:ascii="Goudy Old Style" w:hAnsi="Goudy Old Style" w:cs="Arial"/>
                <w:b w:val="0"/>
                <w:snapToGrid w:val="0"/>
                <w:sz w:val="18"/>
              </w:rPr>
              <w:t>In caso di incendio grave e di grandi quantità, evacuare la zona. Rischio di esplosione. Utilizzare i mezzi estinguenti a grande distanza</w:t>
            </w:r>
          </w:p>
        </w:tc>
      </w:tr>
    </w:tbl>
    <w:p w14:paraId="40510567" w14:textId="77777777" w:rsidR="00871F14" w:rsidRPr="00C71C7F" w:rsidRDefault="00871F14" w:rsidP="00871F14">
      <w:pPr>
        <w:ind w:right="323"/>
        <w:rPr>
          <w:rFonts w:ascii="Goudy Old Style" w:hAnsi="Goudy Old Style" w:cs="Arial"/>
        </w:rPr>
      </w:pPr>
    </w:p>
    <w:p w14:paraId="7F4914C9" w14:textId="77777777" w:rsidR="00871F14" w:rsidRPr="00C71C7F" w:rsidRDefault="00871F14" w:rsidP="00871F14">
      <w:pPr>
        <w:ind w:right="323"/>
        <w:rPr>
          <w:rFonts w:ascii="Goudy Old Style" w:hAnsi="Goudy Old Style" w:cs="Arial"/>
        </w:rPr>
      </w:pPr>
    </w:p>
    <w:p w14:paraId="31AF5117" w14:textId="77777777" w:rsidR="00871F14" w:rsidRPr="00C71C7F" w:rsidRDefault="00871F14" w:rsidP="00871F14">
      <w:pPr>
        <w:ind w:right="323"/>
        <w:rPr>
          <w:rFonts w:ascii="Goudy Old Style" w:hAnsi="Goudy Old Style" w:cs="Arial"/>
        </w:rPr>
      </w:pPr>
    </w:p>
    <w:p w14:paraId="2DC6B2C1" w14:textId="77777777" w:rsidR="00871F14" w:rsidRPr="00C71C7F" w:rsidRDefault="00871F14" w:rsidP="00871F14">
      <w:pPr>
        <w:ind w:right="323"/>
        <w:rPr>
          <w:rFonts w:ascii="Goudy Old Style" w:hAnsi="Goudy Old Style" w:cs="Arial"/>
        </w:rPr>
      </w:pPr>
    </w:p>
    <w:p w14:paraId="3AC44FF5" w14:textId="77777777" w:rsidR="00871F14" w:rsidRPr="00C71C7F" w:rsidRDefault="00871F14" w:rsidP="00871F14">
      <w:pPr>
        <w:ind w:right="323"/>
        <w:rPr>
          <w:rFonts w:ascii="Goudy Old Style" w:hAnsi="Goudy Old Style" w:cs="Arial"/>
        </w:rPr>
      </w:pPr>
    </w:p>
    <w:p w14:paraId="183C4C8A" w14:textId="77777777" w:rsidR="00871F14" w:rsidRDefault="00871F14" w:rsidP="00871F14">
      <w:pPr>
        <w:ind w:right="323"/>
        <w:rPr>
          <w:rFonts w:ascii="Goudy Old Style" w:hAnsi="Goudy Old Style" w:cs="Arial"/>
        </w:rPr>
      </w:pPr>
    </w:p>
    <w:p w14:paraId="5C50F823" w14:textId="77777777" w:rsidR="003A6859" w:rsidRPr="00C71C7F" w:rsidRDefault="003A6859" w:rsidP="00871F14">
      <w:pPr>
        <w:ind w:right="323"/>
        <w:rPr>
          <w:rFonts w:ascii="Goudy Old Style" w:hAnsi="Goudy Old Style" w:cs="Arial"/>
        </w:rPr>
      </w:pPr>
    </w:p>
    <w:p w14:paraId="294C44C9" w14:textId="77777777" w:rsidR="00871F14" w:rsidRDefault="00871F14" w:rsidP="00871F14">
      <w:pPr>
        <w:ind w:right="323"/>
        <w:rPr>
          <w:rFonts w:ascii="Goudy Old Style" w:hAnsi="Goudy Old Style" w:cs="Arial"/>
          <w:i/>
        </w:rPr>
      </w:pPr>
      <w:r w:rsidRPr="00C71C7F">
        <w:rPr>
          <w:rFonts w:ascii="Goudy Old Style" w:hAnsi="Goudy Old Style" w:cs="Arial"/>
          <w:i/>
        </w:rPr>
        <w:lastRenderedPageBreak/>
        <w:t xml:space="preserve">Consigli di prudenza </w:t>
      </w:r>
      <w:r w:rsidR="003A6859">
        <w:rPr>
          <w:rFonts w:ascii="Goudy Old Style" w:hAnsi="Goudy Old Style" w:cs="Arial"/>
          <w:i/>
        </w:rPr>
        <w:t>–</w:t>
      </w:r>
      <w:r w:rsidRPr="00C71C7F">
        <w:rPr>
          <w:rFonts w:ascii="Goudy Old Style" w:hAnsi="Goudy Old Style" w:cs="Arial"/>
          <w:i/>
        </w:rPr>
        <w:t xml:space="preserve"> conservazione</w:t>
      </w:r>
    </w:p>
    <w:p w14:paraId="6DF7A656" w14:textId="77777777" w:rsidR="003A6859" w:rsidRPr="00C71C7F" w:rsidRDefault="003A6859" w:rsidP="00871F14">
      <w:pPr>
        <w:ind w:right="323"/>
        <w:rPr>
          <w:rFonts w:ascii="Goudy Old Style" w:hAnsi="Goudy Old Style" w:cs="Arial"/>
          <w:i/>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38"/>
        <w:gridCol w:w="8068"/>
      </w:tblGrid>
      <w:tr w:rsidR="00871F14" w:rsidRPr="00C71C7F" w14:paraId="65322B18" w14:textId="77777777" w:rsidTr="00905575">
        <w:trPr>
          <w:tblHeader/>
        </w:trPr>
        <w:tc>
          <w:tcPr>
            <w:tcW w:w="1638" w:type="dxa"/>
            <w:shd w:val="clear" w:color="auto" w:fill="E6E6E6"/>
            <w:vAlign w:val="center"/>
          </w:tcPr>
          <w:p w14:paraId="50B530D8" w14:textId="77777777" w:rsidR="00871F14" w:rsidRPr="00C71C7F" w:rsidRDefault="00871F14" w:rsidP="00E473C2">
            <w:pPr>
              <w:ind w:left="142"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Codice di</w:t>
            </w:r>
          </w:p>
          <w:p w14:paraId="521FB532" w14:textId="77777777" w:rsidR="00871F14" w:rsidRPr="00C71C7F" w:rsidRDefault="00871F14" w:rsidP="00E473C2">
            <w:pPr>
              <w:ind w:left="142"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Prudenza</w:t>
            </w:r>
          </w:p>
        </w:tc>
        <w:tc>
          <w:tcPr>
            <w:tcW w:w="8068" w:type="dxa"/>
            <w:shd w:val="clear" w:color="auto" w:fill="E6E6E6"/>
            <w:vAlign w:val="center"/>
          </w:tcPr>
          <w:p w14:paraId="25771A21" w14:textId="77777777" w:rsidR="00871F14" w:rsidRPr="00C71C7F" w:rsidRDefault="00871F14" w:rsidP="00E473C2">
            <w:pPr>
              <w:ind w:left="136"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Misura di prevenzione</w:t>
            </w:r>
          </w:p>
        </w:tc>
      </w:tr>
      <w:tr w:rsidR="00871F14" w:rsidRPr="00C71C7F" w14:paraId="3DABBE0D" w14:textId="77777777" w:rsidTr="00905575">
        <w:tc>
          <w:tcPr>
            <w:tcW w:w="1638" w:type="dxa"/>
            <w:shd w:val="clear" w:color="auto" w:fill="E6E6E6"/>
            <w:vAlign w:val="center"/>
          </w:tcPr>
          <w:p w14:paraId="50AC2005"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P401</w:t>
            </w:r>
          </w:p>
        </w:tc>
        <w:tc>
          <w:tcPr>
            <w:tcW w:w="8068" w:type="dxa"/>
            <w:vAlign w:val="center"/>
          </w:tcPr>
          <w:p w14:paraId="765533A8"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sz w:val="18"/>
              </w:rPr>
              <w:t>Conservare … in conformità alla regolamentazione locale/regionale/nazionale/internazionale (da specificare)</w:t>
            </w:r>
          </w:p>
        </w:tc>
      </w:tr>
      <w:tr w:rsidR="00871F14" w:rsidRPr="00C71C7F" w14:paraId="19647F1F" w14:textId="77777777" w:rsidTr="00905575">
        <w:tc>
          <w:tcPr>
            <w:tcW w:w="1638" w:type="dxa"/>
            <w:shd w:val="clear" w:color="auto" w:fill="E6E6E6"/>
            <w:vAlign w:val="center"/>
          </w:tcPr>
          <w:p w14:paraId="00A6C2A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P402</w:t>
            </w:r>
          </w:p>
        </w:tc>
        <w:tc>
          <w:tcPr>
            <w:tcW w:w="8068" w:type="dxa"/>
            <w:vAlign w:val="center"/>
          </w:tcPr>
          <w:p w14:paraId="18874B67"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cs="Arial"/>
                <w:snapToGrid w:val="0"/>
                <w:sz w:val="18"/>
              </w:rPr>
              <w:t>Conservare in luogo asciutto</w:t>
            </w:r>
          </w:p>
        </w:tc>
      </w:tr>
      <w:tr w:rsidR="00871F14" w:rsidRPr="00C71C7F" w14:paraId="52D7BA68" w14:textId="77777777" w:rsidTr="00905575">
        <w:tc>
          <w:tcPr>
            <w:tcW w:w="1638" w:type="dxa"/>
            <w:shd w:val="clear" w:color="auto" w:fill="E6E6E6"/>
            <w:vAlign w:val="center"/>
          </w:tcPr>
          <w:p w14:paraId="3F6D78E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P403</w:t>
            </w:r>
          </w:p>
        </w:tc>
        <w:tc>
          <w:tcPr>
            <w:tcW w:w="8068" w:type="dxa"/>
            <w:vAlign w:val="center"/>
          </w:tcPr>
          <w:p w14:paraId="65C5082E"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in luogo ben ventilato. (se la volatilità del prodotto è tale da generare un’atmosfera pericolosa)</w:t>
            </w:r>
          </w:p>
        </w:tc>
      </w:tr>
      <w:tr w:rsidR="00871F14" w:rsidRPr="00C71C7F" w14:paraId="3AB7AA16" w14:textId="77777777" w:rsidTr="00905575">
        <w:tc>
          <w:tcPr>
            <w:tcW w:w="1638" w:type="dxa"/>
            <w:shd w:val="clear" w:color="auto" w:fill="E6E6E6"/>
            <w:vAlign w:val="center"/>
          </w:tcPr>
          <w:p w14:paraId="3916FEA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P404</w:t>
            </w:r>
          </w:p>
        </w:tc>
        <w:tc>
          <w:tcPr>
            <w:tcW w:w="8068" w:type="dxa"/>
            <w:vAlign w:val="center"/>
          </w:tcPr>
          <w:p w14:paraId="4233079B"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in un recipiente chiuso</w:t>
            </w:r>
          </w:p>
        </w:tc>
      </w:tr>
      <w:tr w:rsidR="00871F14" w:rsidRPr="00C71C7F" w14:paraId="45F0C4F2" w14:textId="77777777" w:rsidTr="00905575">
        <w:tc>
          <w:tcPr>
            <w:tcW w:w="1638" w:type="dxa"/>
            <w:shd w:val="clear" w:color="auto" w:fill="E6E6E6"/>
            <w:vAlign w:val="center"/>
          </w:tcPr>
          <w:p w14:paraId="3304F39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P405</w:t>
            </w:r>
          </w:p>
        </w:tc>
        <w:tc>
          <w:tcPr>
            <w:tcW w:w="8068" w:type="dxa"/>
            <w:vAlign w:val="center"/>
          </w:tcPr>
          <w:p w14:paraId="6001F3BF"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sotto chiave</w:t>
            </w:r>
          </w:p>
        </w:tc>
      </w:tr>
      <w:tr w:rsidR="00871F14" w:rsidRPr="00C71C7F" w14:paraId="41A40982" w14:textId="77777777" w:rsidTr="00905575">
        <w:tc>
          <w:tcPr>
            <w:tcW w:w="1638" w:type="dxa"/>
            <w:shd w:val="clear" w:color="auto" w:fill="E6E6E6"/>
            <w:vAlign w:val="center"/>
          </w:tcPr>
          <w:p w14:paraId="40C05A9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P406</w:t>
            </w:r>
          </w:p>
        </w:tc>
        <w:tc>
          <w:tcPr>
            <w:tcW w:w="8068" w:type="dxa"/>
            <w:vAlign w:val="center"/>
          </w:tcPr>
          <w:p w14:paraId="2E605B87"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in recipiente resistente alla corrosione/provvisto di rivestimento interno resistente. (Altri materiali compatibili da precisarsi dal fabbricante/fornitore)</w:t>
            </w:r>
          </w:p>
        </w:tc>
      </w:tr>
      <w:tr w:rsidR="00871F14" w:rsidRPr="00C71C7F" w14:paraId="7CC237A3" w14:textId="77777777" w:rsidTr="00905575">
        <w:tc>
          <w:tcPr>
            <w:tcW w:w="1638" w:type="dxa"/>
            <w:shd w:val="clear" w:color="auto" w:fill="E6E6E6"/>
            <w:vAlign w:val="center"/>
          </w:tcPr>
          <w:p w14:paraId="4D0D944C"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P407</w:t>
            </w:r>
          </w:p>
        </w:tc>
        <w:tc>
          <w:tcPr>
            <w:tcW w:w="8068" w:type="dxa"/>
            <w:vAlign w:val="center"/>
          </w:tcPr>
          <w:p w14:paraId="1CFEF9CF"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Mantenere uno spazio libero tra gli scaffali/i pallet</w:t>
            </w:r>
          </w:p>
        </w:tc>
      </w:tr>
      <w:tr w:rsidR="00871F14" w:rsidRPr="00C71C7F" w14:paraId="71E6D2D1" w14:textId="77777777" w:rsidTr="00905575">
        <w:tc>
          <w:tcPr>
            <w:tcW w:w="1638" w:type="dxa"/>
            <w:shd w:val="clear" w:color="auto" w:fill="E6E6E6"/>
            <w:vAlign w:val="center"/>
          </w:tcPr>
          <w:p w14:paraId="41DD665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P410</w:t>
            </w:r>
          </w:p>
        </w:tc>
        <w:tc>
          <w:tcPr>
            <w:tcW w:w="8068" w:type="dxa"/>
            <w:vAlign w:val="center"/>
          </w:tcPr>
          <w:p w14:paraId="65AB263D"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Proteggere dai raggi solari</w:t>
            </w:r>
          </w:p>
        </w:tc>
      </w:tr>
      <w:tr w:rsidR="00871F14" w:rsidRPr="00C71C7F" w14:paraId="2F3299ED" w14:textId="77777777" w:rsidTr="00905575">
        <w:tc>
          <w:tcPr>
            <w:tcW w:w="1638" w:type="dxa"/>
            <w:shd w:val="clear" w:color="auto" w:fill="E6E6E6"/>
            <w:vAlign w:val="center"/>
          </w:tcPr>
          <w:p w14:paraId="3F3281E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P411</w:t>
            </w:r>
          </w:p>
        </w:tc>
        <w:tc>
          <w:tcPr>
            <w:tcW w:w="8068" w:type="dxa"/>
            <w:vAlign w:val="center"/>
          </w:tcPr>
          <w:p w14:paraId="0FAE5D01"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a temperature non superiori a … °C/…°F. (Temperatura da precisarsi dal fabbricante/fornitore.)</w:t>
            </w:r>
          </w:p>
        </w:tc>
      </w:tr>
      <w:tr w:rsidR="00871F14" w:rsidRPr="00C71C7F" w14:paraId="141E19AC" w14:textId="77777777" w:rsidTr="00905575">
        <w:tc>
          <w:tcPr>
            <w:tcW w:w="1638" w:type="dxa"/>
            <w:shd w:val="clear" w:color="auto" w:fill="E6E6E6"/>
            <w:vAlign w:val="center"/>
          </w:tcPr>
          <w:p w14:paraId="4347D32B"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P412</w:t>
            </w:r>
          </w:p>
        </w:tc>
        <w:tc>
          <w:tcPr>
            <w:tcW w:w="8068" w:type="dxa"/>
            <w:vAlign w:val="center"/>
          </w:tcPr>
          <w:p w14:paraId="357CE9B2"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Non esporre a temperature superiori a 50 °C/122 °F</w:t>
            </w:r>
          </w:p>
        </w:tc>
      </w:tr>
      <w:tr w:rsidR="00871F14" w:rsidRPr="00C71C7F" w14:paraId="23214CDD" w14:textId="77777777" w:rsidTr="00905575">
        <w:tc>
          <w:tcPr>
            <w:tcW w:w="1638" w:type="dxa"/>
            <w:shd w:val="clear" w:color="auto" w:fill="E6E6E6"/>
            <w:vAlign w:val="center"/>
          </w:tcPr>
          <w:p w14:paraId="61CBA450"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P413</w:t>
            </w:r>
          </w:p>
        </w:tc>
        <w:tc>
          <w:tcPr>
            <w:tcW w:w="8068" w:type="dxa"/>
            <w:vAlign w:val="center"/>
          </w:tcPr>
          <w:p w14:paraId="5C6B802E"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le rinfuse di peso superiore a … kg/… lb a temperature non superiori a … °C/…°F. (Massa e temperatura da precisarsi dal fabbricante/fornitore.)</w:t>
            </w:r>
          </w:p>
        </w:tc>
      </w:tr>
      <w:tr w:rsidR="00871F14" w:rsidRPr="00C71C7F" w14:paraId="1ED87316" w14:textId="77777777" w:rsidTr="00905575">
        <w:tc>
          <w:tcPr>
            <w:tcW w:w="1638" w:type="dxa"/>
            <w:shd w:val="clear" w:color="auto" w:fill="E6E6E6"/>
            <w:vAlign w:val="center"/>
          </w:tcPr>
          <w:p w14:paraId="4F8E8031"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P420</w:t>
            </w:r>
          </w:p>
        </w:tc>
        <w:tc>
          <w:tcPr>
            <w:tcW w:w="8068" w:type="dxa"/>
            <w:vAlign w:val="center"/>
          </w:tcPr>
          <w:p w14:paraId="28D8C3B3"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lontano da altri materiali</w:t>
            </w:r>
          </w:p>
        </w:tc>
      </w:tr>
      <w:tr w:rsidR="00871F14" w:rsidRPr="00C71C7F" w14:paraId="4CA11197" w14:textId="77777777" w:rsidTr="00905575">
        <w:tc>
          <w:tcPr>
            <w:tcW w:w="1638" w:type="dxa"/>
            <w:shd w:val="clear" w:color="auto" w:fill="E6E6E6"/>
            <w:vAlign w:val="center"/>
          </w:tcPr>
          <w:p w14:paraId="70C3CA49"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P422</w:t>
            </w:r>
          </w:p>
        </w:tc>
        <w:tc>
          <w:tcPr>
            <w:tcW w:w="8068" w:type="dxa"/>
            <w:vAlign w:val="center"/>
          </w:tcPr>
          <w:p w14:paraId="223454AC"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sotto … (Liquido o gas inerte da precisarsi dal fabbricante/fornitore.)</w:t>
            </w:r>
          </w:p>
        </w:tc>
      </w:tr>
      <w:tr w:rsidR="00871F14" w:rsidRPr="00C71C7F" w14:paraId="55967687" w14:textId="77777777" w:rsidTr="00905575">
        <w:tc>
          <w:tcPr>
            <w:tcW w:w="1638" w:type="dxa"/>
            <w:shd w:val="clear" w:color="auto" w:fill="E6E6E6"/>
            <w:vAlign w:val="center"/>
          </w:tcPr>
          <w:p w14:paraId="5A2CB628"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P402 + P404</w:t>
            </w:r>
          </w:p>
        </w:tc>
        <w:tc>
          <w:tcPr>
            <w:tcW w:w="8068" w:type="dxa"/>
            <w:vAlign w:val="center"/>
          </w:tcPr>
          <w:p w14:paraId="0054F061"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in luogo asciutto e in recipiente chiuso</w:t>
            </w:r>
          </w:p>
        </w:tc>
      </w:tr>
      <w:tr w:rsidR="00871F14" w:rsidRPr="00C71C7F" w14:paraId="681644E7" w14:textId="77777777" w:rsidTr="00905575">
        <w:tc>
          <w:tcPr>
            <w:tcW w:w="1638" w:type="dxa"/>
            <w:shd w:val="clear" w:color="auto" w:fill="E6E6E6"/>
            <w:vAlign w:val="center"/>
          </w:tcPr>
          <w:p w14:paraId="084E0937"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P403 + P233</w:t>
            </w:r>
          </w:p>
        </w:tc>
        <w:tc>
          <w:tcPr>
            <w:tcW w:w="8068" w:type="dxa"/>
            <w:vAlign w:val="center"/>
          </w:tcPr>
          <w:p w14:paraId="34C4419F"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Tenere il recipiente ben chiuso e in luogo ben ventilato, se la volatilità del prodotto è tale da generare un’atmosfera pericolosa</w:t>
            </w:r>
          </w:p>
        </w:tc>
      </w:tr>
      <w:tr w:rsidR="00871F14" w:rsidRPr="00C71C7F" w14:paraId="032B3134" w14:textId="77777777" w:rsidTr="00905575">
        <w:tc>
          <w:tcPr>
            <w:tcW w:w="1638" w:type="dxa"/>
            <w:shd w:val="clear" w:color="auto" w:fill="E6E6E6"/>
            <w:vAlign w:val="center"/>
          </w:tcPr>
          <w:p w14:paraId="395E517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P403 + P235</w:t>
            </w:r>
          </w:p>
        </w:tc>
        <w:tc>
          <w:tcPr>
            <w:tcW w:w="8068" w:type="dxa"/>
            <w:vAlign w:val="center"/>
          </w:tcPr>
          <w:p w14:paraId="72676218"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in luogo fresco e ben ventilato</w:t>
            </w:r>
          </w:p>
        </w:tc>
      </w:tr>
      <w:tr w:rsidR="00871F14" w:rsidRPr="00C71C7F" w14:paraId="62767C8C" w14:textId="77777777" w:rsidTr="00905575">
        <w:tc>
          <w:tcPr>
            <w:tcW w:w="1638" w:type="dxa"/>
            <w:shd w:val="clear" w:color="auto" w:fill="E6E6E6"/>
            <w:vAlign w:val="center"/>
          </w:tcPr>
          <w:p w14:paraId="2B0B3C6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P410 + P403</w:t>
            </w:r>
          </w:p>
        </w:tc>
        <w:tc>
          <w:tcPr>
            <w:tcW w:w="8068" w:type="dxa"/>
            <w:vAlign w:val="center"/>
          </w:tcPr>
          <w:p w14:paraId="691840B0"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in luogo ben ventilato e proteggere dai raggi solari</w:t>
            </w:r>
          </w:p>
        </w:tc>
      </w:tr>
      <w:tr w:rsidR="00871F14" w:rsidRPr="00C71C7F" w14:paraId="7EADAC23" w14:textId="77777777" w:rsidTr="00905575">
        <w:tc>
          <w:tcPr>
            <w:tcW w:w="1638" w:type="dxa"/>
            <w:shd w:val="clear" w:color="auto" w:fill="E6E6E6"/>
            <w:vAlign w:val="center"/>
          </w:tcPr>
          <w:p w14:paraId="7694F42D"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P410 + P412</w:t>
            </w:r>
          </w:p>
        </w:tc>
        <w:tc>
          <w:tcPr>
            <w:tcW w:w="8068" w:type="dxa"/>
            <w:vAlign w:val="center"/>
          </w:tcPr>
          <w:p w14:paraId="4B686313"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Proteggere dai raggi solari. Non esporre a temperature superiori a 50 °C/122 °F</w:t>
            </w:r>
          </w:p>
        </w:tc>
      </w:tr>
      <w:tr w:rsidR="00871F14" w:rsidRPr="00C71C7F" w14:paraId="3557C28B" w14:textId="77777777" w:rsidTr="00905575">
        <w:trPr>
          <w:trHeight w:val="56"/>
        </w:trPr>
        <w:tc>
          <w:tcPr>
            <w:tcW w:w="1638" w:type="dxa"/>
            <w:shd w:val="clear" w:color="auto" w:fill="E6E6E6"/>
            <w:vAlign w:val="center"/>
          </w:tcPr>
          <w:p w14:paraId="67B1AB8E"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P411 + P235</w:t>
            </w:r>
          </w:p>
        </w:tc>
        <w:tc>
          <w:tcPr>
            <w:tcW w:w="8068" w:type="dxa"/>
            <w:vAlign w:val="center"/>
          </w:tcPr>
          <w:p w14:paraId="260F55B5" w14:textId="77777777" w:rsidR="00871F14" w:rsidRPr="00C71C7F" w:rsidRDefault="00871F14" w:rsidP="00E473C2">
            <w:pPr>
              <w:tabs>
                <w:tab w:val="left" w:pos="1302"/>
              </w:tabs>
              <w:ind w:right="223"/>
              <w:rPr>
                <w:rFonts w:ascii="Goudy Old Style" w:hAnsi="Goudy Old Style" w:cs="Arial"/>
                <w:snapToGrid w:val="0"/>
                <w:sz w:val="18"/>
              </w:rPr>
            </w:pPr>
            <w:r w:rsidRPr="00C71C7F">
              <w:rPr>
                <w:rFonts w:ascii="Goudy Old Style" w:hAnsi="Goudy Old Style" w:cs="Arial"/>
                <w:snapToGrid w:val="0"/>
                <w:sz w:val="18"/>
              </w:rPr>
              <w:t>Conservare in luogo fresco a temperature non superiori a … °C/… °F. (Temperatura da precisarsi dal fabbricante/fornitore.)</w:t>
            </w:r>
          </w:p>
        </w:tc>
      </w:tr>
    </w:tbl>
    <w:p w14:paraId="02CF1469" w14:textId="77777777" w:rsidR="00871F14" w:rsidRPr="00C71C7F" w:rsidRDefault="00871F14" w:rsidP="00871F14">
      <w:pPr>
        <w:ind w:right="323"/>
        <w:rPr>
          <w:rFonts w:ascii="Goudy Old Style" w:hAnsi="Goudy Old Style" w:cs="Arial"/>
        </w:rPr>
      </w:pPr>
    </w:p>
    <w:p w14:paraId="5D4E9F50" w14:textId="77777777" w:rsidR="00871F14" w:rsidRPr="00C71C7F" w:rsidRDefault="00871F14" w:rsidP="00871F14">
      <w:pPr>
        <w:ind w:right="323"/>
        <w:rPr>
          <w:rFonts w:ascii="Goudy Old Style" w:hAnsi="Goudy Old Style" w:cs="Arial"/>
        </w:rPr>
      </w:pPr>
    </w:p>
    <w:p w14:paraId="2C42AF7C" w14:textId="77777777" w:rsidR="00871F14" w:rsidRPr="00C71C7F" w:rsidRDefault="00871F14" w:rsidP="00871F14">
      <w:pPr>
        <w:ind w:right="323"/>
        <w:rPr>
          <w:rFonts w:ascii="Goudy Old Style" w:hAnsi="Goudy Old Style" w:cs="Arial"/>
          <w:i/>
        </w:rPr>
      </w:pPr>
      <w:r w:rsidRPr="00C71C7F">
        <w:rPr>
          <w:rFonts w:ascii="Goudy Old Style" w:hAnsi="Goudy Old Style" w:cs="Arial"/>
          <w:i/>
        </w:rPr>
        <w:t>Consigli di prudenza - smaltimento</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38"/>
        <w:gridCol w:w="8068"/>
      </w:tblGrid>
      <w:tr w:rsidR="00871F14" w:rsidRPr="00C71C7F" w14:paraId="50765DCF" w14:textId="77777777" w:rsidTr="00905575">
        <w:trPr>
          <w:tblHeader/>
        </w:trPr>
        <w:tc>
          <w:tcPr>
            <w:tcW w:w="1638" w:type="dxa"/>
            <w:shd w:val="clear" w:color="auto" w:fill="E6E6E6"/>
            <w:vAlign w:val="center"/>
          </w:tcPr>
          <w:p w14:paraId="1552F65A" w14:textId="77777777" w:rsidR="00871F14" w:rsidRPr="00C71C7F" w:rsidRDefault="00871F14" w:rsidP="00E473C2">
            <w:pPr>
              <w:ind w:left="142"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Codice di</w:t>
            </w:r>
          </w:p>
          <w:p w14:paraId="2AC1870E" w14:textId="77777777" w:rsidR="00871F14" w:rsidRPr="00C71C7F" w:rsidRDefault="00871F14" w:rsidP="00E473C2">
            <w:pPr>
              <w:ind w:left="142"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Prudenza</w:t>
            </w:r>
          </w:p>
        </w:tc>
        <w:tc>
          <w:tcPr>
            <w:tcW w:w="8068" w:type="dxa"/>
            <w:shd w:val="clear" w:color="auto" w:fill="E6E6E6"/>
            <w:vAlign w:val="center"/>
          </w:tcPr>
          <w:p w14:paraId="5D66EBF1" w14:textId="77777777" w:rsidR="00871F14" w:rsidRPr="00C71C7F" w:rsidRDefault="00871F14" w:rsidP="00E473C2">
            <w:pPr>
              <w:ind w:left="136" w:right="223"/>
              <w:jc w:val="center"/>
              <w:rPr>
                <w:rFonts w:ascii="Goudy Old Style" w:hAnsi="Goudy Old Style" w:cs="Arial"/>
                <w:b w:val="0"/>
                <w:snapToGrid w:val="0"/>
                <w:color w:val="000000"/>
                <w:sz w:val="18"/>
              </w:rPr>
            </w:pPr>
            <w:r w:rsidRPr="00C71C7F">
              <w:rPr>
                <w:rFonts w:ascii="Goudy Old Style" w:hAnsi="Goudy Old Style" w:cs="Arial"/>
                <w:snapToGrid w:val="0"/>
                <w:color w:val="000000"/>
                <w:sz w:val="18"/>
              </w:rPr>
              <w:t>Misura di prevenzione</w:t>
            </w:r>
          </w:p>
        </w:tc>
      </w:tr>
      <w:tr w:rsidR="00871F14" w:rsidRPr="00C71C7F" w14:paraId="06EA0FA2" w14:textId="77777777" w:rsidTr="00905575">
        <w:tc>
          <w:tcPr>
            <w:tcW w:w="1638" w:type="dxa"/>
            <w:shd w:val="clear" w:color="auto" w:fill="E6E6E6"/>
            <w:vAlign w:val="center"/>
          </w:tcPr>
          <w:p w14:paraId="67F99F32" w14:textId="77777777" w:rsidR="00871F14" w:rsidRPr="00C71C7F" w:rsidRDefault="00871F14" w:rsidP="00E473C2">
            <w:pPr>
              <w:ind w:left="142" w:right="223"/>
              <w:jc w:val="center"/>
              <w:rPr>
                <w:rFonts w:ascii="Goudy Old Style" w:hAnsi="Goudy Old Style" w:cs="Arial"/>
                <w:b w:val="0"/>
                <w:snapToGrid w:val="0"/>
                <w:color w:val="006600"/>
                <w:sz w:val="18"/>
              </w:rPr>
            </w:pPr>
            <w:r w:rsidRPr="00C71C7F">
              <w:rPr>
                <w:rFonts w:ascii="Goudy Old Style" w:hAnsi="Goudy Old Style" w:cs="Arial"/>
                <w:snapToGrid w:val="0"/>
                <w:color w:val="006600"/>
                <w:sz w:val="18"/>
              </w:rPr>
              <w:t>P501</w:t>
            </w:r>
          </w:p>
        </w:tc>
        <w:tc>
          <w:tcPr>
            <w:tcW w:w="8068" w:type="dxa"/>
            <w:vAlign w:val="center"/>
          </w:tcPr>
          <w:p w14:paraId="6E5D2890" w14:textId="77777777" w:rsidR="00871F14" w:rsidRPr="00C71C7F" w:rsidRDefault="00871F14" w:rsidP="00E473C2">
            <w:pPr>
              <w:ind w:right="223"/>
              <w:rPr>
                <w:rFonts w:ascii="Goudy Old Style" w:hAnsi="Goudy Old Style" w:cs="Arial"/>
                <w:snapToGrid w:val="0"/>
                <w:sz w:val="18"/>
              </w:rPr>
            </w:pPr>
            <w:r w:rsidRPr="00C71C7F">
              <w:rPr>
                <w:rFonts w:ascii="Goudy Old Style" w:hAnsi="Goudy Old Style"/>
                <w:sz w:val="18"/>
              </w:rPr>
              <w:t>Smaltire il prodotto/recipiente in … (in conformità alla regolamentazione locale/regionale/nazionale/internazionale (da specificare)</w:t>
            </w:r>
          </w:p>
        </w:tc>
      </w:tr>
    </w:tbl>
    <w:p w14:paraId="5C665BF1" w14:textId="77777777" w:rsidR="00871F14" w:rsidRPr="00C71C7F" w:rsidRDefault="00871F14" w:rsidP="00871F14">
      <w:pPr>
        <w:ind w:right="323"/>
        <w:rPr>
          <w:rFonts w:ascii="Goudy Old Style" w:hAnsi="Goudy Old Style" w:cs="Arial"/>
        </w:rPr>
      </w:pPr>
    </w:p>
    <w:p w14:paraId="5DE21F31" w14:textId="77777777" w:rsidR="00871F14" w:rsidRPr="00C71C7F" w:rsidRDefault="00871F14" w:rsidP="00871F14">
      <w:pPr>
        <w:pStyle w:val="Titolo3"/>
        <w:rPr>
          <w:rFonts w:ascii="Goudy Old Style" w:hAnsi="Goudy Old Style"/>
        </w:rPr>
      </w:pPr>
      <w:bookmarkStart w:id="21" w:name="_Toc299015704"/>
      <w:bookmarkStart w:id="22" w:name="_Toc367514821"/>
    </w:p>
    <w:p w14:paraId="46D37131" w14:textId="77777777" w:rsidR="00A50ED5" w:rsidRPr="00C71C7F" w:rsidRDefault="00A50ED5" w:rsidP="00A50ED5">
      <w:pPr>
        <w:rPr>
          <w:rFonts w:ascii="Goudy Old Style" w:hAnsi="Goudy Old Style"/>
        </w:rPr>
      </w:pPr>
    </w:p>
    <w:p w14:paraId="38AA4F33" w14:textId="77777777" w:rsidR="00A50ED5" w:rsidRPr="00C71C7F" w:rsidRDefault="00A50ED5" w:rsidP="00A50ED5">
      <w:pPr>
        <w:rPr>
          <w:rFonts w:ascii="Goudy Old Style" w:hAnsi="Goudy Old Style"/>
        </w:rPr>
      </w:pPr>
    </w:p>
    <w:p w14:paraId="78AD2EAA" w14:textId="77777777" w:rsidR="00A50ED5" w:rsidRPr="00C71C7F" w:rsidRDefault="00A50ED5" w:rsidP="00A50ED5">
      <w:pPr>
        <w:rPr>
          <w:rFonts w:ascii="Goudy Old Style" w:hAnsi="Goudy Old Style"/>
        </w:rPr>
      </w:pPr>
    </w:p>
    <w:p w14:paraId="26E4397A" w14:textId="77777777" w:rsidR="00A50ED5" w:rsidRPr="00C71C7F" w:rsidRDefault="00A50ED5" w:rsidP="00A50ED5">
      <w:pPr>
        <w:rPr>
          <w:rFonts w:ascii="Goudy Old Style" w:hAnsi="Goudy Old Style"/>
        </w:rPr>
      </w:pPr>
    </w:p>
    <w:p w14:paraId="1C7DD1C4" w14:textId="77777777" w:rsidR="00A50ED5" w:rsidRPr="00C71C7F" w:rsidRDefault="00A50ED5" w:rsidP="00A50ED5">
      <w:pPr>
        <w:rPr>
          <w:rFonts w:ascii="Goudy Old Style" w:hAnsi="Goudy Old Style"/>
        </w:rPr>
      </w:pPr>
    </w:p>
    <w:p w14:paraId="21E51AE1" w14:textId="77777777" w:rsidR="00A50ED5" w:rsidRPr="00C71C7F" w:rsidRDefault="00A50ED5" w:rsidP="00A50ED5">
      <w:pPr>
        <w:rPr>
          <w:rFonts w:ascii="Goudy Old Style" w:hAnsi="Goudy Old Style"/>
        </w:rPr>
      </w:pPr>
    </w:p>
    <w:p w14:paraId="6D44F8EF" w14:textId="77777777" w:rsidR="00A50ED5" w:rsidRPr="00C71C7F" w:rsidRDefault="00A50ED5" w:rsidP="00A50ED5">
      <w:pPr>
        <w:rPr>
          <w:rFonts w:ascii="Goudy Old Style" w:hAnsi="Goudy Old Style"/>
        </w:rPr>
      </w:pPr>
    </w:p>
    <w:p w14:paraId="0A0EE8CE" w14:textId="77777777" w:rsidR="00A50ED5" w:rsidRPr="00C71C7F" w:rsidRDefault="00A50ED5" w:rsidP="00A50ED5">
      <w:pPr>
        <w:rPr>
          <w:rFonts w:ascii="Goudy Old Style" w:hAnsi="Goudy Old Style"/>
        </w:rPr>
      </w:pPr>
    </w:p>
    <w:p w14:paraId="7905E39A" w14:textId="77777777" w:rsidR="00A50ED5" w:rsidRPr="00C71C7F" w:rsidRDefault="00A50ED5" w:rsidP="00A50ED5">
      <w:pPr>
        <w:rPr>
          <w:rFonts w:ascii="Goudy Old Style" w:hAnsi="Goudy Old Style"/>
        </w:rPr>
      </w:pPr>
    </w:p>
    <w:p w14:paraId="71F970B2" w14:textId="77777777" w:rsidR="00A50ED5" w:rsidRPr="00C71C7F" w:rsidRDefault="00A50ED5" w:rsidP="00A50ED5">
      <w:pPr>
        <w:rPr>
          <w:rFonts w:ascii="Goudy Old Style" w:hAnsi="Goudy Old Style"/>
        </w:rPr>
      </w:pPr>
    </w:p>
    <w:p w14:paraId="09655048" w14:textId="77777777" w:rsidR="00A50ED5" w:rsidRPr="00C71C7F" w:rsidRDefault="00A50ED5" w:rsidP="00A50ED5">
      <w:pPr>
        <w:rPr>
          <w:rFonts w:ascii="Goudy Old Style" w:hAnsi="Goudy Old Style"/>
        </w:rPr>
      </w:pPr>
    </w:p>
    <w:p w14:paraId="0EC59820" w14:textId="77777777" w:rsidR="00A50ED5" w:rsidRPr="00C71C7F" w:rsidRDefault="00A50ED5" w:rsidP="00A50ED5">
      <w:pPr>
        <w:rPr>
          <w:rFonts w:ascii="Goudy Old Style" w:hAnsi="Goudy Old Style"/>
        </w:rPr>
      </w:pPr>
    </w:p>
    <w:p w14:paraId="4D69BF6B" w14:textId="77777777" w:rsidR="00A50ED5" w:rsidRPr="00C71C7F" w:rsidRDefault="00A50ED5" w:rsidP="00A50ED5">
      <w:pPr>
        <w:rPr>
          <w:rFonts w:ascii="Goudy Old Style" w:hAnsi="Goudy Old Style"/>
        </w:rPr>
      </w:pPr>
    </w:p>
    <w:p w14:paraId="6CE143C2" w14:textId="77777777" w:rsidR="00871F14" w:rsidRPr="00C71C7F" w:rsidRDefault="00871F14" w:rsidP="00871F14">
      <w:pPr>
        <w:pStyle w:val="Titolo3"/>
        <w:rPr>
          <w:rFonts w:ascii="Goudy Old Style" w:hAnsi="Goudy Old Style"/>
          <w:b/>
        </w:rPr>
      </w:pPr>
      <w:r w:rsidRPr="00C71C7F">
        <w:rPr>
          <w:rFonts w:ascii="Goudy Old Style" w:hAnsi="Goudy Old Style"/>
          <w:b/>
        </w:rPr>
        <w:lastRenderedPageBreak/>
        <w:t>TABELLA DI CONVERSIONE DALLA CLASSIFICAZIONE SECONDO DIR. 67/548/CEE  ALLA CLASSIFICAZIONE SECONDO IL REG. CE 1272/08</w:t>
      </w:r>
      <w:bookmarkEnd w:id="21"/>
      <w:bookmarkEnd w:id="22"/>
    </w:p>
    <w:p w14:paraId="18F16C27" w14:textId="77777777" w:rsidR="00871F14" w:rsidRPr="00C71C7F" w:rsidRDefault="00871F14" w:rsidP="00871F14">
      <w:pPr>
        <w:rPr>
          <w:rFonts w:ascii="Goudy Old Style" w:hAnsi="Goudy Old Style"/>
        </w:rPr>
      </w:pPr>
    </w:p>
    <w:tbl>
      <w:tblPr>
        <w:tblW w:w="0" w:type="auto"/>
        <w:jc w:val="center"/>
        <w:tblLayout w:type="fixed"/>
        <w:tblLook w:val="00A0" w:firstRow="1" w:lastRow="0" w:firstColumn="1" w:lastColumn="0" w:noHBand="0" w:noVBand="0"/>
      </w:tblPr>
      <w:tblGrid>
        <w:gridCol w:w="1843"/>
        <w:gridCol w:w="2017"/>
        <w:gridCol w:w="2126"/>
        <w:gridCol w:w="1276"/>
        <w:gridCol w:w="1649"/>
      </w:tblGrid>
      <w:tr w:rsidR="00871F14" w:rsidRPr="00C71C7F" w14:paraId="17A26F28" w14:textId="77777777" w:rsidTr="00E473C2">
        <w:trPr>
          <w:trHeight w:val="225"/>
          <w:jc w:val="center"/>
        </w:trPr>
        <w:tc>
          <w:tcPr>
            <w:tcW w:w="1843" w:type="dxa"/>
            <w:vMerge w:val="restart"/>
            <w:tcBorders>
              <w:top w:val="single" w:sz="4" w:space="0" w:color="000000"/>
              <w:left w:val="single" w:sz="2" w:space="0" w:color="000000"/>
              <w:bottom w:val="single" w:sz="4" w:space="0" w:color="000000"/>
              <w:right w:val="single" w:sz="6" w:space="0" w:color="000000"/>
            </w:tcBorders>
            <w:shd w:val="clear" w:color="auto" w:fill="F2F2F2"/>
            <w:vAlign w:val="center"/>
          </w:tcPr>
          <w:p w14:paraId="00CEE59F" w14:textId="77777777" w:rsidR="00871F14" w:rsidRPr="00C71C7F" w:rsidRDefault="00871F14" w:rsidP="00E473C2">
            <w:pPr>
              <w:pStyle w:val="Default"/>
              <w:jc w:val="center"/>
              <w:rPr>
                <w:rFonts w:ascii="Goudy Old Style" w:hAnsi="Goudy Old Style"/>
                <w:b/>
                <w:color w:val="211D1E"/>
                <w:sz w:val="15"/>
                <w:szCs w:val="15"/>
              </w:rPr>
            </w:pPr>
            <w:r w:rsidRPr="00C71C7F">
              <w:rPr>
                <w:rFonts w:ascii="Goudy Old Style" w:hAnsi="Goudy Old Style"/>
                <w:b/>
                <w:color w:val="211D1E"/>
                <w:sz w:val="15"/>
                <w:szCs w:val="15"/>
              </w:rPr>
              <w:t>Classificazione secondo la diret</w:t>
            </w:r>
            <w:r w:rsidRPr="00C71C7F">
              <w:rPr>
                <w:rFonts w:ascii="Goudy Old Style" w:hAnsi="Goudy Old Style"/>
                <w:b/>
                <w:color w:val="211D1E"/>
                <w:sz w:val="15"/>
                <w:szCs w:val="15"/>
              </w:rPr>
              <w:softHyphen/>
              <w:t>tiva 67/548/CEE</w:t>
            </w:r>
          </w:p>
        </w:tc>
        <w:tc>
          <w:tcPr>
            <w:tcW w:w="2017" w:type="dxa"/>
            <w:vMerge w:val="restart"/>
            <w:tcBorders>
              <w:top w:val="single" w:sz="4" w:space="0" w:color="000000"/>
              <w:left w:val="single" w:sz="6" w:space="0" w:color="000000"/>
              <w:bottom w:val="single" w:sz="4" w:space="0" w:color="000000"/>
              <w:right w:val="single" w:sz="4" w:space="0" w:color="000000"/>
            </w:tcBorders>
            <w:shd w:val="clear" w:color="auto" w:fill="F2F2F2"/>
            <w:vAlign w:val="center"/>
          </w:tcPr>
          <w:p w14:paraId="1C4BA2E3" w14:textId="77777777" w:rsidR="00871F14" w:rsidRPr="00C71C7F" w:rsidRDefault="00871F14" w:rsidP="00E473C2">
            <w:pPr>
              <w:pStyle w:val="Default"/>
              <w:jc w:val="center"/>
              <w:rPr>
                <w:rFonts w:ascii="Goudy Old Style" w:hAnsi="Goudy Old Style"/>
                <w:b/>
                <w:color w:val="211D1E"/>
                <w:sz w:val="15"/>
                <w:szCs w:val="15"/>
              </w:rPr>
            </w:pPr>
            <w:r w:rsidRPr="00C71C7F">
              <w:rPr>
                <w:rFonts w:ascii="Goudy Old Style" w:hAnsi="Goudy Old Style"/>
                <w:b/>
                <w:color w:val="211D1E"/>
                <w:sz w:val="15"/>
                <w:szCs w:val="15"/>
              </w:rPr>
              <w:t>Stato fisico della sostanza (se pertinente)</w:t>
            </w:r>
          </w:p>
        </w:tc>
        <w:tc>
          <w:tcPr>
            <w:tcW w:w="3402" w:type="dxa"/>
            <w:gridSpan w:val="2"/>
            <w:tcBorders>
              <w:top w:val="single" w:sz="4" w:space="0" w:color="000000"/>
              <w:left w:val="single" w:sz="4" w:space="0" w:color="000000"/>
              <w:bottom w:val="single" w:sz="4" w:space="0" w:color="000000"/>
              <w:right w:val="single" w:sz="6" w:space="0" w:color="000000"/>
            </w:tcBorders>
            <w:shd w:val="clear" w:color="auto" w:fill="D9D9D9"/>
            <w:vAlign w:val="center"/>
          </w:tcPr>
          <w:p w14:paraId="1CB492B2" w14:textId="77777777" w:rsidR="00871F14" w:rsidRPr="00C71C7F" w:rsidRDefault="00871F14" w:rsidP="00E473C2">
            <w:pPr>
              <w:pStyle w:val="Default"/>
              <w:jc w:val="center"/>
              <w:rPr>
                <w:rFonts w:ascii="Goudy Old Style" w:hAnsi="Goudy Old Style"/>
                <w:b/>
                <w:color w:val="211D1E"/>
                <w:sz w:val="15"/>
                <w:szCs w:val="15"/>
              </w:rPr>
            </w:pPr>
            <w:r w:rsidRPr="00C71C7F">
              <w:rPr>
                <w:rFonts w:ascii="Goudy Old Style" w:hAnsi="Goudy Old Style"/>
                <w:b/>
                <w:color w:val="211D1E"/>
                <w:sz w:val="15"/>
                <w:szCs w:val="15"/>
              </w:rPr>
              <w:t>Classificazione secondo il Reg. 1272/08</w:t>
            </w:r>
          </w:p>
        </w:tc>
        <w:tc>
          <w:tcPr>
            <w:tcW w:w="1649" w:type="dxa"/>
            <w:vMerge w:val="restart"/>
            <w:tcBorders>
              <w:top w:val="single" w:sz="4" w:space="0" w:color="000000"/>
              <w:left w:val="single" w:sz="6" w:space="0" w:color="000000"/>
              <w:bottom w:val="single" w:sz="4" w:space="0" w:color="000000"/>
              <w:right w:val="single" w:sz="2" w:space="0" w:color="000000"/>
            </w:tcBorders>
            <w:shd w:val="clear" w:color="auto" w:fill="F2F2F2"/>
            <w:vAlign w:val="center"/>
          </w:tcPr>
          <w:p w14:paraId="566C666E" w14:textId="77777777" w:rsidR="00871F14" w:rsidRPr="00C71C7F" w:rsidRDefault="00871F14" w:rsidP="00E473C2">
            <w:pPr>
              <w:pStyle w:val="Default"/>
              <w:jc w:val="center"/>
              <w:rPr>
                <w:rFonts w:ascii="Goudy Old Style" w:hAnsi="Goudy Old Style"/>
                <w:b/>
                <w:color w:val="211D1E"/>
                <w:sz w:val="15"/>
                <w:szCs w:val="15"/>
              </w:rPr>
            </w:pPr>
            <w:r w:rsidRPr="00C71C7F">
              <w:rPr>
                <w:rFonts w:ascii="Goudy Old Style" w:hAnsi="Goudy Old Style"/>
                <w:b/>
                <w:color w:val="211D1E"/>
                <w:sz w:val="15"/>
                <w:szCs w:val="15"/>
              </w:rPr>
              <w:t xml:space="preserve">Nota </w:t>
            </w:r>
          </w:p>
        </w:tc>
      </w:tr>
      <w:tr w:rsidR="00871F14" w:rsidRPr="00C71C7F" w14:paraId="1DFEBC13" w14:textId="77777777" w:rsidTr="00E473C2">
        <w:trPr>
          <w:trHeight w:val="208"/>
          <w:jc w:val="center"/>
        </w:trPr>
        <w:tc>
          <w:tcPr>
            <w:tcW w:w="1843" w:type="dxa"/>
            <w:vMerge/>
            <w:tcBorders>
              <w:top w:val="single" w:sz="4" w:space="0" w:color="000000"/>
              <w:left w:val="single" w:sz="2" w:space="0" w:color="000000"/>
              <w:bottom w:val="single" w:sz="4" w:space="0" w:color="000000"/>
              <w:right w:val="single" w:sz="6" w:space="0" w:color="000000"/>
            </w:tcBorders>
            <w:vAlign w:val="center"/>
          </w:tcPr>
          <w:p w14:paraId="4D8EFD97" w14:textId="77777777" w:rsidR="00871F14" w:rsidRPr="00C71C7F" w:rsidRDefault="00871F14" w:rsidP="00E473C2">
            <w:pPr>
              <w:rPr>
                <w:rFonts w:ascii="Goudy Old Style" w:hAnsi="Goudy Old Style" w:cs="EU Albertina"/>
                <w:b w:val="0"/>
                <w:color w:val="211D1E"/>
                <w:sz w:val="15"/>
                <w:szCs w:val="15"/>
              </w:rPr>
            </w:pPr>
          </w:p>
        </w:tc>
        <w:tc>
          <w:tcPr>
            <w:tcW w:w="2017" w:type="dxa"/>
            <w:vMerge/>
            <w:tcBorders>
              <w:top w:val="single" w:sz="4" w:space="0" w:color="000000"/>
              <w:left w:val="single" w:sz="6" w:space="0" w:color="000000"/>
              <w:bottom w:val="single" w:sz="4" w:space="0" w:color="000000"/>
              <w:right w:val="single" w:sz="4" w:space="0" w:color="000000"/>
            </w:tcBorders>
            <w:vAlign w:val="center"/>
          </w:tcPr>
          <w:p w14:paraId="01A35C35" w14:textId="77777777" w:rsidR="00871F14" w:rsidRPr="00C71C7F" w:rsidRDefault="00871F14" w:rsidP="00E473C2">
            <w:pPr>
              <w:rPr>
                <w:rFonts w:ascii="Goudy Old Style" w:hAnsi="Goudy Old Style" w:cs="EU Albertina"/>
                <w:b w:val="0"/>
                <w:color w:val="211D1E"/>
                <w:sz w:val="15"/>
                <w:szCs w:val="15"/>
              </w:rPr>
            </w:pPr>
          </w:p>
        </w:tc>
        <w:tc>
          <w:tcPr>
            <w:tcW w:w="21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150244" w14:textId="77777777" w:rsidR="00871F14" w:rsidRPr="00C71C7F" w:rsidRDefault="00871F14" w:rsidP="00E473C2">
            <w:pPr>
              <w:pStyle w:val="Default"/>
              <w:jc w:val="center"/>
              <w:rPr>
                <w:rFonts w:ascii="Goudy Old Style" w:hAnsi="Goudy Old Style"/>
                <w:b/>
                <w:color w:val="211D1E"/>
                <w:sz w:val="15"/>
                <w:szCs w:val="15"/>
              </w:rPr>
            </w:pPr>
            <w:r w:rsidRPr="00C71C7F">
              <w:rPr>
                <w:rFonts w:ascii="Goudy Old Style" w:hAnsi="Goudy Old Style"/>
                <w:b/>
                <w:color w:val="211D1E"/>
                <w:sz w:val="15"/>
                <w:szCs w:val="15"/>
              </w:rPr>
              <w:t>Classe e categoria di pericolo</w:t>
            </w:r>
          </w:p>
        </w:tc>
        <w:tc>
          <w:tcPr>
            <w:tcW w:w="1276" w:type="dxa"/>
            <w:tcBorders>
              <w:top w:val="single" w:sz="4" w:space="0" w:color="000000"/>
              <w:left w:val="single" w:sz="6" w:space="0" w:color="000000"/>
              <w:bottom w:val="single" w:sz="4" w:space="0" w:color="000000"/>
              <w:right w:val="single" w:sz="2" w:space="0" w:color="000000"/>
            </w:tcBorders>
            <w:shd w:val="clear" w:color="auto" w:fill="F2F2F2"/>
            <w:vAlign w:val="center"/>
          </w:tcPr>
          <w:p w14:paraId="0804E092" w14:textId="77777777" w:rsidR="00871F14" w:rsidRPr="00C71C7F" w:rsidRDefault="00871F14" w:rsidP="00E473C2">
            <w:pPr>
              <w:pStyle w:val="Default"/>
              <w:jc w:val="center"/>
              <w:rPr>
                <w:rFonts w:ascii="Goudy Old Style" w:hAnsi="Goudy Old Style" w:cs="Times New Roman"/>
                <w:b/>
                <w:color w:val="auto"/>
              </w:rPr>
            </w:pPr>
            <w:r w:rsidRPr="00C71C7F">
              <w:rPr>
                <w:rFonts w:ascii="Goudy Old Style" w:hAnsi="Goudy Old Style"/>
                <w:b/>
                <w:color w:val="211D1E"/>
                <w:sz w:val="15"/>
                <w:szCs w:val="15"/>
              </w:rPr>
              <w:t>Indicazione di pericolo</w:t>
            </w:r>
          </w:p>
        </w:tc>
        <w:tc>
          <w:tcPr>
            <w:tcW w:w="1649" w:type="dxa"/>
            <w:vMerge/>
            <w:tcBorders>
              <w:top w:val="single" w:sz="4" w:space="0" w:color="000000"/>
              <w:left w:val="single" w:sz="6" w:space="0" w:color="000000"/>
              <w:bottom w:val="single" w:sz="4" w:space="0" w:color="000000"/>
              <w:right w:val="single" w:sz="2" w:space="0" w:color="000000"/>
            </w:tcBorders>
            <w:vAlign w:val="center"/>
          </w:tcPr>
          <w:p w14:paraId="3E27F56A" w14:textId="77777777" w:rsidR="00871F14" w:rsidRPr="00C71C7F" w:rsidRDefault="00871F14" w:rsidP="00E473C2">
            <w:pPr>
              <w:rPr>
                <w:rFonts w:ascii="Goudy Old Style" w:hAnsi="Goudy Old Style" w:cs="EU Albertina"/>
                <w:b w:val="0"/>
                <w:color w:val="211D1E"/>
                <w:sz w:val="15"/>
                <w:szCs w:val="15"/>
              </w:rPr>
            </w:pPr>
          </w:p>
        </w:tc>
      </w:tr>
      <w:tr w:rsidR="00871F14" w:rsidRPr="00C71C7F" w14:paraId="5A6D6615" w14:textId="77777777" w:rsidTr="00E473C2">
        <w:trPr>
          <w:trHeight w:val="142"/>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5081F334"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E; R2 </w:t>
            </w:r>
          </w:p>
        </w:tc>
        <w:tc>
          <w:tcPr>
            <w:tcW w:w="2017" w:type="dxa"/>
            <w:tcBorders>
              <w:top w:val="single" w:sz="4" w:space="0" w:color="000000"/>
              <w:left w:val="single" w:sz="6" w:space="0" w:color="000000"/>
              <w:bottom w:val="single" w:sz="4" w:space="0" w:color="000000"/>
              <w:right w:val="single" w:sz="4" w:space="0" w:color="000000"/>
            </w:tcBorders>
          </w:tcPr>
          <w:p w14:paraId="245BE49D" w14:textId="77777777" w:rsidR="00871F14" w:rsidRPr="00C71C7F" w:rsidRDefault="00871F14" w:rsidP="00E473C2">
            <w:pPr>
              <w:pStyle w:val="Default"/>
              <w:rPr>
                <w:rFonts w:ascii="Goudy Old Style" w:hAnsi="Goudy Old Style" w:cs="Times New Roman"/>
                <w:color w:val="auto"/>
              </w:rPr>
            </w:pPr>
          </w:p>
        </w:tc>
        <w:tc>
          <w:tcPr>
            <w:tcW w:w="5051" w:type="dxa"/>
            <w:gridSpan w:val="3"/>
            <w:tcBorders>
              <w:top w:val="single" w:sz="4" w:space="0" w:color="000000"/>
              <w:left w:val="single" w:sz="4" w:space="0" w:color="000000"/>
              <w:bottom w:val="single" w:sz="4" w:space="0" w:color="000000"/>
              <w:right w:val="single" w:sz="2" w:space="0" w:color="000000"/>
            </w:tcBorders>
            <w:vAlign w:val="center"/>
          </w:tcPr>
          <w:p w14:paraId="745E22E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La conversione diretta non è possibile.</w:t>
            </w:r>
          </w:p>
        </w:tc>
      </w:tr>
      <w:tr w:rsidR="00871F14" w:rsidRPr="00C71C7F" w14:paraId="3E614F3D" w14:textId="77777777" w:rsidTr="00E473C2">
        <w:trPr>
          <w:trHeight w:val="141"/>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31F22B24"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E; R3 </w:t>
            </w:r>
          </w:p>
        </w:tc>
        <w:tc>
          <w:tcPr>
            <w:tcW w:w="2017" w:type="dxa"/>
            <w:tcBorders>
              <w:top w:val="single" w:sz="4" w:space="0" w:color="000000"/>
              <w:left w:val="single" w:sz="6" w:space="0" w:color="000000"/>
              <w:bottom w:val="single" w:sz="4" w:space="0" w:color="000000"/>
              <w:right w:val="single" w:sz="4" w:space="0" w:color="000000"/>
            </w:tcBorders>
          </w:tcPr>
          <w:p w14:paraId="326DD30E" w14:textId="77777777" w:rsidR="00871F14" w:rsidRPr="00C71C7F" w:rsidRDefault="00871F14" w:rsidP="00E473C2">
            <w:pPr>
              <w:pStyle w:val="Default"/>
              <w:rPr>
                <w:rFonts w:ascii="Goudy Old Style" w:hAnsi="Goudy Old Style" w:cs="Times New Roman"/>
                <w:color w:val="auto"/>
              </w:rPr>
            </w:pPr>
          </w:p>
        </w:tc>
        <w:tc>
          <w:tcPr>
            <w:tcW w:w="5051" w:type="dxa"/>
            <w:gridSpan w:val="3"/>
            <w:tcBorders>
              <w:top w:val="single" w:sz="4" w:space="0" w:color="000000"/>
              <w:left w:val="single" w:sz="4" w:space="0" w:color="000000"/>
              <w:bottom w:val="single" w:sz="4" w:space="0" w:color="000000"/>
              <w:right w:val="single" w:sz="2" w:space="0" w:color="000000"/>
            </w:tcBorders>
            <w:vAlign w:val="center"/>
          </w:tcPr>
          <w:p w14:paraId="3A4684C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La conversione diretta non è possibile.</w:t>
            </w:r>
          </w:p>
        </w:tc>
      </w:tr>
      <w:tr w:rsidR="00871F14" w:rsidRPr="00C71C7F" w14:paraId="15BCDE6D" w14:textId="77777777" w:rsidTr="00E473C2">
        <w:trPr>
          <w:trHeight w:val="141"/>
          <w:jc w:val="center"/>
        </w:trPr>
        <w:tc>
          <w:tcPr>
            <w:tcW w:w="1843" w:type="dxa"/>
            <w:vMerge w:val="restart"/>
            <w:tcBorders>
              <w:top w:val="single" w:sz="4" w:space="0" w:color="000000"/>
              <w:left w:val="single" w:sz="2" w:space="0" w:color="000000"/>
              <w:bottom w:val="single" w:sz="4" w:space="0" w:color="000000"/>
              <w:right w:val="single" w:sz="6" w:space="0" w:color="000000"/>
            </w:tcBorders>
          </w:tcPr>
          <w:p w14:paraId="3629BBCA"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O; R7 </w:t>
            </w:r>
          </w:p>
        </w:tc>
        <w:tc>
          <w:tcPr>
            <w:tcW w:w="2017" w:type="dxa"/>
            <w:vMerge w:val="restart"/>
            <w:tcBorders>
              <w:top w:val="single" w:sz="4" w:space="0" w:color="000000"/>
              <w:left w:val="single" w:sz="6" w:space="0" w:color="000000"/>
              <w:bottom w:val="single" w:sz="4" w:space="0" w:color="000000"/>
              <w:right w:val="single" w:sz="4" w:space="0" w:color="000000"/>
            </w:tcBorders>
          </w:tcPr>
          <w:p w14:paraId="7A160C0C" w14:textId="77777777" w:rsidR="00871F14" w:rsidRPr="00C71C7F" w:rsidRDefault="00871F14" w:rsidP="00E473C2">
            <w:pPr>
              <w:pStyle w:val="Default"/>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AD91621"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Org. Perox. CD </w:t>
            </w:r>
          </w:p>
        </w:tc>
        <w:tc>
          <w:tcPr>
            <w:tcW w:w="1276" w:type="dxa"/>
            <w:tcBorders>
              <w:top w:val="single" w:sz="4" w:space="0" w:color="000000"/>
              <w:left w:val="single" w:sz="4" w:space="0" w:color="000000"/>
              <w:bottom w:val="single" w:sz="4" w:space="0" w:color="000000"/>
              <w:right w:val="single" w:sz="6" w:space="0" w:color="000000"/>
            </w:tcBorders>
            <w:vAlign w:val="center"/>
          </w:tcPr>
          <w:p w14:paraId="3532CDE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H242 </w:t>
            </w:r>
          </w:p>
        </w:tc>
        <w:tc>
          <w:tcPr>
            <w:tcW w:w="1649" w:type="dxa"/>
            <w:tcBorders>
              <w:top w:val="single" w:sz="4" w:space="0" w:color="000000"/>
              <w:left w:val="single" w:sz="6" w:space="0" w:color="000000"/>
              <w:bottom w:val="single" w:sz="4" w:space="0" w:color="000000"/>
              <w:right w:val="single" w:sz="2" w:space="0" w:color="000000"/>
            </w:tcBorders>
          </w:tcPr>
          <w:p w14:paraId="7910D4B3" w14:textId="77777777" w:rsidR="00871F14" w:rsidRPr="00C71C7F" w:rsidRDefault="00871F14" w:rsidP="00E473C2">
            <w:pPr>
              <w:pStyle w:val="Default"/>
              <w:rPr>
                <w:rFonts w:ascii="Goudy Old Style" w:hAnsi="Goudy Old Style" w:cs="Times New Roman"/>
                <w:color w:val="auto"/>
              </w:rPr>
            </w:pPr>
          </w:p>
        </w:tc>
      </w:tr>
      <w:tr w:rsidR="00871F14" w:rsidRPr="00C71C7F" w14:paraId="7FF94EBD" w14:textId="77777777" w:rsidTr="00E473C2">
        <w:trPr>
          <w:trHeight w:val="142"/>
          <w:jc w:val="center"/>
        </w:trPr>
        <w:tc>
          <w:tcPr>
            <w:tcW w:w="1843" w:type="dxa"/>
            <w:vMerge/>
            <w:tcBorders>
              <w:top w:val="single" w:sz="4" w:space="0" w:color="000000"/>
              <w:left w:val="single" w:sz="2" w:space="0" w:color="000000"/>
              <w:bottom w:val="single" w:sz="4" w:space="0" w:color="000000"/>
              <w:right w:val="single" w:sz="6" w:space="0" w:color="000000"/>
            </w:tcBorders>
            <w:vAlign w:val="center"/>
          </w:tcPr>
          <w:p w14:paraId="09ADB7C5" w14:textId="77777777" w:rsidR="00871F14" w:rsidRPr="00C71C7F" w:rsidRDefault="00871F14" w:rsidP="00E473C2">
            <w:pPr>
              <w:rPr>
                <w:rFonts w:ascii="Goudy Old Style" w:hAnsi="Goudy Old Style" w:cs="EU Albertina"/>
                <w:color w:val="211D1E"/>
                <w:sz w:val="18"/>
                <w:szCs w:val="17"/>
              </w:rPr>
            </w:pPr>
          </w:p>
        </w:tc>
        <w:tc>
          <w:tcPr>
            <w:tcW w:w="2017" w:type="dxa"/>
            <w:vMerge/>
            <w:tcBorders>
              <w:top w:val="single" w:sz="4" w:space="0" w:color="000000"/>
              <w:left w:val="single" w:sz="6" w:space="0" w:color="000000"/>
              <w:bottom w:val="single" w:sz="4" w:space="0" w:color="000000"/>
              <w:right w:val="single" w:sz="4" w:space="0" w:color="000000"/>
            </w:tcBorders>
            <w:vAlign w:val="center"/>
          </w:tcPr>
          <w:p w14:paraId="686FAE92" w14:textId="77777777" w:rsidR="00871F14" w:rsidRPr="00C71C7F" w:rsidRDefault="00871F14" w:rsidP="00E473C2">
            <w:pPr>
              <w:rPr>
                <w:rFonts w:ascii="Goudy Old Style" w:hAnsi="Goudy Old Style"/>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F89051C"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Org. Perox. EF </w:t>
            </w:r>
          </w:p>
        </w:tc>
        <w:tc>
          <w:tcPr>
            <w:tcW w:w="1276" w:type="dxa"/>
            <w:tcBorders>
              <w:top w:val="single" w:sz="4" w:space="0" w:color="000000"/>
              <w:left w:val="single" w:sz="4" w:space="0" w:color="000000"/>
              <w:bottom w:val="single" w:sz="4" w:space="0" w:color="000000"/>
              <w:right w:val="single" w:sz="6" w:space="0" w:color="000000"/>
            </w:tcBorders>
            <w:vAlign w:val="center"/>
          </w:tcPr>
          <w:p w14:paraId="6695D67D"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H242</w:t>
            </w:r>
          </w:p>
        </w:tc>
        <w:tc>
          <w:tcPr>
            <w:tcW w:w="1649" w:type="dxa"/>
            <w:tcBorders>
              <w:top w:val="single" w:sz="4" w:space="0" w:color="000000"/>
              <w:left w:val="single" w:sz="6" w:space="0" w:color="000000"/>
              <w:bottom w:val="single" w:sz="4" w:space="0" w:color="000000"/>
              <w:right w:val="single" w:sz="2" w:space="0" w:color="000000"/>
            </w:tcBorders>
          </w:tcPr>
          <w:p w14:paraId="1D527904" w14:textId="77777777" w:rsidR="00871F14" w:rsidRPr="00C71C7F" w:rsidRDefault="00871F14" w:rsidP="00E473C2">
            <w:pPr>
              <w:pStyle w:val="Default"/>
              <w:rPr>
                <w:rFonts w:ascii="Goudy Old Style" w:hAnsi="Goudy Old Style" w:cs="Times New Roman"/>
                <w:color w:val="auto"/>
              </w:rPr>
            </w:pPr>
          </w:p>
        </w:tc>
      </w:tr>
      <w:tr w:rsidR="00871F14" w:rsidRPr="00C71C7F" w14:paraId="56DF0A45" w14:textId="77777777" w:rsidTr="00E473C2">
        <w:trPr>
          <w:trHeight w:val="142"/>
          <w:jc w:val="center"/>
        </w:trPr>
        <w:tc>
          <w:tcPr>
            <w:tcW w:w="1843" w:type="dxa"/>
            <w:tcBorders>
              <w:top w:val="single" w:sz="4" w:space="0" w:color="000000"/>
              <w:left w:val="single" w:sz="2" w:space="0" w:color="000000"/>
              <w:bottom w:val="single" w:sz="6" w:space="0" w:color="000000"/>
              <w:right w:val="single" w:sz="6" w:space="0" w:color="000000"/>
            </w:tcBorders>
            <w:vAlign w:val="center"/>
          </w:tcPr>
          <w:p w14:paraId="1A4EA305"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O; R8 </w:t>
            </w:r>
          </w:p>
        </w:tc>
        <w:tc>
          <w:tcPr>
            <w:tcW w:w="2017" w:type="dxa"/>
            <w:tcBorders>
              <w:top w:val="single" w:sz="4" w:space="0" w:color="000000"/>
              <w:left w:val="single" w:sz="6" w:space="0" w:color="000000"/>
              <w:bottom w:val="single" w:sz="6" w:space="0" w:color="000000"/>
              <w:right w:val="single" w:sz="4" w:space="0" w:color="000000"/>
            </w:tcBorders>
            <w:vAlign w:val="center"/>
          </w:tcPr>
          <w:p w14:paraId="55D0C21E"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gas </w:t>
            </w:r>
          </w:p>
        </w:tc>
        <w:tc>
          <w:tcPr>
            <w:tcW w:w="2126" w:type="dxa"/>
            <w:tcBorders>
              <w:top w:val="single" w:sz="4" w:space="0" w:color="000000"/>
              <w:left w:val="single" w:sz="4" w:space="0" w:color="000000"/>
              <w:bottom w:val="single" w:sz="6" w:space="0" w:color="000000"/>
              <w:right w:val="single" w:sz="4" w:space="0" w:color="000000"/>
            </w:tcBorders>
            <w:vAlign w:val="center"/>
          </w:tcPr>
          <w:p w14:paraId="44B3E7CB"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Ox. Gas. 1 </w:t>
            </w:r>
          </w:p>
        </w:tc>
        <w:tc>
          <w:tcPr>
            <w:tcW w:w="1276" w:type="dxa"/>
            <w:tcBorders>
              <w:top w:val="single" w:sz="4" w:space="0" w:color="000000"/>
              <w:left w:val="single" w:sz="4" w:space="0" w:color="000000"/>
              <w:bottom w:val="single" w:sz="6" w:space="0" w:color="000000"/>
              <w:right w:val="single" w:sz="6" w:space="0" w:color="000000"/>
            </w:tcBorders>
            <w:vAlign w:val="center"/>
          </w:tcPr>
          <w:p w14:paraId="44D029FE"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H270 </w:t>
            </w:r>
          </w:p>
        </w:tc>
        <w:tc>
          <w:tcPr>
            <w:tcW w:w="1649" w:type="dxa"/>
            <w:tcBorders>
              <w:top w:val="single" w:sz="4" w:space="0" w:color="000000"/>
              <w:left w:val="single" w:sz="6" w:space="0" w:color="000000"/>
              <w:bottom w:val="single" w:sz="6" w:space="0" w:color="000000"/>
              <w:right w:val="single" w:sz="2" w:space="0" w:color="000000"/>
            </w:tcBorders>
          </w:tcPr>
          <w:p w14:paraId="00E7C78D" w14:textId="77777777" w:rsidR="00871F14" w:rsidRPr="00C71C7F" w:rsidRDefault="00871F14" w:rsidP="00E473C2">
            <w:pPr>
              <w:pStyle w:val="Default"/>
              <w:rPr>
                <w:rFonts w:ascii="Goudy Old Style" w:hAnsi="Goudy Old Style" w:cs="Times New Roman"/>
                <w:color w:val="auto"/>
              </w:rPr>
            </w:pPr>
          </w:p>
        </w:tc>
      </w:tr>
      <w:tr w:rsidR="00871F14" w:rsidRPr="00C71C7F" w14:paraId="6A82E292" w14:textId="77777777" w:rsidTr="00E473C2">
        <w:trPr>
          <w:trHeight w:val="141"/>
          <w:jc w:val="center"/>
        </w:trPr>
        <w:tc>
          <w:tcPr>
            <w:tcW w:w="1843" w:type="dxa"/>
            <w:tcBorders>
              <w:top w:val="single" w:sz="6" w:space="0" w:color="000000"/>
              <w:left w:val="single" w:sz="2" w:space="0" w:color="000000"/>
              <w:bottom w:val="single" w:sz="6" w:space="0" w:color="000000"/>
              <w:right w:val="single" w:sz="6" w:space="0" w:color="000000"/>
            </w:tcBorders>
            <w:vAlign w:val="center"/>
          </w:tcPr>
          <w:p w14:paraId="4599CCB0"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O; R8 </w:t>
            </w:r>
          </w:p>
        </w:tc>
        <w:tc>
          <w:tcPr>
            <w:tcW w:w="2017" w:type="dxa"/>
            <w:tcBorders>
              <w:top w:val="single" w:sz="6" w:space="0" w:color="000000"/>
              <w:left w:val="single" w:sz="6" w:space="0" w:color="000000"/>
              <w:bottom w:val="single" w:sz="6" w:space="0" w:color="000000"/>
              <w:right w:val="single" w:sz="4" w:space="0" w:color="000000"/>
            </w:tcBorders>
            <w:vAlign w:val="center"/>
          </w:tcPr>
          <w:p w14:paraId="384E5627"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liquido, solido </w:t>
            </w:r>
          </w:p>
        </w:tc>
        <w:tc>
          <w:tcPr>
            <w:tcW w:w="5051" w:type="dxa"/>
            <w:gridSpan w:val="3"/>
            <w:tcBorders>
              <w:top w:val="single" w:sz="6" w:space="0" w:color="000000"/>
              <w:left w:val="single" w:sz="4" w:space="0" w:color="000000"/>
              <w:bottom w:val="single" w:sz="6" w:space="0" w:color="000000"/>
              <w:right w:val="single" w:sz="2" w:space="0" w:color="000000"/>
            </w:tcBorders>
            <w:vAlign w:val="center"/>
          </w:tcPr>
          <w:p w14:paraId="304BE452"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La conversione diretta non è possibile.</w:t>
            </w:r>
          </w:p>
        </w:tc>
      </w:tr>
      <w:tr w:rsidR="00871F14" w:rsidRPr="00C71C7F" w14:paraId="582093DD" w14:textId="77777777" w:rsidTr="00E473C2">
        <w:trPr>
          <w:trHeight w:val="141"/>
          <w:jc w:val="center"/>
        </w:trPr>
        <w:tc>
          <w:tcPr>
            <w:tcW w:w="1843" w:type="dxa"/>
            <w:tcBorders>
              <w:top w:val="single" w:sz="6" w:space="0" w:color="000000"/>
              <w:left w:val="single" w:sz="2" w:space="0" w:color="000000"/>
              <w:bottom w:val="single" w:sz="4" w:space="0" w:color="000000"/>
              <w:right w:val="single" w:sz="6" w:space="0" w:color="000000"/>
            </w:tcBorders>
            <w:vAlign w:val="center"/>
          </w:tcPr>
          <w:p w14:paraId="3A3AF180"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O; R9 </w:t>
            </w:r>
          </w:p>
        </w:tc>
        <w:tc>
          <w:tcPr>
            <w:tcW w:w="2017" w:type="dxa"/>
            <w:tcBorders>
              <w:top w:val="single" w:sz="6" w:space="0" w:color="000000"/>
              <w:left w:val="single" w:sz="6" w:space="0" w:color="000000"/>
              <w:bottom w:val="single" w:sz="4" w:space="0" w:color="000000"/>
              <w:right w:val="single" w:sz="4" w:space="0" w:color="000000"/>
            </w:tcBorders>
            <w:vAlign w:val="center"/>
          </w:tcPr>
          <w:p w14:paraId="024F9C03"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liquido </w:t>
            </w:r>
          </w:p>
        </w:tc>
        <w:tc>
          <w:tcPr>
            <w:tcW w:w="2126" w:type="dxa"/>
            <w:tcBorders>
              <w:top w:val="single" w:sz="6" w:space="0" w:color="000000"/>
              <w:left w:val="single" w:sz="4" w:space="0" w:color="000000"/>
              <w:bottom w:val="single" w:sz="4" w:space="0" w:color="000000"/>
              <w:right w:val="single" w:sz="4" w:space="0" w:color="000000"/>
            </w:tcBorders>
            <w:vAlign w:val="center"/>
          </w:tcPr>
          <w:p w14:paraId="4320D0C4"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Ox. Liq. 1 </w:t>
            </w:r>
          </w:p>
        </w:tc>
        <w:tc>
          <w:tcPr>
            <w:tcW w:w="1276" w:type="dxa"/>
            <w:tcBorders>
              <w:top w:val="single" w:sz="6" w:space="0" w:color="000000"/>
              <w:left w:val="single" w:sz="4" w:space="0" w:color="000000"/>
              <w:bottom w:val="single" w:sz="4" w:space="0" w:color="000000"/>
              <w:right w:val="single" w:sz="6" w:space="0" w:color="000000"/>
            </w:tcBorders>
            <w:vAlign w:val="center"/>
          </w:tcPr>
          <w:p w14:paraId="5CF5D974"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H271 </w:t>
            </w:r>
          </w:p>
        </w:tc>
        <w:tc>
          <w:tcPr>
            <w:tcW w:w="1649" w:type="dxa"/>
            <w:tcBorders>
              <w:top w:val="single" w:sz="6" w:space="0" w:color="000000"/>
              <w:left w:val="single" w:sz="6" w:space="0" w:color="000000"/>
              <w:bottom w:val="single" w:sz="4" w:space="0" w:color="000000"/>
              <w:right w:val="single" w:sz="2" w:space="0" w:color="000000"/>
            </w:tcBorders>
          </w:tcPr>
          <w:p w14:paraId="5EA41759" w14:textId="77777777" w:rsidR="00871F14" w:rsidRPr="00C71C7F" w:rsidRDefault="00871F14" w:rsidP="00E473C2">
            <w:pPr>
              <w:pStyle w:val="Default"/>
              <w:rPr>
                <w:rFonts w:ascii="Goudy Old Style" w:hAnsi="Goudy Old Style" w:cs="Times New Roman"/>
                <w:color w:val="auto"/>
              </w:rPr>
            </w:pPr>
          </w:p>
        </w:tc>
      </w:tr>
      <w:tr w:rsidR="00871F14" w:rsidRPr="00C71C7F" w14:paraId="5EA3C1A9" w14:textId="77777777" w:rsidTr="00E473C2">
        <w:trPr>
          <w:trHeight w:val="142"/>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74D559A7"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O; R9 </w:t>
            </w:r>
          </w:p>
        </w:tc>
        <w:tc>
          <w:tcPr>
            <w:tcW w:w="2017" w:type="dxa"/>
            <w:tcBorders>
              <w:top w:val="single" w:sz="4" w:space="0" w:color="000000"/>
              <w:left w:val="single" w:sz="6" w:space="0" w:color="000000"/>
              <w:bottom w:val="single" w:sz="4" w:space="0" w:color="000000"/>
              <w:right w:val="single" w:sz="4" w:space="0" w:color="000000"/>
            </w:tcBorders>
            <w:vAlign w:val="center"/>
          </w:tcPr>
          <w:p w14:paraId="37DD49BD"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solido </w:t>
            </w:r>
          </w:p>
        </w:tc>
        <w:tc>
          <w:tcPr>
            <w:tcW w:w="2126" w:type="dxa"/>
            <w:tcBorders>
              <w:top w:val="single" w:sz="4" w:space="0" w:color="000000"/>
              <w:left w:val="single" w:sz="4" w:space="0" w:color="000000"/>
              <w:bottom w:val="single" w:sz="4" w:space="0" w:color="000000"/>
              <w:right w:val="single" w:sz="4" w:space="0" w:color="000000"/>
            </w:tcBorders>
            <w:vAlign w:val="center"/>
          </w:tcPr>
          <w:p w14:paraId="3F62AB0E"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Ox. Sol. 1 </w:t>
            </w:r>
          </w:p>
        </w:tc>
        <w:tc>
          <w:tcPr>
            <w:tcW w:w="1276" w:type="dxa"/>
            <w:tcBorders>
              <w:top w:val="single" w:sz="4" w:space="0" w:color="000000"/>
              <w:left w:val="single" w:sz="4" w:space="0" w:color="000000"/>
              <w:bottom w:val="single" w:sz="4" w:space="0" w:color="000000"/>
              <w:right w:val="single" w:sz="6" w:space="0" w:color="000000"/>
            </w:tcBorders>
            <w:vAlign w:val="center"/>
          </w:tcPr>
          <w:p w14:paraId="4749184B"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H271 </w:t>
            </w:r>
          </w:p>
        </w:tc>
        <w:tc>
          <w:tcPr>
            <w:tcW w:w="1649" w:type="dxa"/>
            <w:tcBorders>
              <w:top w:val="single" w:sz="4" w:space="0" w:color="000000"/>
              <w:left w:val="single" w:sz="6" w:space="0" w:color="000000"/>
              <w:bottom w:val="single" w:sz="4" w:space="0" w:color="000000"/>
              <w:right w:val="single" w:sz="2" w:space="0" w:color="000000"/>
            </w:tcBorders>
          </w:tcPr>
          <w:p w14:paraId="5A35D7C7" w14:textId="77777777" w:rsidR="00871F14" w:rsidRPr="00C71C7F" w:rsidRDefault="00871F14" w:rsidP="00E473C2">
            <w:pPr>
              <w:pStyle w:val="Default"/>
              <w:rPr>
                <w:rFonts w:ascii="Goudy Old Style" w:hAnsi="Goudy Old Style" w:cs="Times New Roman"/>
                <w:color w:val="auto"/>
              </w:rPr>
            </w:pPr>
          </w:p>
        </w:tc>
      </w:tr>
      <w:tr w:rsidR="00871F14" w:rsidRPr="00C71C7F" w14:paraId="0FFCCA0D" w14:textId="77777777" w:rsidTr="00E473C2">
        <w:trPr>
          <w:trHeight w:val="720"/>
          <w:jc w:val="center"/>
        </w:trPr>
        <w:tc>
          <w:tcPr>
            <w:tcW w:w="1843" w:type="dxa"/>
            <w:tcBorders>
              <w:top w:val="single" w:sz="4" w:space="0" w:color="000000"/>
              <w:left w:val="single" w:sz="2" w:space="0" w:color="000000"/>
              <w:bottom w:val="single" w:sz="4" w:space="0" w:color="000000"/>
              <w:right w:val="single" w:sz="6" w:space="0" w:color="000000"/>
            </w:tcBorders>
          </w:tcPr>
          <w:p w14:paraId="4B495E77"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R10 </w:t>
            </w:r>
          </w:p>
        </w:tc>
        <w:tc>
          <w:tcPr>
            <w:tcW w:w="2017" w:type="dxa"/>
            <w:tcBorders>
              <w:top w:val="single" w:sz="4" w:space="0" w:color="000000"/>
              <w:left w:val="single" w:sz="6" w:space="0" w:color="000000"/>
              <w:bottom w:val="single" w:sz="4" w:space="0" w:color="000000"/>
              <w:right w:val="single" w:sz="4" w:space="0" w:color="000000"/>
            </w:tcBorders>
          </w:tcPr>
          <w:p w14:paraId="58B9CE8D"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liquido </w:t>
            </w:r>
          </w:p>
        </w:tc>
        <w:tc>
          <w:tcPr>
            <w:tcW w:w="5051" w:type="dxa"/>
            <w:gridSpan w:val="3"/>
            <w:tcBorders>
              <w:top w:val="single" w:sz="4" w:space="0" w:color="000000"/>
              <w:left w:val="single" w:sz="4" w:space="0" w:color="000000"/>
              <w:bottom w:val="single" w:sz="4" w:space="0" w:color="000000"/>
              <w:right w:val="single" w:sz="2" w:space="0" w:color="000000"/>
            </w:tcBorders>
          </w:tcPr>
          <w:p w14:paraId="6B35D076"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La conversione diretta non è possibile. </w:t>
            </w:r>
          </w:p>
          <w:p w14:paraId="0A8B258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La conversione corretta di R10, liquido è: </w:t>
            </w:r>
          </w:p>
          <w:p w14:paraId="172B337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s="EU Albertina+ 20"/>
                <w:color w:val="211D1E"/>
                <w:sz w:val="18"/>
                <w:szCs w:val="17"/>
              </w:rPr>
              <w:t xml:space="preserve">— </w:t>
            </w:r>
            <w:r w:rsidRPr="00C71C7F">
              <w:rPr>
                <w:rFonts w:ascii="Goudy Old Style" w:hAnsi="Goudy Old Style"/>
                <w:color w:val="211D1E"/>
                <w:sz w:val="18"/>
                <w:szCs w:val="18"/>
              </w:rPr>
              <w:t xml:space="preserve">Flam. Liq. 1, H224 se il punto di infiammabilità &lt; 23 °C e il punto iniziale di ebollizione </w:t>
            </w:r>
            <w:r w:rsidRPr="00C71C7F">
              <w:rPr>
                <w:rFonts w:ascii="Goudy Old Style" w:hAnsi="Goudy Old Style" w:cs="EU Albertina+ 22"/>
                <w:color w:val="211D1E"/>
                <w:sz w:val="18"/>
                <w:szCs w:val="17"/>
              </w:rPr>
              <w:t xml:space="preserve">≤ </w:t>
            </w:r>
            <w:r w:rsidRPr="00C71C7F">
              <w:rPr>
                <w:rFonts w:ascii="Goudy Old Style" w:hAnsi="Goudy Old Style"/>
                <w:color w:val="211D1E"/>
                <w:sz w:val="18"/>
                <w:szCs w:val="18"/>
              </w:rPr>
              <w:t xml:space="preserve">35 °C </w:t>
            </w:r>
          </w:p>
          <w:p w14:paraId="6F620F0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s="EU Albertina+ 20"/>
                <w:color w:val="211D1E"/>
                <w:sz w:val="18"/>
                <w:szCs w:val="17"/>
              </w:rPr>
              <w:t xml:space="preserve">— </w:t>
            </w:r>
            <w:r w:rsidRPr="00C71C7F">
              <w:rPr>
                <w:rFonts w:ascii="Goudy Old Style" w:hAnsi="Goudy Old Style"/>
                <w:color w:val="211D1E"/>
                <w:sz w:val="18"/>
                <w:szCs w:val="18"/>
              </w:rPr>
              <w:t xml:space="preserve">Flam. Liq. 2, H225 se il punto di infiammabilità &lt; 23 °C e il punto iniziale di ebollizione </w:t>
            </w:r>
            <w:r w:rsidRPr="00C71C7F">
              <w:rPr>
                <w:rFonts w:ascii="Goudy Old Style" w:hAnsi="Goudy Old Style" w:cs="EU Albertina+ 22"/>
                <w:color w:val="211D1E"/>
                <w:sz w:val="18"/>
                <w:szCs w:val="17"/>
              </w:rPr>
              <w:t xml:space="preserve">≤ </w:t>
            </w:r>
            <w:r w:rsidRPr="00C71C7F">
              <w:rPr>
                <w:rFonts w:ascii="Goudy Old Style" w:hAnsi="Goudy Old Style"/>
                <w:color w:val="211D1E"/>
                <w:sz w:val="18"/>
                <w:szCs w:val="18"/>
              </w:rPr>
              <w:t xml:space="preserve">35 °C </w:t>
            </w:r>
          </w:p>
          <w:p w14:paraId="1FE78598"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s="EU Albertina+ 20"/>
                <w:color w:val="211D1E"/>
                <w:sz w:val="18"/>
                <w:szCs w:val="17"/>
              </w:rPr>
              <w:t xml:space="preserve">— </w:t>
            </w:r>
            <w:r w:rsidRPr="00C71C7F">
              <w:rPr>
                <w:rFonts w:ascii="Goudy Old Style" w:hAnsi="Goudy Old Style"/>
                <w:color w:val="211D1E"/>
                <w:sz w:val="18"/>
                <w:szCs w:val="18"/>
              </w:rPr>
              <w:t xml:space="preserve">Flam. Liq. 3, H226 se il punto di infiammabilità </w:t>
            </w:r>
            <w:r w:rsidRPr="00C71C7F">
              <w:rPr>
                <w:rFonts w:ascii="Goudy Old Style" w:hAnsi="Goudy Old Style" w:cs="EU Albertina+ 22"/>
                <w:color w:val="211D1E"/>
                <w:sz w:val="18"/>
                <w:szCs w:val="17"/>
              </w:rPr>
              <w:t xml:space="preserve">≥ </w:t>
            </w:r>
            <w:r w:rsidRPr="00C71C7F">
              <w:rPr>
                <w:rFonts w:ascii="Goudy Old Style" w:hAnsi="Goudy Old Style"/>
                <w:color w:val="211D1E"/>
                <w:sz w:val="18"/>
                <w:szCs w:val="18"/>
              </w:rPr>
              <w:t xml:space="preserve">23 °C </w:t>
            </w:r>
          </w:p>
        </w:tc>
      </w:tr>
      <w:tr w:rsidR="00871F14" w:rsidRPr="00C71C7F" w14:paraId="2A47C353" w14:textId="77777777" w:rsidTr="00E473C2">
        <w:trPr>
          <w:trHeight w:val="448"/>
          <w:jc w:val="center"/>
        </w:trPr>
        <w:tc>
          <w:tcPr>
            <w:tcW w:w="1843" w:type="dxa"/>
            <w:tcBorders>
              <w:top w:val="single" w:sz="4" w:space="0" w:color="000000"/>
              <w:left w:val="single" w:sz="2" w:space="0" w:color="000000"/>
              <w:bottom w:val="single" w:sz="4" w:space="0" w:color="000000"/>
              <w:right w:val="single" w:sz="6" w:space="0" w:color="000000"/>
            </w:tcBorders>
          </w:tcPr>
          <w:p w14:paraId="6FE0002E"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F; R11 </w:t>
            </w:r>
          </w:p>
        </w:tc>
        <w:tc>
          <w:tcPr>
            <w:tcW w:w="2017" w:type="dxa"/>
            <w:tcBorders>
              <w:top w:val="single" w:sz="4" w:space="0" w:color="000000"/>
              <w:left w:val="single" w:sz="6" w:space="0" w:color="000000"/>
              <w:bottom w:val="single" w:sz="4" w:space="0" w:color="000000"/>
              <w:right w:val="single" w:sz="4" w:space="0" w:color="000000"/>
            </w:tcBorders>
          </w:tcPr>
          <w:p w14:paraId="7F73CC09"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liquido </w:t>
            </w:r>
          </w:p>
        </w:tc>
        <w:tc>
          <w:tcPr>
            <w:tcW w:w="5051" w:type="dxa"/>
            <w:gridSpan w:val="3"/>
            <w:tcBorders>
              <w:top w:val="single" w:sz="4" w:space="0" w:color="000000"/>
              <w:left w:val="single" w:sz="4" w:space="0" w:color="000000"/>
              <w:bottom w:val="single" w:sz="4" w:space="0" w:color="000000"/>
              <w:right w:val="single" w:sz="2" w:space="0" w:color="000000"/>
            </w:tcBorders>
          </w:tcPr>
          <w:p w14:paraId="186761B2"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La conversione diretta non è possibile. La conversione corretta di F; R11, liquido è: </w:t>
            </w:r>
          </w:p>
          <w:p w14:paraId="511B96D8"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s="EU Albertina+ 20"/>
                <w:color w:val="211D1E"/>
                <w:sz w:val="18"/>
                <w:szCs w:val="17"/>
              </w:rPr>
              <w:t xml:space="preserve">— </w:t>
            </w:r>
            <w:r w:rsidRPr="00C71C7F">
              <w:rPr>
                <w:rFonts w:ascii="Goudy Old Style" w:hAnsi="Goudy Old Style"/>
                <w:color w:val="211D1E"/>
                <w:sz w:val="18"/>
                <w:szCs w:val="18"/>
              </w:rPr>
              <w:t xml:space="preserve">Flam. Liq. 1, H224 se il punto iniziale di ebollizione </w:t>
            </w:r>
            <w:r w:rsidRPr="00C71C7F">
              <w:rPr>
                <w:rFonts w:ascii="Goudy Old Style" w:hAnsi="Goudy Old Style" w:cs="EU Albertina+ 22"/>
                <w:color w:val="211D1E"/>
                <w:sz w:val="18"/>
                <w:szCs w:val="17"/>
              </w:rPr>
              <w:t xml:space="preserve">≤ </w:t>
            </w:r>
            <w:r w:rsidRPr="00C71C7F">
              <w:rPr>
                <w:rFonts w:ascii="Goudy Old Style" w:hAnsi="Goudy Old Style"/>
                <w:color w:val="211D1E"/>
                <w:sz w:val="18"/>
                <w:szCs w:val="18"/>
              </w:rPr>
              <w:t xml:space="preserve">35 °C </w:t>
            </w:r>
          </w:p>
          <w:p w14:paraId="2A76CA9D"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s="EU Albertina+ 20"/>
                <w:color w:val="211D1E"/>
                <w:sz w:val="18"/>
                <w:szCs w:val="17"/>
              </w:rPr>
              <w:t xml:space="preserve">— </w:t>
            </w:r>
            <w:r w:rsidRPr="00C71C7F">
              <w:rPr>
                <w:rFonts w:ascii="Goudy Old Style" w:hAnsi="Goudy Old Style"/>
                <w:color w:val="211D1E"/>
                <w:sz w:val="18"/>
                <w:szCs w:val="18"/>
              </w:rPr>
              <w:t>Flam. Liq. 2, H225 se il punto iniziale di ebollizione &gt; 35 °C</w:t>
            </w:r>
          </w:p>
        </w:tc>
      </w:tr>
      <w:tr w:rsidR="00871F14" w:rsidRPr="00C71C7F" w14:paraId="781793C9" w14:textId="77777777" w:rsidTr="00E473C2">
        <w:trPr>
          <w:trHeight w:val="141"/>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1E1D1C4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F; R11 </w:t>
            </w:r>
          </w:p>
        </w:tc>
        <w:tc>
          <w:tcPr>
            <w:tcW w:w="2017" w:type="dxa"/>
            <w:tcBorders>
              <w:top w:val="single" w:sz="4" w:space="0" w:color="000000"/>
              <w:left w:val="single" w:sz="6" w:space="0" w:color="000000"/>
              <w:bottom w:val="single" w:sz="4" w:space="0" w:color="000000"/>
              <w:right w:val="single" w:sz="4" w:space="0" w:color="000000"/>
            </w:tcBorders>
            <w:vAlign w:val="center"/>
          </w:tcPr>
          <w:p w14:paraId="5DD26A1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solido </w:t>
            </w:r>
          </w:p>
        </w:tc>
        <w:tc>
          <w:tcPr>
            <w:tcW w:w="5051" w:type="dxa"/>
            <w:gridSpan w:val="3"/>
            <w:tcBorders>
              <w:top w:val="single" w:sz="4" w:space="0" w:color="000000"/>
              <w:left w:val="single" w:sz="4" w:space="0" w:color="000000"/>
              <w:bottom w:val="single" w:sz="4" w:space="0" w:color="000000"/>
              <w:right w:val="single" w:sz="2" w:space="0" w:color="000000"/>
            </w:tcBorders>
            <w:vAlign w:val="center"/>
          </w:tcPr>
          <w:p w14:paraId="6C3CEB3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La conversione diretta non è possibile.</w:t>
            </w:r>
          </w:p>
        </w:tc>
      </w:tr>
      <w:tr w:rsidR="00871F14" w:rsidRPr="00C71C7F" w14:paraId="37916E8D" w14:textId="77777777" w:rsidTr="00E473C2">
        <w:trPr>
          <w:trHeight w:val="330"/>
          <w:jc w:val="center"/>
        </w:trPr>
        <w:tc>
          <w:tcPr>
            <w:tcW w:w="1843" w:type="dxa"/>
            <w:tcBorders>
              <w:top w:val="single" w:sz="4" w:space="0" w:color="000000"/>
              <w:left w:val="single" w:sz="2" w:space="0" w:color="000000"/>
              <w:bottom w:val="single" w:sz="4" w:space="0" w:color="000000"/>
              <w:right w:val="single" w:sz="6" w:space="0" w:color="000000"/>
            </w:tcBorders>
          </w:tcPr>
          <w:p w14:paraId="3B8D6FE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F+; R12 </w:t>
            </w:r>
          </w:p>
        </w:tc>
        <w:tc>
          <w:tcPr>
            <w:tcW w:w="2017" w:type="dxa"/>
            <w:tcBorders>
              <w:top w:val="single" w:sz="4" w:space="0" w:color="000000"/>
              <w:left w:val="single" w:sz="6" w:space="0" w:color="000000"/>
              <w:bottom w:val="single" w:sz="4" w:space="0" w:color="000000"/>
              <w:right w:val="single" w:sz="4" w:space="0" w:color="000000"/>
            </w:tcBorders>
          </w:tcPr>
          <w:p w14:paraId="3C0A70F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gas </w:t>
            </w:r>
          </w:p>
        </w:tc>
        <w:tc>
          <w:tcPr>
            <w:tcW w:w="5051" w:type="dxa"/>
            <w:gridSpan w:val="3"/>
            <w:tcBorders>
              <w:top w:val="single" w:sz="4" w:space="0" w:color="000000"/>
              <w:left w:val="single" w:sz="4" w:space="0" w:color="000000"/>
              <w:bottom w:val="single" w:sz="4" w:space="0" w:color="000000"/>
              <w:right w:val="single" w:sz="2" w:space="0" w:color="000000"/>
            </w:tcBorders>
          </w:tcPr>
          <w:p w14:paraId="779DA114"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La conversione diretta non è possibile. </w:t>
            </w:r>
          </w:p>
          <w:p w14:paraId="7539702D" w14:textId="77777777" w:rsidR="00871F14" w:rsidRPr="00C71C7F" w:rsidRDefault="00871F14" w:rsidP="00E473C2">
            <w:pPr>
              <w:pStyle w:val="Default"/>
              <w:rPr>
                <w:rFonts w:ascii="Goudy Old Style" w:hAnsi="Goudy Old Style"/>
                <w:color w:val="211D1E"/>
                <w:sz w:val="18"/>
                <w:szCs w:val="18"/>
              </w:rPr>
            </w:pPr>
            <w:r w:rsidRPr="00C71C7F">
              <w:rPr>
                <w:rFonts w:ascii="Goudy Old Style" w:hAnsi="Goudy Old Style"/>
                <w:color w:val="211D1E"/>
                <w:sz w:val="18"/>
                <w:szCs w:val="18"/>
              </w:rPr>
              <w:t xml:space="preserve">La conversione corretta di F+; R12, gas risulta in Flam. Gas. 1, H220 o in Flam. Gas. 2, H221 </w:t>
            </w:r>
          </w:p>
        </w:tc>
      </w:tr>
      <w:tr w:rsidR="00871F14" w:rsidRPr="00C71C7F" w14:paraId="5680A6EC" w14:textId="77777777" w:rsidTr="00E473C2">
        <w:trPr>
          <w:trHeight w:val="141"/>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614AE8F8"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F+; R12 </w:t>
            </w:r>
          </w:p>
        </w:tc>
        <w:tc>
          <w:tcPr>
            <w:tcW w:w="2017" w:type="dxa"/>
            <w:tcBorders>
              <w:top w:val="single" w:sz="4" w:space="0" w:color="000000"/>
              <w:left w:val="single" w:sz="6" w:space="0" w:color="000000"/>
              <w:bottom w:val="single" w:sz="4" w:space="0" w:color="000000"/>
              <w:right w:val="single" w:sz="4" w:space="0" w:color="000000"/>
            </w:tcBorders>
            <w:vAlign w:val="center"/>
          </w:tcPr>
          <w:p w14:paraId="11D85274"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liquido </w:t>
            </w:r>
          </w:p>
        </w:tc>
        <w:tc>
          <w:tcPr>
            <w:tcW w:w="2126" w:type="dxa"/>
            <w:tcBorders>
              <w:top w:val="single" w:sz="4" w:space="0" w:color="000000"/>
              <w:left w:val="single" w:sz="4" w:space="0" w:color="000000"/>
              <w:bottom w:val="single" w:sz="4" w:space="0" w:color="000000"/>
              <w:right w:val="single" w:sz="4" w:space="0" w:color="000000"/>
            </w:tcBorders>
            <w:vAlign w:val="center"/>
          </w:tcPr>
          <w:p w14:paraId="32DFF63F"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Flam. Liq. 1 </w:t>
            </w:r>
          </w:p>
        </w:tc>
        <w:tc>
          <w:tcPr>
            <w:tcW w:w="1276" w:type="dxa"/>
            <w:tcBorders>
              <w:top w:val="single" w:sz="4" w:space="0" w:color="000000"/>
              <w:left w:val="single" w:sz="4" w:space="0" w:color="000000"/>
              <w:bottom w:val="single" w:sz="4" w:space="0" w:color="000000"/>
              <w:right w:val="single" w:sz="6" w:space="0" w:color="000000"/>
            </w:tcBorders>
            <w:vAlign w:val="center"/>
          </w:tcPr>
          <w:p w14:paraId="54F69B0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H224 </w:t>
            </w:r>
          </w:p>
        </w:tc>
        <w:tc>
          <w:tcPr>
            <w:tcW w:w="1649" w:type="dxa"/>
            <w:tcBorders>
              <w:top w:val="single" w:sz="4" w:space="0" w:color="000000"/>
              <w:left w:val="single" w:sz="6" w:space="0" w:color="000000"/>
              <w:bottom w:val="single" w:sz="4" w:space="0" w:color="000000"/>
              <w:right w:val="single" w:sz="2" w:space="0" w:color="000000"/>
            </w:tcBorders>
          </w:tcPr>
          <w:p w14:paraId="13A5B0E9" w14:textId="77777777" w:rsidR="00871F14" w:rsidRPr="00C71C7F" w:rsidRDefault="00871F14" w:rsidP="00E473C2">
            <w:pPr>
              <w:pStyle w:val="Default"/>
              <w:rPr>
                <w:rFonts w:ascii="Goudy Old Style" w:hAnsi="Goudy Old Style" w:cs="Times New Roman"/>
                <w:color w:val="auto"/>
              </w:rPr>
            </w:pPr>
          </w:p>
        </w:tc>
      </w:tr>
      <w:tr w:rsidR="00871F14" w:rsidRPr="00C71C7F" w14:paraId="3FC98C66" w14:textId="77777777" w:rsidTr="00E473C2">
        <w:trPr>
          <w:trHeight w:val="142"/>
          <w:jc w:val="center"/>
        </w:trPr>
        <w:tc>
          <w:tcPr>
            <w:tcW w:w="1843" w:type="dxa"/>
            <w:vMerge w:val="restart"/>
            <w:tcBorders>
              <w:top w:val="single" w:sz="4" w:space="0" w:color="000000"/>
              <w:left w:val="single" w:sz="2" w:space="0" w:color="000000"/>
              <w:bottom w:val="single" w:sz="6" w:space="0" w:color="000000"/>
              <w:right w:val="single" w:sz="6" w:space="0" w:color="000000"/>
            </w:tcBorders>
          </w:tcPr>
          <w:p w14:paraId="2090822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F+; R12 </w:t>
            </w:r>
          </w:p>
        </w:tc>
        <w:tc>
          <w:tcPr>
            <w:tcW w:w="2017" w:type="dxa"/>
            <w:vMerge w:val="restart"/>
            <w:tcBorders>
              <w:top w:val="single" w:sz="4" w:space="0" w:color="000000"/>
              <w:left w:val="single" w:sz="6" w:space="0" w:color="000000"/>
              <w:bottom w:val="single" w:sz="6" w:space="0" w:color="000000"/>
              <w:right w:val="single" w:sz="4" w:space="0" w:color="000000"/>
            </w:tcBorders>
          </w:tcPr>
          <w:p w14:paraId="62DCF00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liquido </w:t>
            </w:r>
          </w:p>
        </w:tc>
        <w:tc>
          <w:tcPr>
            <w:tcW w:w="2126" w:type="dxa"/>
            <w:tcBorders>
              <w:top w:val="single" w:sz="4" w:space="0" w:color="000000"/>
              <w:left w:val="single" w:sz="4" w:space="0" w:color="000000"/>
              <w:bottom w:val="single" w:sz="4" w:space="0" w:color="000000"/>
              <w:right w:val="single" w:sz="4" w:space="0" w:color="000000"/>
            </w:tcBorders>
            <w:vAlign w:val="center"/>
          </w:tcPr>
          <w:p w14:paraId="50F0ED5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Self-react. CD </w:t>
            </w:r>
          </w:p>
        </w:tc>
        <w:tc>
          <w:tcPr>
            <w:tcW w:w="1276" w:type="dxa"/>
            <w:tcBorders>
              <w:top w:val="single" w:sz="4" w:space="0" w:color="000000"/>
              <w:left w:val="single" w:sz="4" w:space="0" w:color="000000"/>
              <w:bottom w:val="single" w:sz="4" w:space="0" w:color="000000"/>
              <w:right w:val="single" w:sz="6" w:space="0" w:color="000000"/>
            </w:tcBorders>
            <w:vAlign w:val="center"/>
          </w:tcPr>
          <w:p w14:paraId="45CD4625"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H242 </w:t>
            </w:r>
          </w:p>
        </w:tc>
        <w:tc>
          <w:tcPr>
            <w:tcW w:w="1649" w:type="dxa"/>
            <w:vMerge w:val="restart"/>
            <w:tcBorders>
              <w:top w:val="single" w:sz="4" w:space="0" w:color="000000"/>
              <w:left w:val="single" w:sz="6" w:space="0" w:color="000000"/>
              <w:bottom w:val="single" w:sz="6" w:space="0" w:color="000000"/>
              <w:right w:val="single" w:sz="2" w:space="0" w:color="000000"/>
            </w:tcBorders>
          </w:tcPr>
          <w:p w14:paraId="6F08CDBC" w14:textId="77777777" w:rsidR="00871F14" w:rsidRPr="00C71C7F" w:rsidRDefault="00871F14" w:rsidP="00E473C2">
            <w:pPr>
              <w:pStyle w:val="Default"/>
              <w:rPr>
                <w:rFonts w:ascii="Goudy Old Style" w:hAnsi="Goudy Old Style" w:cs="Times New Roman"/>
                <w:color w:val="auto"/>
              </w:rPr>
            </w:pPr>
          </w:p>
        </w:tc>
      </w:tr>
      <w:tr w:rsidR="00871F14" w:rsidRPr="00C71C7F" w14:paraId="169B27E5" w14:textId="77777777" w:rsidTr="00E473C2">
        <w:trPr>
          <w:trHeight w:val="141"/>
          <w:jc w:val="center"/>
        </w:trPr>
        <w:tc>
          <w:tcPr>
            <w:tcW w:w="1843" w:type="dxa"/>
            <w:vMerge/>
            <w:tcBorders>
              <w:top w:val="single" w:sz="4" w:space="0" w:color="000000"/>
              <w:left w:val="single" w:sz="2" w:space="0" w:color="000000"/>
              <w:bottom w:val="single" w:sz="6" w:space="0" w:color="000000"/>
              <w:right w:val="single" w:sz="6" w:space="0" w:color="000000"/>
            </w:tcBorders>
            <w:vAlign w:val="center"/>
          </w:tcPr>
          <w:p w14:paraId="321BFC7F" w14:textId="77777777" w:rsidR="00871F14" w:rsidRPr="00C71C7F" w:rsidRDefault="00871F14" w:rsidP="00E473C2">
            <w:pPr>
              <w:rPr>
                <w:rFonts w:ascii="Goudy Old Style" w:hAnsi="Goudy Old Style" w:cs="EU Albertina"/>
                <w:color w:val="211D1E"/>
                <w:sz w:val="18"/>
                <w:szCs w:val="17"/>
              </w:rPr>
            </w:pPr>
          </w:p>
        </w:tc>
        <w:tc>
          <w:tcPr>
            <w:tcW w:w="2017" w:type="dxa"/>
            <w:vMerge/>
            <w:tcBorders>
              <w:top w:val="single" w:sz="4" w:space="0" w:color="000000"/>
              <w:left w:val="single" w:sz="6" w:space="0" w:color="000000"/>
              <w:bottom w:val="single" w:sz="6" w:space="0" w:color="000000"/>
              <w:right w:val="single" w:sz="4" w:space="0" w:color="000000"/>
            </w:tcBorders>
            <w:vAlign w:val="center"/>
          </w:tcPr>
          <w:p w14:paraId="76B26D00" w14:textId="77777777" w:rsidR="00871F14" w:rsidRPr="00C71C7F" w:rsidRDefault="00871F14" w:rsidP="00E473C2">
            <w:pPr>
              <w:rPr>
                <w:rFonts w:ascii="Goudy Old Style" w:hAnsi="Goudy Old Style" w:cs="EU Albertina"/>
                <w:color w:val="211D1E"/>
                <w:sz w:val="18"/>
                <w:szCs w:val="17"/>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60C832D"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Self-react. EF </w:t>
            </w:r>
          </w:p>
        </w:tc>
        <w:tc>
          <w:tcPr>
            <w:tcW w:w="1276" w:type="dxa"/>
            <w:tcBorders>
              <w:top w:val="single" w:sz="4" w:space="0" w:color="000000"/>
              <w:left w:val="single" w:sz="4" w:space="0" w:color="000000"/>
              <w:bottom w:val="single" w:sz="4" w:space="0" w:color="000000"/>
              <w:right w:val="single" w:sz="6" w:space="0" w:color="000000"/>
            </w:tcBorders>
            <w:vAlign w:val="center"/>
          </w:tcPr>
          <w:p w14:paraId="191117A9"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H242</w:t>
            </w:r>
          </w:p>
        </w:tc>
        <w:tc>
          <w:tcPr>
            <w:tcW w:w="1649" w:type="dxa"/>
            <w:vMerge/>
            <w:tcBorders>
              <w:top w:val="single" w:sz="4" w:space="0" w:color="000000"/>
              <w:left w:val="single" w:sz="6" w:space="0" w:color="000000"/>
              <w:bottom w:val="single" w:sz="6" w:space="0" w:color="000000"/>
              <w:right w:val="single" w:sz="2" w:space="0" w:color="000000"/>
            </w:tcBorders>
            <w:vAlign w:val="center"/>
          </w:tcPr>
          <w:p w14:paraId="3FC57EB8" w14:textId="77777777" w:rsidR="00871F14" w:rsidRPr="00C71C7F" w:rsidRDefault="00871F14" w:rsidP="00E473C2">
            <w:pPr>
              <w:rPr>
                <w:rFonts w:ascii="Goudy Old Style" w:hAnsi="Goudy Old Style"/>
              </w:rPr>
            </w:pPr>
          </w:p>
        </w:tc>
      </w:tr>
      <w:tr w:rsidR="00871F14" w:rsidRPr="00C71C7F" w14:paraId="07681519" w14:textId="77777777" w:rsidTr="00E473C2">
        <w:trPr>
          <w:trHeight w:val="142"/>
          <w:jc w:val="center"/>
        </w:trPr>
        <w:tc>
          <w:tcPr>
            <w:tcW w:w="1843" w:type="dxa"/>
            <w:vMerge/>
            <w:tcBorders>
              <w:top w:val="single" w:sz="4" w:space="0" w:color="000000"/>
              <w:left w:val="single" w:sz="2" w:space="0" w:color="000000"/>
              <w:bottom w:val="single" w:sz="6" w:space="0" w:color="000000"/>
              <w:right w:val="single" w:sz="6" w:space="0" w:color="000000"/>
            </w:tcBorders>
            <w:vAlign w:val="center"/>
          </w:tcPr>
          <w:p w14:paraId="595647DE" w14:textId="77777777" w:rsidR="00871F14" w:rsidRPr="00C71C7F" w:rsidRDefault="00871F14" w:rsidP="00E473C2">
            <w:pPr>
              <w:rPr>
                <w:rFonts w:ascii="Goudy Old Style" w:hAnsi="Goudy Old Style" w:cs="EU Albertina"/>
                <w:color w:val="211D1E"/>
                <w:sz w:val="18"/>
                <w:szCs w:val="17"/>
              </w:rPr>
            </w:pPr>
          </w:p>
        </w:tc>
        <w:tc>
          <w:tcPr>
            <w:tcW w:w="2017" w:type="dxa"/>
            <w:vMerge/>
            <w:tcBorders>
              <w:top w:val="single" w:sz="4" w:space="0" w:color="000000"/>
              <w:left w:val="single" w:sz="6" w:space="0" w:color="000000"/>
              <w:bottom w:val="single" w:sz="6" w:space="0" w:color="000000"/>
              <w:right w:val="single" w:sz="4" w:space="0" w:color="000000"/>
            </w:tcBorders>
            <w:vAlign w:val="center"/>
          </w:tcPr>
          <w:p w14:paraId="5E0FFB05" w14:textId="77777777" w:rsidR="00871F14" w:rsidRPr="00C71C7F" w:rsidRDefault="00871F14" w:rsidP="00E473C2">
            <w:pPr>
              <w:rPr>
                <w:rFonts w:ascii="Goudy Old Style" w:hAnsi="Goudy Old Style" w:cs="EU Albertina"/>
                <w:color w:val="211D1E"/>
                <w:sz w:val="18"/>
                <w:szCs w:val="17"/>
              </w:rPr>
            </w:pPr>
          </w:p>
        </w:tc>
        <w:tc>
          <w:tcPr>
            <w:tcW w:w="2126" w:type="dxa"/>
            <w:tcBorders>
              <w:top w:val="single" w:sz="4" w:space="0" w:color="000000"/>
              <w:left w:val="single" w:sz="4" w:space="0" w:color="000000"/>
              <w:bottom w:val="single" w:sz="6" w:space="0" w:color="000000"/>
              <w:right w:val="single" w:sz="4" w:space="0" w:color="000000"/>
            </w:tcBorders>
            <w:vAlign w:val="center"/>
          </w:tcPr>
          <w:p w14:paraId="261DD3D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Self-react. G </w:t>
            </w:r>
          </w:p>
        </w:tc>
        <w:tc>
          <w:tcPr>
            <w:tcW w:w="1276" w:type="dxa"/>
            <w:tcBorders>
              <w:top w:val="single" w:sz="4" w:space="0" w:color="000000"/>
              <w:left w:val="single" w:sz="4" w:space="0" w:color="000000"/>
              <w:bottom w:val="single" w:sz="6" w:space="0" w:color="000000"/>
              <w:right w:val="single" w:sz="6" w:space="0" w:color="000000"/>
            </w:tcBorders>
            <w:vAlign w:val="center"/>
          </w:tcPr>
          <w:p w14:paraId="6153F36F"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nulla</w:t>
            </w:r>
          </w:p>
        </w:tc>
        <w:tc>
          <w:tcPr>
            <w:tcW w:w="1649" w:type="dxa"/>
            <w:vMerge/>
            <w:tcBorders>
              <w:top w:val="single" w:sz="4" w:space="0" w:color="000000"/>
              <w:left w:val="single" w:sz="6" w:space="0" w:color="000000"/>
              <w:bottom w:val="single" w:sz="6" w:space="0" w:color="000000"/>
              <w:right w:val="single" w:sz="2" w:space="0" w:color="000000"/>
            </w:tcBorders>
            <w:vAlign w:val="center"/>
          </w:tcPr>
          <w:p w14:paraId="6CAEC27D" w14:textId="77777777" w:rsidR="00871F14" w:rsidRPr="00C71C7F" w:rsidRDefault="00871F14" w:rsidP="00E473C2">
            <w:pPr>
              <w:rPr>
                <w:rFonts w:ascii="Goudy Old Style" w:hAnsi="Goudy Old Style"/>
              </w:rPr>
            </w:pPr>
          </w:p>
        </w:tc>
      </w:tr>
      <w:tr w:rsidR="00871F14" w:rsidRPr="00C71C7F" w14:paraId="1AB970EF" w14:textId="77777777" w:rsidTr="00E473C2">
        <w:trPr>
          <w:trHeight w:val="141"/>
          <w:jc w:val="center"/>
        </w:trPr>
        <w:tc>
          <w:tcPr>
            <w:tcW w:w="1843" w:type="dxa"/>
            <w:tcBorders>
              <w:top w:val="single" w:sz="6" w:space="0" w:color="000000"/>
              <w:left w:val="single" w:sz="2" w:space="0" w:color="000000"/>
              <w:bottom w:val="single" w:sz="4" w:space="0" w:color="000000"/>
              <w:right w:val="single" w:sz="6" w:space="0" w:color="000000"/>
            </w:tcBorders>
            <w:vAlign w:val="center"/>
          </w:tcPr>
          <w:p w14:paraId="3EFE11E9"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F; R15 </w:t>
            </w:r>
          </w:p>
        </w:tc>
        <w:tc>
          <w:tcPr>
            <w:tcW w:w="2017" w:type="dxa"/>
            <w:tcBorders>
              <w:top w:val="single" w:sz="6" w:space="0" w:color="000000"/>
              <w:left w:val="single" w:sz="6" w:space="0" w:color="000000"/>
              <w:bottom w:val="single" w:sz="4" w:space="0" w:color="000000"/>
              <w:right w:val="single" w:sz="4" w:space="0" w:color="000000"/>
            </w:tcBorders>
          </w:tcPr>
          <w:p w14:paraId="3401E978" w14:textId="77777777" w:rsidR="00871F14" w:rsidRPr="00C71C7F" w:rsidRDefault="00871F14" w:rsidP="00E473C2">
            <w:pPr>
              <w:pStyle w:val="Default"/>
              <w:jc w:val="both"/>
              <w:rPr>
                <w:rFonts w:ascii="Goudy Old Style" w:hAnsi="Goudy Old Style" w:cs="Times New Roman"/>
                <w:color w:val="auto"/>
              </w:rPr>
            </w:pPr>
          </w:p>
        </w:tc>
        <w:tc>
          <w:tcPr>
            <w:tcW w:w="5051" w:type="dxa"/>
            <w:gridSpan w:val="3"/>
            <w:tcBorders>
              <w:top w:val="single" w:sz="6" w:space="0" w:color="000000"/>
              <w:left w:val="single" w:sz="4" w:space="0" w:color="000000"/>
              <w:bottom w:val="single" w:sz="4" w:space="0" w:color="000000"/>
              <w:right w:val="single" w:sz="2" w:space="0" w:color="000000"/>
            </w:tcBorders>
            <w:vAlign w:val="center"/>
          </w:tcPr>
          <w:p w14:paraId="4866618E"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La conversione non è possibile.</w:t>
            </w:r>
          </w:p>
        </w:tc>
      </w:tr>
      <w:tr w:rsidR="00871F14" w:rsidRPr="00C71C7F" w14:paraId="104C370B" w14:textId="77777777" w:rsidTr="00E473C2">
        <w:trPr>
          <w:trHeight w:val="141"/>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572E4D53"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F; R17 </w:t>
            </w:r>
          </w:p>
        </w:tc>
        <w:tc>
          <w:tcPr>
            <w:tcW w:w="2017" w:type="dxa"/>
            <w:tcBorders>
              <w:top w:val="single" w:sz="4" w:space="0" w:color="000000"/>
              <w:left w:val="single" w:sz="6" w:space="0" w:color="000000"/>
              <w:bottom w:val="single" w:sz="4" w:space="0" w:color="000000"/>
              <w:right w:val="single" w:sz="4" w:space="0" w:color="000000"/>
            </w:tcBorders>
            <w:vAlign w:val="center"/>
          </w:tcPr>
          <w:p w14:paraId="26595474"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liquido </w:t>
            </w:r>
          </w:p>
        </w:tc>
        <w:tc>
          <w:tcPr>
            <w:tcW w:w="2126" w:type="dxa"/>
            <w:tcBorders>
              <w:top w:val="single" w:sz="4" w:space="0" w:color="000000"/>
              <w:left w:val="single" w:sz="4" w:space="0" w:color="000000"/>
              <w:bottom w:val="single" w:sz="4" w:space="0" w:color="000000"/>
              <w:right w:val="single" w:sz="4" w:space="0" w:color="000000"/>
            </w:tcBorders>
            <w:vAlign w:val="center"/>
          </w:tcPr>
          <w:p w14:paraId="4C099DD0"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Pyr. Liq. 1 </w:t>
            </w:r>
          </w:p>
        </w:tc>
        <w:tc>
          <w:tcPr>
            <w:tcW w:w="1276" w:type="dxa"/>
            <w:tcBorders>
              <w:top w:val="single" w:sz="4" w:space="0" w:color="000000"/>
              <w:left w:val="single" w:sz="4" w:space="0" w:color="000000"/>
              <w:bottom w:val="single" w:sz="4" w:space="0" w:color="000000"/>
              <w:right w:val="single" w:sz="6" w:space="0" w:color="000000"/>
            </w:tcBorders>
            <w:vAlign w:val="center"/>
          </w:tcPr>
          <w:p w14:paraId="27F80CD4"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H250 </w:t>
            </w:r>
          </w:p>
        </w:tc>
        <w:tc>
          <w:tcPr>
            <w:tcW w:w="1649" w:type="dxa"/>
            <w:tcBorders>
              <w:top w:val="single" w:sz="4" w:space="0" w:color="000000"/>
              <w:left w:val="single" w:sz="6" w:space="0" w:color="000000"/>
              <w:bottom w:val="single" w:sz="4" w:space="0" w:color="000000"/>
              <w:right w:val="single" w:sz="2" w:space="0" w:color="000000"/>
            </w:tcBorders>
          </w:tcPr>
          <w:p w14:paraId="7210F9CE" w14:textId="77777777" w:rsidR="00871F14" w:rsidRPr="00C71C7F" w:rsidRDefault="00871F14" w:rsidP="00E473C2">
            <w:pPr>
              <w:pStyle w:val="Default"/>
              <w:rPr>
                <w:rFonts w:ascii="Goudy Old Style" w:hAnsi="Goudy Old Style" w:cs="Times New Roman"/>
                <w:color w:val="auto"/>
              </w:rPr>
            </w:pPr>
          </w:p>
        </w:tc>
      </w:tr>
      <w:tr w:rsidR="00871F14" w:rsidRPr="00C71C7F" w14:paraId="5862E172" w14:textId="77777777" w:rsidTr="00E473C2">
        <w:trPr>
          <w:trHeight w:val="142"/>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56E8675A"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F; R17 </w:t>
            </w:r>
          </w:p>
        </w:tc>
        <w:tc>
          <w:tcPr>
            <w:tcW w:w="2017" w:type="dxa"/>
            <w:tcBorders>
              <w:top w:val="single" w:sz="4" w:space="0" w:color="000000"/>
              <w:left w:val="single" w:sz="6" w:space="0" w:color="000000"/>
              <w:bottom w:val="single" w:sz="4" w:space="0" w:color="000000"/>
              <w:right w:val="single" w:sz="4" w:space="0" w:color="000000"/>
            </w:tcBorders>
            <w:vAlign w:val="center"/>
          </w:tcPr>
          <w:p w14:paraId="2CD1D70A"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solido </w:t>
            </w:r>
          </w:p>
        </w:tc>
        <w:tc>
          <w:tcPr>
            <w:tcW w:w="2126" w:type="dxa"/>
            <w:tcBorders>
              <w:top w:val="single" w:sz="4" w:space="0" w:color="000000"/>
              <w:left w:val="single" w:sz="4" w:space="0" w:color="000000"/>
              <w:bottom w:val="single" w:sz="4" w:space="0" w:color="000000"/>
              <w:right w:val="single" w:sz="4" w:space="0" w:color="000000"/>
            </w:tcBorders>
            <w:vAlign w:val="center"/>
          </w:tcPr>
          <w:p w14:paraId="09337154"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Pyr. Sol. 1 </w:t>
            </w:r>
          </w:p>
        </w:tc>
        <w:tc>
          <w:tcPr>
            <w:tcW w:w="1276" w:type="dxa"/>
            <w:tcBorders>
              <w:top w:val="single" w:sz="4" w:space="0" w:color="000000"/>
              <w:left w:val="single" w:sz="4" w:space="0" w:color="000000"/>
              <w:bottom w:val="single" w:sz="4" w:space="0" w:color="000000"/>
              <w:right w:val="single" w:sz="6" w:space="0" w:color="000000"/>
            </w:tcBorders>
            <w:vAlign w:val="center"/>
          </w:tcPr>
          <w:p w14:paraId="158F5D1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H250 </w:t>
            </w:r>
          </w:p>
        </w:tc>
        <w:tc>
          <w:tcPr>
            <w:tcW w:w="1649" w:type="dxa"/>
            <w:tcBorders>
              <w:top w:val="single" w:sz="4" w:space="0" w:color="000000"/>
              <w:left w:val="single" w:sz="6" w:space="0" w:color="000000"/>
              <w:bottom w:val="single" w:sz="4" w:space="0" w:color="000000"/>
              <w:right w:val="single" w:sz="2" w:space="0" w:color="000000"/>
            </w:tcBorders>
          </w:tcPr>
          <w:p w14:paraId="37F1F578" w14:textId="77777777" w:rsidR="00871F14" w:rsidRPr="00C71C7F" w:rsidRDefault="00871F14" w:rsidP="00E473C2">
            <w:pPr>
              <w:pStyle w:val="Default"/>
              <w:rPr>
                <w:rFonts w:ascii="Goudy Old Style" w:hAnsi="Goudy Old Style" w:cs="Times New Roman"/>
                <w:color w:val="auto"/>
              </w:rPr>
            </w:pPr>
          </w:p>
        </w:tc>
      </w:tr>
      <w:tr w:rsidR="00871F14" w:rsidRPr="00C71C7F" w14:paraId="24497FCB"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646FBEFC"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R20 </w:t>
            </w:r>
          </w:p>
        </w:tc>
        <w:tc>
          <w:tcPr>
            <w:tcW w:w="2017" w:type="dxa"/>
            <w:tcBorders>
              <w:top w:val="single" w:sz="4" w:space="0" w:color="000000"/>
              <w:left w:val="single" w:sz="4" w:space="0" w:color="000000"/>
              <w:bottom w:val="single" w:sz="4" w:space="0" w:color="000000"/>
              <w:right w:val="single" w:sz="6" w:space="0" w:color="000000"/>
            </w:tcBorders>
            <w:vAlign w:val="center"/>
          </w:tcPr>
          <w:p w14:paraId="2DFEAAF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gas </w:t>
            </w:r>
          </w:p>
        </w:tc>
        <w:tc>
          <w:tcPr>
            <w:tcW w:w="2126" w:type="dxa"/>
            <w:tcBorders>
              <w:top w:val="single" w:sz="4" w:space="0" w:color="000000"/>
              <w:left w:val="single" w:sz="6" w:space="0" w:color="000000"/>
              <w:bottom w:val="single" w:sz="4" w:space="0" w:color="000000"/>
              <w:right w:val="single" w:sz="4" w:space="0" w:color="000000"/>
            </w:tcBorders>
            <w:vAlign w:val="center"/>
          </w:tcPr>
          <w:p w14:paraId="1DF13194"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Tox.4 </w:t>
            </w:r>
          </w:p>
        </w:tc>
        <w:tc>
          <w:tcPr>
            <w:tcW w:w="1276" w:type="dxa"/>
            <w:tcBorders>
              <w:top w:val="single" w:sz="4" w:space="0" w:color="000000"/>
              <w:left w:val="single" w:sz="4" w:space="0" w:color="000000"/>
              <w:bottom w:val="single" w:sz="4" w:space="0" w:color="000000"/>
              <w:right w:val="single" w:sz="4" w:space="0" w:color="000000"/>
            </w:tcBorders>
            <w:vAlign w:val="center"/>
          </w:tcPr>
          <w:p w14:paraId="4907B39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H332 </w:t>
            </w:r>
          </w:p>
        </w:tc>
        <w:tc>
          <w:tcPr>
            <w:tcW w:w="1649" w:type="dxa"/>
            <w:tcBorders>
              <w:top w:val="single" w:sz="4" w:space="0" w:color="000000"/>
              <w:left w:val="single" w:sz="4" w:space="0" w:color="000000"/>
              <w:bottom w:val="single" w:sz="4" w:space="0" w:color="000000"/>
              <w:right w:val="single" w:sz="2" w:space="0" w:color="000000"/>
            </w:tcBorders>
            <w:vAlign w:val="center"/>
          </w:tcPr>
          <w:p w14:paraId="4780690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2E356510" w14:textId="77777777" w:rsidTr="00E473C2">
        <w:trPr>
          <w:trHeight w:val="192"/>
          <w:jc w:val="center"/>
        </w:trPr>
        <w:tc>
          <w:tcPr>
            <w:tcW w:w="1843" w:type="dxa"/>
            <w:tcBorders>
              <w:top w:val="single" w:sz="4" w:space="0" w:color="000000"/>
              <w:left w:val="single" w:sz="2" w:space="0" w:color="000000"/>
              <w:bottom w:val="single" w:sz="6" w:space="0" w:color="000000"/>
              <w:right w:val="single" w:sz="4" w:space="0" w:color="000000"/>
            </w:tcBorders>
            <w:vAlign w:val="center"/>
          </w:tcPr>
          <w:p w14:paraId="32B8513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R20 </w:t>
            </w:r>
          </w:p>
        </w:tc>
        <w:tc>
          <w:tcPr>
            <w:tcW w:w="2017" w:type="dxa"/>
            <w:tcBorders>
              <w:top w:val="single" w:sz="4" w:space="0" w:color="000000"/>
              <w:left w:val="single" w:sz="4" w:space="0" w:color="000000"/>
              <w:bottom w:val="single" w:sz="6" w:space="0" w:color="000000"/>
              <w:right w:val="single" w:sz="6" w:space="0" w:color="000000"/>
            </w:tcBorders>
            <w:vAlign w:val="center"/>
          </w:tcPr>
          <w:p w14:paraId="64103C83"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vapori </w:t>
            </w:r>
          </w:p>
        </w:tc>
        <w:tc>
          <w:tcPr>
            <w:tcW w:w="2126" w:type="dxa"/>
            <w:tcBorders>
              <w:top w:val="single" w:sz="4" w:space="0" w:color="000000"/>
              <w:left w:val="single" w:sz="6" w:space="0" w:color="000000"/>
              <w:bottom w:val="single" w:sz="6" w:space="0" w:color="000000"/>
              <w:right w:val="single" w:sz="4" w:space="0" w:color="000000"/>
            </w:tcBorders>
            <w:vAlign w:val="center"/>
          </w:tcPr>
          <w:p w14:paraId="5DEE5AC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Tox.4 </w:t>
            </w:r>
          </w:p>
        </w:tc>
        <w:tc>
          <w:tcPr>
            <w:tcW w:w="1276" w:type="dxa"/>
            <w:tcBorders>
              <w:top w:val="single" w:sz="4" w:space="0" w:color="000000"/>
              <w:left w:val="single" w:sz="4" w:space="0" w:color="000000"/>
              <w:bottom w:val="single" w:sz="6" w:space="0" w:color="000000"/>
              <w:right w:val="single" w:sz="4" w:space="0" w:color="000000"/>
            </w:tcBorders>
            <w:vAlign w:val="center"/>
          </w:tcPr>
          <w:p w14:paraId="1C1CB745"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H332 </w:t>
            </w:r>
          </w:p>
        </w:tc>
        <w:tc>
          <w:tcPr>
            <w:tcW w:w="1649" w:type="dxa"/>
            <w:tcBorders>
              <w:top w:val="single" w:sz="4" w:space="0" w:color="000000"/>
              <w:left w:val="single" w:sz="4" w:space="0" w:color="000000"/>
              <w:bottom w:val="single" w:sz="6" w:space="0" w:color="000000"/>
              <w:right w:val="single" w:sz="2" w:space="0" w:color="000000"/>
            </w:tcBorders>
            <w:vAlign w:val="center"/>
          </w:tcPr>
          <w:p w14:paraId="14AF9009"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4B9E980B" w14:textId="77777777" w:rsidTr="00E473C2">
        <w:trPr>
          <w:trHeight w:val="191"/>
          <w:jc w:val="center"/>
        </w:trPr>
        <w:tc>
          <w:tcPr>
            <w:tcW w:w="1843" w:type="dxa"/>
            <w:tcBorders>
              <w:top w:val="single" w:sz="6" w:space="0" w:color="000000"/>
              <w:left w:val="single" w:sz="2" w:space="0" w:color="000000"/>
              <w:bottom w:val="single" w:sz="4" w:space="0" w:color="000000"/>
              <w:right w:val="single" w:sz="4" w:space="0" w:color="000000"/>
            </w:tcBorders>
            <w:vAlign w:val="center"/>
          </w:tcPr>
          <w:p w14:paraId="5172EEB4"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R20 </w:t>
            </w:r>
          </w:p>
        </w:tc>
        <w:tc>
          <w:tcPr>
            <w:tcW w:w="2017" w:type="dxa"/>
            <w:tcBorders>
              <w:top w:val="single" w:sz="6" w:space="0" w:color="000000"/>
              <w:left w:val="single" w:sz="4" w:space="0" w:color="000000"/>
              <w:bottom w:val="single" w:sz="4" w:space="0" w:color="000000"/>
              <w:right w:val="single" w:sz="6" w:space="0" w:color="000000"/>
            </w:tcBorders>
            <w:vAlign w:val="center"/>
          </w:tcPr>
          <w:p w14:paraId="413C4BB4"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polvere/nebbia </w:t>
            </w:r>
          </w:p>
        </w:tc>
        <w:tc>
          <w:tcPr>
            <w:tcW w:w="2126" w:type="dxa"/>
            <w:tcBorders>
              <w:top w:val="single" w:sz="6" w:space="0" w:color="000000"/>
              <w:left w:val="single" w:sz="6" w:space="0" w:color="000000"/>
              <w:bottom w:val="single" w:sz="4" w:space="0" w:color="000000"/>
              <w:right w:val="single" w:sz="4" w:space="0" w:color="000000"/>
            </w:tcBorders>
            <w:vAlign w:val="center"/>
          </w:tcPr>
          <w:p w14:paraId="413109D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Tox.4 </w:t>
            </w:r>
          </w:p>
        </w:tc>
        <w:tc>
          <w:tcPr>
            <w:tcW w:w="1276" w:type="dxa"/>
            <w:tcBorders>
              <w:top w:val="single" w:sz="6" w:space="0" w:color="000000"/>
              <w:left w:val="single" w:sz="4" w:space="0" w:color="000000"/>
              <w:bottom w:val="single" w:sz="4" w:space="0" w:color="000000"/>
              <w:right w:val="single" w:sz="4" w:space="0" w:color="000000"/>
            </w:tcBorders>
            <w:vAlign w:val="center"/>
          </w:tcPr>
          <w:p w14:paraId="11534198"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H332 </w:t>
            </w:r>
          </w:p>
        </w:tc>
        <w:tc>
          <w:tcPr>
            <w:tcW w:w="1649" w:type="dxa"/>
            <w:tcBorders>
              <w:top w:val="single" w:sz="6" w:space="0" w:color="000000"/>
              <w:left w:val="single" w:sz="4" w:space="0" w:color="000000"/>
              <w:bottom w:val="single" w:sz="4" w:space="0" w:color="000000"/>
              <w:right w:val="single" w:sz="2" w:space="0" w:color="000000"/>
            </w:tcBorders>
          </w:tcPr>
          <w:p w14:paraId="42081872"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7BCD3820"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1E3BB48A"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R21 </w:t>
            </w:r>
          </w:p>
        </w:tc>
        <w:tc>
          <w:tcPr>
            <w:tcW w:w="2017" w:type="dxa"/>
            <w:tcBorders>
              <w:top w:val="single" w:sz="4" w:space="0" w:color="000000"/>
              <w:left w:val="single" w:sz="4" w:space="0" w:color="000000"/>
              <w:bottom w:val="single" w:sz="4" w:space="0" w:color="000000"/>
              <w:right w:val="single" w:sz="6" w:space="0" w:color="000000"/>
            </w:tcBorders>
          </w:tcPr>
          <w:p w14:paraId="7389E41A"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0C00AEB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Tox.4 </w:t>
            </w:r>
          </w:p>
        </w:tc>
        <w:tc>
          <w:tcPr>
            <w:tcW w:w="1276" w:type="dxa"/>
            <w:tcBorders>
              <w:top w:val="single" w:sz="4" w:space="0" w:color="000000"/>
              <w:left w:val="single" w:sz="4" w:space="0" w:color="000000"/>
              <w:bottom w:val="single" w:sz="4" w:space="0" w:color="000000"/>
              <w:right w:val="single" w:sz="4" w:space="0" w:color="000000"/>
            </w:tcBorders>
            <w:vAlign w:val="center"/>
          </w:tcPr>
          <w:p w14:paraId="113B39F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H312 </w:t>
            </w:r>
          </w:p>
        </w:tc>
        <w:tc>
          <w:tcPr>
            <w:tcW w:w="1649" w:type="dxa"/>
            <w:tcBorders>
              <w:top w:val="single" w:sz="4" w:space="0" w:color="000000"/>
              <w:left w:val="single" w:sz="4" w:space="0" w:color="000000"/>
              <w:bottom w:val="single" w:sz="4" w:space="0" w:color="000000"/>
              <w:right w:val="single" w:sz="2" w:space="0" w:color="000000"/>
            </w:tcBorders>
            <w:vAlign w:val="center"/>
          </w:tcPr>
          <w:p w14:paraId="282A5A0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579981DB"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0AEF258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R22 </w:t>
            </w:r>
          </w:p>
        </w:tc>
        <w:tc>
          <w:tcPr>
            <w:tcW w:w="2017" w:type="dxa"/>
            <w:tcBorders>
              <w:top w:val="single" w:sz="4" w:space="0" w:color="000000"/>
              <w:left w:val="single" w:sz="4" w:space="0" w:color="000000"/>
              <w:bottom w:val="single" w:sz="4" w:space="0" w:color="000000"/>
              <w:right w:val="single" w:sz="6" w:space="0" w:color="000000"/>
            </w:tcBorders>
          </w:tcPr>
          <w:p w14:paraId="13806ADE"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4090758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Tox.4 </w:t>
            </w:r>
          </w:p>
        </w:tc>
        <w:tc>
          <w:tcPr>
            <w:tcW w:w="1276" w:type="dxa"/>
            <w:tcBorders>
              <w:top w:val="single" w:sz="4" w:space="0" w:color="000000"/>
              <w:left w:val="single" w:sz="4" w:space="0" w:color="000000"/>
              <w:bottom w:val="single" w:sz="4" w:space="0" w:color="000000"/>
              <w:right w:val="single" w:sz="4" w:space="0" w:color="000000"/>
            </w:tcBorders>
            <w:vAlign w:val="center"/>
          </w:tcPr>
          <w:p w14:paraId="00FA973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H302 </w:t>
            </w:r>
          </w:p>
        </w:tc>
        <w:tc>
          <w:tcPr>
            <w:tcW w:w="1649" w:type="dxa"/>
            <w:tcBorders>
              <w:top w:val="single" w:sz="4" w:space="0" w:color="000000"/>
              <w:left w:val="single" w:sz="4" w:space="0" w:color="000000"/>
              <w:bottom w:val="single" w:sz="4" w:space="0" w:color="000000"/>
              <w:right w:val="single" w:sz="2" w:space="0" w:color="000000"/>
            </w:tcBorders>
            <w:vAlign w:val="center"/>
          </w:tcPr>
          <w:p w14:paraId="2886D4A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4F2DEFC1" w14:textId="77777777" w:rsidTr="00E473C2">
        <w:trPr>
          <w:trHeight w:val="192"/>
          <w:jc w:val="center"/>
        </w:trPr>
        <w:tc>
          <w:tcPr>
            <w:tcW w:w="1843" w:type="dxa"/>
            <w:tcBorders>
              <w:top w:val="single" w:sz="4" w:space="0" w:color="000000"/>
              <w:left w:val="single" w:sz="2" w:space="0" w:color="000000"/>
              <w:bottom w:val="single" w:sz="6" w:space="0" w:color="000000"/>
              <w:right w:val="single" w:sz="4" w:space="0" w:color="000000"/>
            </w:tcBorders>
            <w:vAlign w:val="center"/>
          </w:tcPr>
          <w:p w14:paraId="37179CD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R23 </w:t>
            </w:r>
          </w:p>
        </w:tc>
        <w:tc>
          <w:tcPr>
            <w:tcW w:w="2017" w:type="dxa"/>
            <w:tcBorders>
              <w:top w:val="single" w:sz="4" w:space="0" w:color="000000"/>
              <w:left w:val="single" w:sz="4" w:space="0" w:color="000000"/>
              <w:bottom w:val="single" w:sz="6" w:space="0" w:color="000000"/>
              <w:right w:val="single" w:sz="6" w:space="0" w:color="000000"/>
            </w:tcBorders>
            <w:vAlign w:val="center"/>
          </w:tcPr>
          <w:p w14:paraId="1FE7CF73"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gas </w:t>
            </w:r>
          </w:p>
        </w:tc>
        <w:tc>
          <w:tcPr>
            <w:tcW w:w="2126" w:type="dxa"/>
            <w:tcBorders>
              <w:top w:val="single" w:sz="4" w:space="0" w:color="000000"/>
              <w:left w:val="single" w:sz="6" w:space="0" w:color="000000"/>
              <w:bottom w:val="single" w:sz="6" w:space="0" w:color="000000"/>
              <w:right w:val="single" w:sz="4" w:space="0" w:color="000000"/>
            </w:tcBorders>
            <w:vAlign w:val="center"/>
          </w:tcPr>
          <w:p w14:paraId="1B0E3A3C"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Tox.3 </w:t>
            </w:r>
          </w:p>
        </w:tc>
        <w:tc>
          <w:tcPr>
            <w:tcW w:w="1276" w:type="dxa"/>
            <w:tcBorders>
              <w:top w:val="single" w:sz="4" w:space="0" w:color="000000"/>
              <w:left w:val="single" w:sz="4" w:space="0" w:color="000000"/>
              <w:bottom w:val="single" w:sz="6" w:space="0" w:color="000000"/>
              <w:right w:val="single" w:sz="4" w:space="0" w:color="000000"/>
            </w:tcBorders>
            <w:vAlign w:val="center"/>
          </w:tcPr>
          <w:p w14:paraId="0BDCBFE8"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H331 </w:t>
            </w:r>
          </w:p>
        </w:tc>
        <w:tc>
          <w:tcPr>
            <w:tcW w:w="1649" w:type="dxa"/>
            <w:tcBorders>
              <w:top w:val="single" w:sz="4" w:space="0" w:color="000000"/>
              <w:left w:val="single" w:sz="4" w:space="0" w:color="000000"/>
              <w:bottom w:val="single" w:sz="6" w:space="0" w:color="000000"/>
              <w:right w:val="single" w:sz="2" w:space="0" w:color="000000"/>
            </w:tcBorders>
            <w:vAlign w:val="center"/>
          </w:tcPr>
          <w:p w14:paraId="2EBACBE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3DA63E8C" w14:textId="77777777" w:rsidTr="00E473C2">
        <w:trPr>
          <w:trHeight w:val="191"/>
          <w:jc w:val="center"/>
        </w:trPr>
        <w:tc>
          <w:tcPr>
            <w:tcW w:w="1843" w:type="dxa"/>
            <w:tcBorders>
              <w:top w:val="single" w:sz="6" w:space="0" w:color="000000"/>
              <w:left w:val="single" w:sz="2" w:space="0" w:color="000000"/>
              <w:bottom w:val="single" w:sz="6" w:space="0" w:color="000000"/>
              <w:right w:val="single" w:sz="4" w:space="0" w:color="000000"/>
            </w:tcBorders>
            <w:vAlign w:val="center"/>
          </w:tcPr>
          <w:p w14:paraId="3053A2D8"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R23 </w:t>
            </w:r>
          </w:p>
        </w:tc>
        <w:tc>
          <w:tcPr>
            <w:tcW w:w="2017" w:type="dxa"/>
            <w:tcBorders>
              <w:top w:val="single" w:sz="6" w:space="0" w:color="000000"/>
              <w:left w:val="single" w:sz="4" w:space="0" w:color="000000"/>
              <w:bottom w:val="single" w:sz="6" w:space="0" w:color="000000"/>
              <w:right w:val="single" w:sz="6" w:space="0" w:color="000000"/>
            </w:tcBorders>
            <w:vAlign w:val="center"/>
          </w:tcPr>
          <w:p w14:paraId="139B093F"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vapori </w:t>
            </w:r>
          </w:p>
        </w:tc>
        <w:tc>
          <w:tcPr>
            <w:tcW w:w="2126" w:type="dxa"/>
            <w:tcBorders>
              <w:top w:val="single" w:sz="6" w:space="0" w:color="000000"/>
              <w:left w:val="single" w:sz="6" w:space="0" w:color="000000"/>
              <w:bottom w:val="single" w:sz="6" w:space="0" w:color="000000"/>
              <w:right w:val="single" w:sz="4" w:space="0" w:color="000000"/>
            </w:tcBorders>
            <w:vAlign w:val="center"/>
          </w:tcPr>
          <w:p w14:paraId="3DBE620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Tox.2 </w:t>
            </w:r>
          </w:p>
        </w:tc>
        <w:tc>
          <w:tcPr>
            <w:tcW w:w="1276" w:type="dxa"/>
            <w:tcBorders>
              <w:top w:val="single" w:sz="6" w:space="0" w:color="000000"/>
              <w:left w:val="single" w:sz="4" w:space="0" w:color="000000"/>
              <w:bottom w:val="single" w:sz="6" w:space="0" w:color="000000"/>
              <w:right w:val="single" w:sz="4" w:space="0" w:color="000000"/>
            </w:tcBorders>
            <w:vAlign w:val="center"/>
          </w:tcPr>
          <w:p w14:paraId="4BC3332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H330 </w:t>
            </w:r>
          </w:p>
        </w:tc>
        <w:tc>
          <w:tcPr>
            <w:tcW w:w="1649" w:type="dxa"/>
            <w:tcBorders>
              <w:top w:val="single" w:sz="6" w:space="0" w:color="000000"/>
              <w:left w:val="single" w:sz="4" w:space="0" w:color="000000"/>
              <w:bottom w:val="single" w:sz="6" w:space="0" w:color="000000"/>
              <w:right w:val="single" w:sz="2" w:space="0" w:color="000000"/>
            </w:tcBorders>
          </w:tcPr>
          <w:p w14:paraId="1A8D669C"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6A41B87E" w14:textId="77777777" w:rsidTr="00E473C2">
        <w:trPr>
          <w:trHeight w:val="191"/>
          <w:jc w:val="center"/>
        </w:trPr>
        <w:tc>
          <w:tcPr>
            <w:tcW w:w="1843" w:type="dxa"/>
            <w:tcBorders>
              <w:top w:val="single" w:sz="6" w:space="0" w:color="000000"/>
              <w:left w:val="single" w:sz="2" w:space="0" w:color="000000"/>
              <w:bottom w:val="single" w:sz="4" w:space="0" w:color="000000"/>
              <w:right w:val="single" w:sz="4" w:space="0" w:color="000000"/>
            </w:tcBorders>
            <w:vAlign w:val="center"/>
          </w:tcPr>
          <w:p w14:paraId="2DBA4C7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R23 </w:t>
            </w:r>
          </w:p>
        </w:tc>
        <w:tc>
          <w:tcPr>
            <w:tcW w:w="2017" w:type="dxa"/>
            <w:tcBorders>
              <w:top w:val="single" w:sz="6" w:space="0" w:color="000000"/>
              <w:left w:val="single" w:sz="4" w:space="0" w:color="000000"/>
              <w:bottom w:val="single" w:sz="4" w:space="0" w:color="000000"/>
              <w:right w:val="single" w:sz="6" w:space="0" w:color="000000"/>
            </w:tcBorders>
            <w:vAlign w:val="center"/>
          </w:tcPr>
          <w:p w14:paraId="5F142F4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polvere/nebbia </w:t>
            </w:r>
          </w:p>
        </w:tc>
        <w:tc>
          <w:tcPr>
            <w:tcW w:w="2126" w:type="dxa"/>
            <w:tcBorders>
              <w:top w:val="single" w:sz="6" w:space="0" w:color="000000"/>
              <w:left w:val="single" w:sz="6" w:space="0" w:color="000000"/>
              <w:bottom w:val="single" w:sz="4" w:space="0" w:color="000000"/>
              <w:right w:val="single" w:sz="4" w:space="0" w:color="000000"/>
            </w:tcBorders>
            <w:vAlign w:val="center"/>
          </w:tcPr>
          <w:p w14:paraId="2466533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Tox.3 </w:t>
            </w:r>
          </w:p>
        </w:tc>
        <w:tc>
          <w:tcPr>
            <w:tcW w:w="1276" w:type="dxa"/>
            <w:tcBorders>
              <w:top w:val="single" w:sz="6" w:space="0" w:color="000000"/>
              <w:left w:val="single" w:sz="4" w:space="0" w:color="000000"/>
              <w:bottom w:val="single" w:sz="4" w:space="0" w:color="000000"/>
              <w:right w:val="single" w:sz="4" w:space="0" w:color="000000"/>
            </w:tcBorders>
            <w:vAlign w:val="center"/>
          </w:tcPr>
          <w:p w14:paraId="0492529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H331 </w:t>
            </w:r>
          </w:p>
        </w:tc>
        <w:tc>
          <w:tcPr>
            <w:tcW w:w="1649" w:type="dxa"/>
            <w:tcBorders>
              <w:top w:val="single" w:sz="6" w:space="0" w:color="000000"/>
              <w:left w:val="single" w:sz="4" w:space="0" w:color="000000"/>
              <w:bottom w:val="single" w:sz="4" w:space="0" w:color="000000"/>
              <w:right w:val="single" w:sz="2" w:space="0" w:color="000000"/>
            </w:tcBorders>
            <w:vAlign w:val="center"/>
          </w:tcPr>
          <w:p w14:paraId="7C7687B9"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355D383D" w14:textId="77777777" w:rsidTr="00E473C2">
        <w:trPr>
          <w:trHeight w:val="192"/>
          <w:jc w:val="center"/>
        </w:trPr>
        <w:tc>
          <w:tcPr>
            <w:tcW w:w="1843" w:type="dxa"/>
            <w:tcBorders>
              <w:top w:val="single" w:sz="4" w:space="0" w:color="000000"/>
              <w:left w:val="single" w:sz="2" w:space="0" w:color="000000"/>
              <w:bottom w:val="single" w:sz="6" w:space="0" w:color="000000"/>
              <w:right w:val="single" w:sz="4" w:space="0" w:color="000000"/>
            </w:tcBorders>
            <w:vAlign w:val="center"/>
          </w:tcPr>
          <w:p w14:paraId="764FB660"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R24 </w:t>
            </w:r>
          </w:p>
        </w:tc>
        <w:tc>
          <w:tcPr>
            <w:tcW w:w="2017" w:type="dxa"/>
            <w:tcBorders>
              <w:top w:val="single" w:sz="4" w:space="0" w:color="000000"/>
              <w:left w:val="single" w:sz="4" w:space="0" w:color="000000"/>
              <w:bottom w:val="single" w:sz="6" w:space="0" w:color="000000"/>
              <w:right w:val="single" w:sz="6" w:space="0" w:color="000000"/>
            </w:tcBorders>
          </w:tcPr>
          <w:p w14:paraId="6B1483B3"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6" w:space="0" w:color="000000"/>
              <w:right w:val="single" w:sz="4" w:space="0" w:color="000000"/>
            </w:tcBorders>
            <w:vAlign w:val="center"/>
          </w:tcPr>
          <w:p w14:paraId="0D0D4990"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Tox.3 </w:t>
            </w:r>
          </w:p>
        </w:tc>
        <w:tc>
          <w:tcPr>
            <w:tcW w:w="1276" w:type="dxa"/>
            <w:tcBorders>
              <w:top w:val="single" w:sz="4" w:space="0" w:color="000000"/>
              <w:left w:val="single" w:sz="4" w:space="0" w:color="000000"/>
              <w:bottom w:val="single" w:sz="6" w:space="0" w:color="000000"/>
              <w:right w:val="single" w:sz="4" w:space="0" w:color="000000"/>
            </w:tcBorders>
            <w:vAlign w:val="center"/>
          </w:tcPr>
          <w:p w14:paraId="51CBE39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H311 </w:t>
            </w:r>
          </w:p>
        </w:tc>
        <w:tc>
          <w:tcPr>
            <w:tcW w:w="1649" w:type="dxa"/>
            <w:tcBorders>
              <w:top w:val="single" w:sz="4" w:space="0" w:color="000000"/>
              <w:left w:val="single" w:sz="4" w:space="0" w:color="000000"/>
              <w:bottom w:val="single" w:sz="6" w:space="0" w:color="000000"/>
              <w:right w:val="single" w:sz="2" w:space="0" w:color="000000"/>
            </w:tcBorders>
            <w:vAlign w:val="center"/>
          </w:tcPr>
          <w:p w14:paraId="15E60BBE"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6A8BE200" w14:textId="77777777" w:rsidTr="00E473C2">
        <w:trPr>
          <w:trHeight w:val="191"/>
          <w:jc w:val="center"/>
        </w:trPr>
        <w:tc>
          <w:tcPr>
            <w:tcW w:w="1843" w:type="dxa"/>
            <w:tcBorders>
              <w:top w:val="single" w:sz="6" w:space="0" w:color="000000"/>
              <w:left w:val="single" w:sz="2" w:space="0" w:color="000000"/>
              <w:bottom w:val="single" w:sz="4" w:space="0" w:color="000000"/>
              <w:right w:val="single" w:sz="4" w:space="0" w:color="000000"/>
            </w:tcBorders>
            <w:vAlign w:val="center"/>
          </w:tcPr>
          <w:p w14:paraId="5443492F"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R25 </w:t>
            </w:r>
          </w:p>
        </w:tc>
        <w:tc>
          <w:tcPr>
            <w:tcW w:w="2017" w:type="dxa"/>
            <w:tcBorders>
              <w:top w:val="single" w:sz="6" w:space="0" w:color="000000"/>
              <w:left w:val="single" w:sz="4" w:space="0" w:color="000000"/>
              <w:bottom w:val="single" w:sz="4" w:space="0" w:color="000000"/>
              <w:right w:val="single" w:sz="6" w:space="0" w:color="000000"/>
            </w:tcBorders>
          </w:tcPr>
          <w:p w14:paraId="345B85CA"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6" w:space="0" w:color="000000"/>
              <w:left w:val="single" w:sz="6" w:space="0" w:color="000000"/>
              <w:bottom w:val="single" w:sz="4" w:space="0" w:color="000000"/>
              <w:right w:val="single" w:sz="4" w:space="0" w:color="000000"/>
            </w:tcBorders>
            <w:vAlign w:val="center"/>
          </w:tcPr>
          <w:p w14:paraId="3628579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Tox.3 </w:t>
            </w:r>
          </w:p>
        </w:tc>
        <w:tc>
          <w:tcPr>
            <w:tcW w:w="1276" w:type="dxa"/>
            <w:tcBorders>
              <w:top w:val="single" w:sz="6" w:space="0" w:color="000000"/>
              <w:left w:val="single" w:sz="4" w:space="0" w:color="000000"/>
              <w:bottom w:val="single" w:sz="4" w:space="0" w:color="000000"/>
              <w:right w:val="single" w:sz="4" w:space="0" w:color="000000"/>
            </w:tcBorders>
            <w:vAlign w:val="center"/>
          </w:tcPr>
          <w:p w14:paraId="44B456ED"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H301 </w:t>
            </w:r>
          </w:p>
        </w:tc>
        <w:tc>
          <w:tcPr>
            <w:tcW w:w="1649" w:type="dxa"/>
            <w:tcBorders>
              <w:top w:val="single" w:sz="6" w:space="0" w:color="000000"/>
              <w:left w:val="single" w:sz="4" w:space="0" w:color="000000"/>
              <w:bottom w:val="single" w:sz="4" w:space="0" w:color="000000"/>
              <w:right w:val="single" w:sz="2" w:space="0" w:color="000000"/>
            </w:tcBorders>
            <w:vAlign w:val="center"/>
          </w:tcPr>
          <w:p w14:paraId="5577A899"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3B383019"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136A13D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R26 </w:t>
            </w:r>
          </w:p>
        </w:tc>
        <w:tc>
          <w:tcPr>
            <w:tcW w:w="2017" w:type="dxa"/>
            <w:tcBorders>
              <w:top w:val="single" w:sz="4" w:space="0" w:color="000000"/>
              <w:left w:val="single" w:sz="4" w:space="0" w:color="000000"/>
              <w:bottom w:val="single" w:sz="4" w:space="0" w:color="000000"/>
              <w:right w:val="single" w:sz="6" w:space="0" w:color="000000"/>
            </w:tcBorders>
            <w:vAlign w:val="center"/>
          </w:tcPr>
          <w:p w14:paraId="6787B98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gas </w:t>
            </w:r>
          </w:p>
        </w:tc>
        <w:tc>
          <w:tcPr>
            <w:tcW w:w="2126" w:type="dxa"/>
            <w:tcBorders>
              <w:top w:val="single" w:sz="4" w:space="0" w:color="000000"/>
              <w:left w:val="single" w:sz="6" w:space="0" w:color="000000"/>
              <w:bottom w:val="single" w:sz="4" w:space="0" w:color="000000"/>
              <w:right w:val="single" w:sz="4" w:space="0" w:color="000000"/>
            </w:tcBorders>
            <w:vAlign w:val="center"/>
          </w:tcPr>
          <w:p w14:paraId="5CE65AFF"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Tox.2 </w:t>
            </w:r>
          </w:p>
        </w:tc>
        <w:tc>
          <w:tcPr>
            <w:tcW w:w="1276" w:type="dxa"/>
            <w:tcBorders>
              <w:top w:val="single" w:sz="4" w:space="0" w:color="000000"/>
              <w:left w:val="single" w:sz="4" w:space="0" w:color="000000"/>
              <w:bottom w:val="single" w:sz="4" w:space="0" w:color="000000"/>
              <w:right w:val="single" w:sz="4" w:space="0" w:color="000000"/>
            </w:tcBorders>
            <w:vAlign w:val="center"/>
          </w:tcPr>
          <w:p w14:paraId="0C3DBD62"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H330 </w:t>
            </w:r>
          </w:p>
        </w:tc>
        <w:tc>
          <w:tcPr>
            <w:tcW w:w="1649" w:type="dxa"/>
            <w:tcBorders>
              <w:top w:val="single" w:sz="4" w:space="0" w:color="000000"/>
              <w:left w:val="single" w:sz="4" w:space="0" w:color="000000"/>
              <w:bottom w:val="single" w:sz="4" w:space="0" w:color="000000"/>
              <w:right w:val="single" w:sz="2" w:space="0" w:color="000000"/>
            </w:tcBorders>
            <w:vAlign w:val="center"/>
          </w:tcPr>
          <w:p w14:paraId="37971CCA"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2A0808D8"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759A0A3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R26 </w:t>
            </w:r>
          </w:p>
        </w:tc>
        <w:tc>
          <w:tcPr>
            <w:tcW w:w="2017" w:type="dxa"/>
            <w:tcBorders>
              <w:top w:val="single" w:sz="4" w:space="0" w:color="000000"/>
              <w:left w:val="single" w:sz="4" w:space="0" w:color="000000"/>
              <w:bottom w:val="single" w:sz="4" w:space="0" w:color="000000"/>
              <w:right w:val="single" w:sz="6" w:space="0" w:color="000000"/>
            </w:tcBorders>
            <w:vAlign w:val="center"/>
          </w:tcPr>
          <w:p w14:paraId="3185F53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vapori </w:t>
            </w:r>
          </w:p>
        </w:tc>
        <w:tc>
          <w:tcPr>
            <w:tcW w:w="2126" w:type="dxa"/>
            <w:tcBorders>
              <w:top w:val="single" w:sz="4" w:space="0" w:color="000000"/>
              <w:left w:val="single" w:sz="6" w:space="0" w:color="000000"/>
              <w:bottom w:val="single" w:sz="4" w:space="0" w:color="000000"/>
              <w:right w:val="single" w:sz="4" w:space="0" w:color="000000"/>
            </w:tcBorders>
            <w:vAlign w:val="center"/>
          </w:tcPr>
          <w:p w14:paraId="7B1CD26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Tox.1 </w:t>
            </w:r>
          </w:p>
        </w:tc>
        <w:tc>
          <w:tcPr>
            <w:tcW w:w="1276" w:type="dxa"/>
            <w:tcBorders>
              <w:top w:val="single" w:sz="4" w:space="0" w:color="000000"/>
              <w:left w:val="single" w:sz="4" w:space="0" w:color="000000"/>
              <w:bottom w:val="single" w:sz="4" w:space="0" w:color="000000"/>
              <w:right w:val="single" w:sz="4" w:space="0" w:color="000000"/>
            </w:tcBorders>
            <w:vAlign w:val="center"/>
          </w:tcPr>
          <w:p w14:paraId="1BBFFB88"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H330 </w:t>
            </w:r>
          </w:p>
        </w:tc>
        <w:tc>
          <w:tcPr>
            <w:tcW w:w="1649" w:type="dxa"/>
            <w:tcBorders>
              <w:top w:val="single" w:sz="4" w:space="0" w:color="000000"/>
              <w:left w:val="single" w:sz="4" w:space="0" w:color="000000"/>
              <w:bottom w:val="single" w:sz="4" w:space="0" w:color="000000"/>
              <w:right w:val="single" w:sz="2" w:space="0" w:color="000000"/>
            </w:tcBorders>
          </w:tcPr>
          <w:p w14:paraId="2F2142AF"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6DA2AE3F"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1148151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R26 </w:t>
            </w:r>
          </w:p>
        </w:tc>
        <w:tc>
          <w:tcPr>
            <w:tcW w:w="2017" w:type="dxa"/>
            <w:tcBorders>
              <w:top w:val="single" w:sz="4" w:space="0" w:color="000000"/>
              <w:left w:val="single" w:sz="4" w:space="0" w:color="000000"/>
              <w:bottom w:val="single" w:sz="4" w:space="0" w:color="000000"/>
              <w:right w:val="single" w:sz="6" w:space="0" w:color="000000"/>
            </w:tcBorders>
            <w:vAlign w:val="center"/>
          </w:tcPr>
          <w:p w14:paraId="155D1BC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polvere/nebbia </w:t>
            </w:r>
          </w:p>
        </w:tc>
        <w:tc>
          <w:tcPr>
            <w:tcW w:w="2126" w:type="dxa"/>
            <w:tcBorders>
              <w:top w:val="single" w:sz="4" w:space="0" w:color="000000"/>
              <w:left w:val="single" w:sz="6" w:space="0" w:color="000000"/>
              <w:bottom w:val="single" w:sz="4" w:space="0" w:color="000000"/>
              <w:right w:val="single" w:sz="4" w:space="0" w:color="000000"/>
            </w:tcBorders>
            <w:vAlign w:val="center"/>
          </w:tcPr>
          <w:p w14:paraId="2FFF324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Tox.2 </w:t>
            </w:r>
          </w:p>
        </w:tc>
        <w:tc>
          <w:tcPr>
            <w:tcW w:w="1276" w:type="dxa"/>
            <w:tcBorders>
              <w:top w:val="single" w:sz="4" w:space="0" w:color="000000"/>
              <w:left w:val="single" w:sz="4" w:space="0" w:color="000000"/>
              <w:bottom w:val="single" w:sz="4" w:space="0" w:color="000000"/>
              <w:right w:val="single" w:sz="4" w:space="0" w:color="000000"/>
            </w:tcBorders>
            <w:vAlign w:val="center"/>
          </w:tcPr>
          <w:p w14:paraId="6C3996BA"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H330 </w:t>
            </w:r>
          </w:p>
        </w:tc>
        <w:tc>
          <w:tcPr>
            <w:tcW w:w="1649" w:type="dxa"/>
            <w:tcBorders>
              <w:top w:val="single" w:sz="4" w:space="0" w:color="000000"/>
              <w:left w:val="single" w:sz="4" w:space="0" w:color="000000"/>
              <w:bottom w:val="single" w:sz="4" w:space="0" w:color="000000"/>
              <w:right w:val="single" w:sz="2" w:space="0" w:color="000000"/>
            </w:tcBorders>
            <w:vAlign w:val="center"/>
          </w:tcPr>
          <w:p w14:paraId="785846D7"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287F209C" w14:textId="77777777" w:rsidTr="00E473C2">
        <w:trPr>
          <w:trHeight w:val="192"/>
          <w:jc w:val="center"/>
        </w:trPr>
        <w:tc>
          <w:tcPr>
            <w:tcW w:w="1843" w:type="dxa"/>
            <w:tcBorders>
              <w:top w:val="single" w:sz="4" w:space="0" w:color="000000"/>
              <w:left w:val="single" w:sz="2" w:space="0" w:color="000000"/>
              <w:bottom w:val="single" w:sz="6" w:space="0" w:color="000000"/>
              <w:right w:val="single" w:sz="4" w:space="0" w:color="000000"/>
            </w:tcBorders>
            <w:vAlign w:val="center"/>
          </w:tcPr>
          <w:p w14:paraId="1503A8B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R27 </w:t>
            </w:r>
          </w:p>
        </w:tc>
        <w:tc>
          <w:tcPr>
            <w:tcW w:w="2017" w:type="dxa"/>
            <w:tcBorders>
              <w:top w:val="single" w:sz="4" w:space="0" w:color="000000"/>
              <w:left w:val="single" w:sz="4" w:space="0" w:color="000000"/>
              <w:bottom w:val="single" w:sz="6" w:space="0" w:color="000000"/>
              <w:right w:val="single" w:sz="6" w:space="0" w:color="000000"/>
            </w:tcBorders>
          </w:tcPr>
          <w:p w14:paraId="486D2C42" w14:textId="77777777" w:rsidR="00871F14" w:rsidRPr="00C71C7F" w:rsidRDefault="00871F14" w:rsidP="00E473C2">
            <w:pPr>
              <w:pStyle w:val="Default"/>
              <w:rPr>
                <w:rFonts w:ascii="Goudy Old Style" w:hAnsi="Goudy Old Style" w:cs="Times New Roman"/>
                <w:color w:val="auto"/>
              </w:rPr>
            </w:pPr>
          </w:p>
        </w:tc>
        <w:tc>
          <w:tcPr>
            <w:tcW w:w="2126" w:type="dxa"/>
            <w:tcBorders>
              <w:top w:val="single" w:sz="4" w:space="0" w:color="000000"/>
              <w:left w:val="single" w:sz="6" w:space="0" w:color="000000"/>
              <w:bottom w:val="single" w:sz="6" w:space="0" w:color="000000"/>
              <w:right w:val="single" w:sz="4" w:space="0" w:color="000000"/>
            </w:tcBorders>
            <w:vAlign w:val="center"/>
          </w:tcPr>
          <w:p w14:paraId="1F47B26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Tox.1 </w:t>
            </w:r>
          </w:p>
        </w:tc>
        <w:tc>
          <w:tcPr>
            <w:tcW w:w="1276" w:type="dxa"/>
            <w:tcBorders>
              <w:top w:val="single" w:sz="4" w:space="0" w:color="000000"/>
              <w:left w:val="single" w:sz="4" w:space="0" w:color="000000"/>
              <w:bottom w:val="single" w:sz="6" w:space="0" w:color="000000"/>
              <w:right w:val="single" w:sz="4" w:space="0" w:color="000000"/>
            </w:tcBorders>
            <w:vAlign w:val="center"/>
          </w:tcPr>
          <w:p w14:paraId="1C93C567"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H310 </w:t>
            </w:r>
          </w:p>
        </w:tc>
        <w:tc>
          <w:tcPr>
            <w:tcW w:w="1649" w:type="dxa"/>
            <w:tcBorders>
              <w:top w:val="single" w:sz="4" w:space="0" w:color="000000"/>
              <w:left w:val="single" w:sz="4" w:space="0" w:color="000000"/>
              <w:bottom w:val="single" w:sz="6" w:space="0" w:color="000000"/>
              <w:right w:val="single" w:sz="2" w:space="0" w:color="000000"/>
            </w:tcBorders>
          </w:tcPr>
          <w:p w14:paraId="6C08CBCB"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569F1762" w14:textId="77777777" w:rsidTr="00E473C2">
        <w:trPr>
          <w:trHeight w:val="191"/>
          <w:jc w:val="center"/>
        </w:trPr>
        <w:tc>
          <w:tcPr>
            <w:tcW w:w="1843" w:type="dxa"/>
            <w:tcBorders>
              <w:top w:val="single" w:sz="6" w:space="0" w:color="000000"/>
              <w:left w:val="single" w:sz="2" w:space="0" w:color="000000"/>
              <w:bottom w:val="single" w:sz="4" w:space="0" w:color="000000"/>
              <w:right w:val="single" w:sz="4" w:space="0" w:color="000000"/>
            </w:tcBorders>
            <w:vAlign w:val="center"/>
          </w:tcPr>
          <w:p w14:paraId="3012CFDF"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R28 </w:t>
            </w:r>
          </w:p>
        </w:tc>
        <w:tc>
          <w:tcPr>
            <w:tcW w:w="2017" w:type="dxa"/>
            <w:tcBorders>
              <w:top w:val="single" w:sz="6" w:space="0" w:color="000000"/>
              <w:left w:val="single" w:sz="4" w:space="0" w:color="000000"/>
              <w:bottom w:val="single" w:sz="4" w:space="0" w:color="000000"/>
              <w:right w:val="single" w:sz="6" w:space="0" w:color="000000"/>
            </w:tcBorders>
          </w:tcPr>
          <w:p w14:paraId="5CBD77A0" w14:textId="77777777" w:rsidR="00871F14" w:rsidRPr="00C71C7F" w:rsidRDefault="00871F14" w:rsidP="00E473C2">
            <w:pPr>
              <w:pStyle w:val="Default"/>
              <w:rPr>
                <w:rFonts w:ascii="Goudy Old Style" w:hAnsi="Goudy Old Style" w:cs="Times New Roman"/>
                <w:color w:val="auto"/>
              </w:rPr>
            </w:pPr>
          </w:p>
        </w:tc>
        <w:tc>
          <w:tcPr>
            <w:tcW w:w="2126" w:type="dxa"/>
            <w:tcBorders>
              <w:top w:val="single" w:sz="6" w:space="0" w:color="000000"/>
              <w:left w:val="single" w:sz="6" w:space="0" w:color="000000"/>
              <w:bottom w:val="single" w:sz="4" w:space="0" w:color="000000"/>
              <w:right w:val="single" w:sz="4" w:space="0" w:color="000000"/>
            </w:tcBorders>
            <w:vAlign w:val="center"/>
          </w:tcPr>
          <w:p w14:paraId="6BA3184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Acute Tox.2 </w:t>
            </w:r>
          </w:p>
        </w:tc>
        <w:tc>
          <w:tcPr>
            <w:tcW w:w="1276" w:type="dxa"/>
            <w:tcBorders>
              <w:top w:val="single" w:sz="6" w:space="0" w:color="000000"/>
              <w:left w:val="single" w:sz="4" w:space="0" w:color="000000"/>
              <w:bottom w:val="single" w:sz="4" w:space="0" w:color="000000"/>
              <w:right w:val="single" w:sz="4" w:space="0" w:color="000000"/>
            </w:tcBorders>
            <w:vAlign w:val="center"/>
          </w:tcPr>
          <w:p w14:paraId="6AE65B5D"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H300 </w:t>
            </w:r>
          </w:p>
        </w:tc>
        <w:tc>
          <w:tcPr>
            <w:tcW w:w="1649" w:type="dxa"/>
            <w:tcBorders>
              <w:top w:val="single" w:sz="6" w:space="0" w:color="000000"/>
              <w:left w:val="single" w:sz="4" w:space="0" w:color="000000"/>
              <w:bottom w:val="single" w:sz="4" w:space="0" w:color="000000"/>
              <w:right w:val="single" w:sz="2" w:space="0" w:color="000000"/>
            </w:tcBorders>
            <w:vAlign w:val="center"/>
          </w:tcPr>
          <w:p w14:paraId="224BF267"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(1) </w:t>
            </w:r>
          </w:p>
        </w:tc>
      </w:tr>
      <w:tr w:rsidR="00871F14" w:rsidRPr="00C71C7F" w14:paraId="5A2A502D"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3050ECC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lastRenderedPageBreak/>
              <w:t xml:space="preserve">R33 </w:t>
            </w:r>
          </w:p>
        </w:tc>
        <w:tc>
          <w:tcPr>
            <w:tcW w:w="2017" w:type="dxa"/>
            <w:tcBorders>
              <w:top w:val="single" w:sz="4" w:space="0" w:color="000000"/>
              <w:left w:val="single" w:sz="4" w:space="0" w:color="000000"/>
              <w:bottom w:val="single" w:sz="4" w:space="0" w:color="000000"/>
              <w:right w:val="single" w:sz="6" w:space="0" w:color="000000"/>
            </w:tcBorders>
          </w:tcPr>
          <w:p w14:paraId="2B97A65E" w14:textId="77777777" w:rsidR="00871F14" w:rsidRPr="00C71C7F" w:rsidRDefault="00871F14" w:rsidP="00E473C2">
            <w:pPr>
              <w:pStyle w:val="Default"/>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73D6407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RE 2 </w:t>
            </w:r>
          </w:p>
        </w:tc>
        <w:tc>
          <w:tcPr>
            <w:tcW w:w="1276" w:type="dxa"/>
            <w:tcBorders>
              <w:top w:val="single" w:sz="4" w:space="0" w:color="000000"/>
              <w:left w:val="single" w:sz="4" w:space="0" w:color="000000"/>
              <w:bottom w:val="single" w:sz="4" w:space="0" w:color="000000"/>
              <w:right w:val="single" w:sz="4" w:space="0" w:color="000000"/>
            </w:tcBorders>
            <w:vAlign w:val="center"/>
          </w:tcPr>
          <w:p w14:paraId="7D73C05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H373 </w:t>
            </w:r>
          </w:p>
        </w:tc>
        <w:tc>
          <w:tcPr>
            <w:tcW w:w="1649" w:type="dxa"/>
            <w:tcBorders>
              <w:top w:val="single" w:sz="4" w:space="0" w:color="000000"/>
              <w:left w:val="single" w:sz="4" w:space="0" w:color="000000"/>
              <w:bottom w:val="single" w:sz="4" w:space="0" w:color="000000"/>
              <w:right w:val="single" w:sz="2" w:space="0" w:color="000000"/>
            </w:tcBorders>
            <w:vAlign w:val="center"/>
          </w:tcPr>
          <w:p w14:paraId="5CA5A7F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54A19A20" w14:textId="77777777" w:rsidTr="00E473C2">
        <w:trPr>
          <w:trHeight w:val="192"/>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2452C230"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 R34 </w:t>
            </w:r>
          </w:p>
        </w:tc>
        <w:tc>
          <w:tcPr>
            <w:tcW w:w="2017" w:type="dxa"/>
            <w:tcBorders>
              <w:top w:val="single" w:sz="4" w:space="0" w:color="000000"/>
              <w:left w:val="single" w:sz="4" w:space="0" w:color="000000"/>
              <w:bottom w:val="single" w:sz="4" w:space="0" w:color="000000"/>
              <w:right w:val="single" w:sz="6" w:space="0" w:color="000000"/>
            </w:tcBorders>
          </w:tcPr>
          <w:p w14:paraId="15F07E3C" w14:textId="77777777" w:rsidR="00871F14" w:rsidRPr="00C71C7F" w:rsidRDefault="00871F14" w:rsidP="00E473C2">
            <w:pPr>
              <w:pStyle w:val="Default"/>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4627929F"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Skin Corr. 1B </w:t>
            </w:r>
          </w:p>
        </w:tc>
        <w:tc>
          <w:tcPr>
            <w:tcW w:w="1276" w:type="dxa"/>
            <w:tcBorders>
              <w:top w:val="single" w:sz="4" w:space="0" w:color="000000"/>
              <w:left w:val="single" w:sz="4" w:space="0" w:color="000000"/>
              <w:bottom w:val="single" w:sz="4" w:space="0" w:color="000000"/>
              <w:right w:val="single" w:sz="4" w:space="0" w:color="000000"/>
            </w:tcBorders>
            <w:vAlign w:val="center"/>
          </w:tcPr>
          <w:p w14:paraId="7730BAE5"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H314 </w:t>
            </w:r>
          </w:p>
        </w:tc>
        <w:tc>
          <w:tcPr>
            <w:tcW w:w="1649" w:type="dxa"/>
            <w:tcBorders>
              <w:top w:val="single" w:sz="4" w:space="0" w:color="000000"/>
              <w:left w:val="single" w:sz="4" w:space="0" w:color="000000"/>
              <w:bottom w:val="single" w:sz="4" w:space="0" w:color="000000"/>
              <w:right w:val="single" w:sz="2" w:space="0" w:color="000000"/>
            </w:tcBorders>
            <w:vAlign w:val="center"/>
          </w:tcPr>
          <w:p w14:paraId="237EDAEE"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(2) </w:t>
            </w:r>
          </w:p>
        </w:tc>
      </w:tr>
      <w:tr w:rsidR="00871F14" w:rsidRPr="00C71C7F" w14:paraId="1F432BB1"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56A2AA4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 R35 </w:t>
            </w:r>
          </w:p>
        </w:tc>
        <w:tc>
          <w:tcPr>
            <w:tcW w:w="2017" w:type="dxa"/>
            <w:tcBorders>
              <w:top w:val="single" w:sz="4" w:space="0" w:color="000000"/>
              <w:left w:val="single" w:sz="4" w:space="0" w:color="000000"/>
              <w:bottom w:val="single" w:sz="4" w:space="0" w:color="000000"/>
              <w:right w:val="single" w:sz="6" w:space="0" w:color="000000"/>
            </w:tcBorders>
          </w:tcPr>
          <w:p w14:paraId="396B0171" w14:textId="77777777" w:rsidR="00871F14" w:rsidRPr="00C71C7F" w:rsidRDefault="00871F14" w:rsidP="00E473C2">
            <w:pPr>
              <w:pStyle w:val="Default"/>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592326DD"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Skin Corr. 1A </w:t>
            </w:r>
          </w:p>
        </w:tc>
        <w:tc>
          <w:tcPr>
            <w:tcW w:w="1276" w:type="dxa"/>
            <w:tcBorders>
              <w:top w:val="single" w:sz="4" w:space="0" w:color="000000"/>
              <w:left w:val="single" w:sz="4" w:space="0" w:color="000000"/>
              <w:bottom w:val="single" w:sz="4" w:space="0" w:color="000000"/>
              <w:right w:val="single" w:sz="4" w:space="0" w:color="000000"/>
            </w:tcBorders>
            <w:vAlign w:val="center"/>
          </w:tcPr>
          <w:p w14:paraId="3496CBD2"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H314 </w:t>
            </w:r>
          </w:p>
        </w:tc>
        <w:tc>
          <w:tcPr>
            <w:tcW w:w="1649" w:type="dxa"/>
            <w:tcBorders>
              <w:top w:val="single" w:sz="4" w:space="0" w:color="000000"/>
              <w:left w:val="single" w:sz="4" w:space="0" w:color="000000"/>
              <w:bottom w:val="single" w:sz="4" w:space="0" w:color="000000"/>
              <w:right w:val="single" w:sz="2" w:space="0" w:color="000000"/>
            </w:tcBorders>
          </w:tcPr>
          <w:p w14:paraId="18160179"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3808E763"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6EEFE9A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Xi; R36 </w:t>
            </w:r>
          </w:p>
        </w:tc>
        <w:tc>
          <w:tcPr>
            <w:tcW w:w="2017" w:type="dxa"/>
            <w:tcBorders>
              <w:top w:val="single" w:sz="4" w:space="0" w:color="000000"/>
              <w:left w:val="single" w:sz="4" w:space="0" w:color="000000"/>
              <w:bottom w:val="single" w:sz="4" w:space="0" w:color="000000"/>
              <w:right w:val="single" w:sz="6" w:space="0" w:color="000000"/>
            </w:tcBorders>
          </w:tcPr>
          <w:p w14:paraId="04E2DEDF" w14:textId="77777777" w:rsidR="00871F14" w:rsidRPr="00C71C7F" w:rsidRDefault="00871F14" w:rsidP="00E473C2">
            <w:pPr>
              <w:pStyle w:val="Default"/>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0E8CBD99"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Eye Irrit. 2 </w:t>
            </w:r>
          </w:p>
        </w:tc>
        <w:tc>
          <w:tcPr>
            <w:tcW w:w="1276" w:type="dxa"/>
            <w:tcBorders>
              <w:top w:val="single" w:sz="4" w:space="0" w:color="000000"/>
              <w:left w:val="single" w:sz="4" w:space="0" w:color="000000"/>
              <w:bottom w:val="single" w:sz="4" w:space="0" w:color="000000"/>
              <w:right w:val="single" w:sz="4" w:space="0" w:color="000000"/>
            </w:tcBorders>
            <w:vAlign w:val="center"/>
          </w:tcPr>
          <w:p w14:paraId="48524CFB"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H319 </w:t>
            </w:r>
          </w:p>
        </w:tc>
        <w:tc>
          <w:tcPr>
            <w:tcW w:w="1649" w:type="dxa"/>
            <w:tcBorders>
              <w:top w:val="single" w:sz="4" w:space="0" w:color="000000"/>
              <w:left w:val="single" w:sz="4" w:space="0" w:color="000000"/>
              <w:bottom w:val="single" w:sz="4" w:space="0" w:color="000000"/>
              <w:right w:val="single" w:sz="2" w:space="0" w:color="000000"/>
            </w:tcBorders>
          </w:tcPr>
          <w:p w14:paraId="18600E15"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0CEF4BBD"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48A19DCD"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Xi; R37 </w:t>
            </w:r>
          </w:p>
        </w:tc>
        <w:tc>
          <w:tcPr>
            <w:tcW w:w="2017" w:type="dxa"/>
            <w:tcBorders>
              <w:top w:val="single" w:sz="4" w:space="0" w:color="000000"/>
              <w:left w:val="single" w:sz="4" w:space="0" w:color="000000"/>
              <w:bottom w:val="single" w:sz="4" w:space="0" w:color="000000"/>
              <w:right w:val="single" w:sz="6" w:space="0" w:color="000000"/>
            </w:tcBorders>
          </w:tcPr>
          <w:p w14:paraId="7B2F9D55" w14:textId="77777777" w:rsidR="00871F14" w:rsidRPr="00C71C7F" w:rsidRDefault="00871F14" w:rsidP="00E473C2">
            <w:pPr>
              <w:pStyle w:val="Default"/>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6CB3BA3D"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3 </w:t>
            </w:r>
          </w:p>
        </w:tc>
        <w:tc>
          <w:tcPr>
            <w:tcW w:w="1276" w:type="dxa"/>
            <w:tcBorders>
              <w:top w:val="single" w:sz="4" w:space="0" w:color="000000"/>
              <w:left w:val="single" w:sz="4" w:space="0" w:color="000000"/>
              <w:bottom w:val="single" w:sz="4" w:space="0" w:color="000000"/>
              <w:right w:val="single" w:sz="4" w:space="0" w:color="000000"/>
            </w:tcBorders>
            <w:vAlign w:val="center"/>
          </w:tcPr>
          <w:p w14:paraId="45FCB9CF"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H335 </w:t>
            </w:r>
          </w:p>
        </w:tc>
        <w:tc>
          <w:tcPr>
            <w:tcW w:w="1649" w:type="dxa"/>
            <w:tcBorders>
              <w:top w:val="single" w:sz="4" w:space="0" w:color="000000"/>
              <w:left w:val="single" w:sz="4" w:space="0" w:color="000000"/>
              <w:bottom w:val="single" w:sz="4" w:space="0" w:color="000000"/>
              <w:right w:val="single" w:sz="2" w:space="0" w:color="000000"/>
            </w:tcBorders>
          </w:tcPr>
          <w:p w14:paraId="0B711996"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00EDE48A" w14:textId="77777777" w:rsidTr="00E473C2">
        <w:trPr>
          <w:trHeight w:val="192"/>
          <w:jc w:val="center"/>
        </w:trPr>
        <w:tc>
          <w:tcPr>
            <w:tcW w:w="1843" w:type="dxa"/>
            <w:tcBorders>
              <w:top w:val="single" w:sz="4" w:space="0" w:color="000000"/>
              <w:left w:val="single" w:sz="2" w:space="0" w:color="000000"/>
              <w:bottom w:val="single" w:sz="6" w:space="0" w:color="000000"/>
              <w:right w:val="single" w:sz="4" w:space="0" w:color="000000"/>
            </w:tcBorders>
            <w:vAlign w:val="center"/>
          </w:tcPr>
          <w:p w14:paraId="533946A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Xi; R38 </w:t>
            </w:r>
          </w:p>
        </w:tc>
        <w:tc>
          <w:tcPr>
            <w:tcW w:w="2017" w:type="dxa"/>
            <w:tcBorders>
              <w:top w:val="single" w:sz="4" w:space="0" w:color="000000"/>
              <w:left w:val="single" w:sz="4" w:space="0" w:color="000000"/>
              <w:bottom w:val="single" w:sz="6" w:space="0" w:color="000000"/>
              <w:right w:val="single" w:sz="6" w:space="0" w:color="000000"/>
            </w:tcBorders>
          </w:tcPr>
          <w:p w14:paraId="57579ECD"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6" w:space="0" w:color="000000"/>
              <w:right w:val="single" w:sz="4" w:space="0" w:color="000000"/>
            </w:tcBorders>
            <w:vAlign w:val="center"/>
          </w:tcPr>
          <w:p w14:paraId="5773F22B"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Skin Irrit. 2 </w:t>
            </w:r>
          </w:p>
        </w:tc>
        <w:tc>
          <w:tcPr>
            <w:tcW w:w="1276" w:type="dxa"/>
            <w:tcBorders>
              <w:top w:val="single" w:sz="4" w:space="0" w:color="000000"/>
              <w:left w:val="single" w:sz="4" w:space="0" w:color="000000"/>
              <w:bottom w:val="single" w:sz="6" w:space="0" w:color="000000"/>
              <w:right w:val="single" w:sz="4" w:space="0" w:color="000000"/>
            </w:tcBorders>
            <w:vAlign w:val="center"/>
          </w:tcPr>
          <w:p w14:paraId="161E3158"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H315 </w:t>
            </w:r>
          </w:p>
        </w:tc>
        <w:tc>
          <w:tcPr>
            <w:tcW w:w="1649" w:type="dxa"/>
            <w:tcBorders>
              <w:top w:val="single" w:sz="4" w:space="0" w:color="000000"/>
              <w:left w:val="single" w:sz="4" w:space="0" w:color="000000"/>
              <w:bottom w:val="single" w:sz="6" w:space="0" w:color="000000"/>
              <w:right w:val="single" w:sz="2" w:space="0" w:color="000000"/>
            </w:tcBorders>
          </w:tcPr>
          <w:p w14:paraId="1F57A8A7"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70D283C6" w14:textId="77777777" w:rsidTr="00E473C2">
        <w:trPr>
          <w:trHeight w:val="191"/>
          <w:jc w:val="center"/>
        </w:trPr>
        <w:tc>
          <w:tcPr>
            <w:tcW w:w="1843" w:type="dxa"/>
            <w:tcBorders>
              <w:top w:val="single" w:sz="6" w:space="0" w:color="000000"/>
              <w:left w:val="single" w:sz="2" w:space="0" w:color="000000"/>
              <w:bottom w:val="single" w:sz="4" w:space="0" w:color="000000"/>
              <w:right w:val="single" w:sz="4" w:space="0" w:color="000000"/>
            </w:tcBorders>
            <w:vAlign w:val="center"/>
          </w:tcPr>
          <w:p w14:paraId="41653BC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R39/23 </w:t>
            </w:r>
          </w:p>
        </w:tc>
        <w:tc>
          <w:tcPr>
            <w:tcW w:w="2017" w:type="dxa"/>
            <w:tcBorders>
              <w:top w:val="single" w:sz="6" w:space="0" w:color="000000"/>
              <w:left w:val="single" w:sz="4" w:space="0" w:color="000000"/>
              <w:bottom w:val="single" w:sz="4" w:space="0" w:color="000000"/>
              <w:right w:val="single" w:sz="6" w:space="0" w:color="000000"/>
            </w:tcBorders>
          </w:tcPr>
          <w:p w14:paraId="63B228BD"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6" w:space="0" w:color="000000"/>
              <w:left w:val="single" w:sz="6" w:space="0" w:color="000000"/>
              <w:bottom w:val="single" w:sz="4" w:space="0" w:color="000000"/>
              <w:right w:val="single" w:sz="4" w:space="0" w:color="000000"/>
            </w:tcBorders>
            <w:vAlign w:val="center"/>
          </w:tcPr>
          <w:p w14:paraId="44D1C6DB"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1 </w:t>
            </w:r>
          </w:p>
        </w:tc>
        <w:tc>
          <w:tcPr>
            <w:tcW w:w="1276" w:type="dxa"/>
            <w:tcBorders>
              <w:top w:val="single" w:sz="6" w:space="0" w:color="000000"/>
              <w:left w:val="single" w:sz="4" w:space="0" w:color="000000"/>
              <w:bottom w:val="single" w:sz="4" w:space="0" w:color="000000"/>
              <w:right w:val="single" w:sz="4" w:space="0" w:color="000000"/>
            </w:tcBorders>
            <w:vAlign w:val="center"/>
          </w:tcPr>
          <w:p w14:paraId="3EC6A47D"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H370 </w:t>
            </w:r>
          </w:p>
        </w:tc>
        <w:tc>
          <w:tcPr>
            <w:tcW w:w="1649" w:type="dxa"/>
            <w:tcBorders>
              <w:top w:val="single" w:sz="6" w:space="0" w:color="000000"/>
              <w:left w:val="single" w:sz="4" w:space="0" w:color="000000"/>
              <w:bottom w:val="single" w:sz="4" w:space="0" w:color="000000"/>
              <w:right w:val="single" w:sz="2" w:space="0" w:color="000000"/>
            </w:tcBorders>
            <w:vAlign w:val="center"/>
          </w:tcPr>
          <w:p w14:paraId="65A11C96"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3E8A27A7"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5716489A"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R39/24 </w:t>
            </w:r>
          </w:p>
        </w:tc>
        <w:tc>
          <w:tcPr>
            <w:tcW w:w="2017" w:type="dxa"/>
            <w:tcBorders>
              <w:top w:val="single" w:sz="4" w:space="0" w:color="000000"/>
              <w:left w:val="single" w:sz="4" w:space="0" w:color="000000"/>
              <w:bottom w:val="single" w:sz="4" w:space="0" w:color="000000"/>
              <w:right w:val="single" w:sz="6" w:space="0" w:color="000000"/>
            </w:tcBorders>
          </w:tcPr>
          <w:p w14:paraId="0CEC1796"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58518E9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1 </w:t>
            </w:r>
          </w:p>
        </w:tc>
        <w:tc>
          <w:tcPr>
            <w:tcW w:w="1276" w:type="dxa"/>
            <w:tcBorders>
              <w:top w:val="single" w:sz="4" w:space="0" w:color="000000"/>
              <w:left w:val="single" w:sz="4" w:space="0" w:color="000000"/>
              <w:bottom w:val="single" w:sz="4" w:space="0" w:color="000000"/>
              <w:right w:val="single" w:sz="4" w:space="0" w:color="000000"/>
            </w:tcBorders>
            <w:vAlign w:val="center"/>
          </w:tcPr>
          <w:p w14:paraId="4BD7FA1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H370 </w:t>
            </w:r>
          </w:p>
        </w:tc>
        <w:tc>
          <w:tcPr>
            <w:tcW w:w="1649" w:type="dxa"/>
            <w:tcBorders>
              <w:top w:val="single" w:sz="4" w:space="0" w:color="000000"/>
              <w:left w:val="single" w:sz="4" w:space="0" w:color="000000"/>
              <w:bottom w:val="single" w:sz="4" w:space="0" w:color="000000"/>
              <w:right w:val="single" w:sz="2" w:space="0" w:color="000000"/>
            </w:tcBorders>
            <w:vAlign w:val="center"/>
          </w:tcPr>
          <w:p w14:paraId="37A13565"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0D4E5D94"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552001D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R39/25 </w:t>
            </w:r>
          </w:p>
        </w:tc>
        <w:tc>
          <w:tcPr>
            <w:tcW w:w="2017" w:type="dxa"/>
            <w:tcBorders>
              <w:top w:val="single" w:sz="4" w:space="0" w:color="000000"/>
              <w:left w:val="single" w:sz="4" w:space="0" w:color="000000"/>
              <w:bottom w:val="single" w:sz="4" w:space="0" w:color="000000"/>
              <w:right w:val="single" w:sz="6" w:space="0" w:color="000000"/>
            </w:tcBorders>
          </w:tcPr>
          <w:p w14:paraId="47F37C95"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62FF340C"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1 </w:t>
            </w:r>
          </w:p>
        </w:tc>
        <w:tc>
          <w:tcPr>
            <w:tcW w:w="1276" w:type="dxa"/>
            <w:tcBorders>
              <w:top w:val="single" w:sz="4" w:space="0" w:color="000000"/>
              <w:left w:val="single" w:sz="4" w:space="0" w:color="000000"/>
              <w:bottom w:val="single" w:sz="4" w:space="0" w:color="000000"/>
              <w:right w:val="single" w:sz="4" w:space="0" w:color="000000"/>
            </w:tcBorders>
            <w:vAlign w:val="center"/>
          </w:tcPr>
          <w:p w14:paraId="737C9AFB"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H370 </w:t>
            </w:r>
          </w:p>
        </w:tc>
        <w:tc>
          <w:tcPr>
            <w:tcW w:w="1649" w:type="dxa"/>
            <w:tcBorders>
              <w:top w:val="single" w:sz="4" w:space="0" w:color="000000"/>
              <w:left w:val="single" w:sz="4" w:space="0" w:color="000000"/>
              <w:bottom w:val="single" w:sz="4" w:space="0" w:color="000000"/>
              <w:right w:val="single" w:sz="2" w:space="0" w:color="000000"/>
            </w:tcBorders>
            <w:vAlign w:val="center"/>
          </w:tcPr>
          <w:p w14:paraId="0E527B3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24292965" w14:textId="77777777" w:rsidTr="00E473C2">
        <w:trPr>
          <w:trHeight w:val="192"/>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1268B3C3"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R39/26 </w:t>
            </w:r>
          </w:p>
        </w:tc>
        <w:tc>
          <w:tcPr>
            <w:tcW w:w="2017" w:type="dxa"/>
            <w:tcBorders>
              <w:top w:val="single" w:sz="4" w:space="0" w:color="000000"/>
              <w:left w:val="single" w:sz="4" w:space="0" w:color="000000"/>
              <w:bottom w:val="single" w:sz="4" w:space="0" w:color="000000"/>
              <w:right w:val="single" w:sz="6" w:space="0" w:color="000000"/>
            </w:tcBorders>
          </w:tcPr>
          <w:p w14:paraId="55C4EDC5"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7EE285AA"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1 </w:t>
            </w:r>
          </w:p>
        </w:tc>
        <w:tc>
          <w:tcPr>
            <w:tcW w:w="1276" w:type="dxa"/>
            <w:tcBorders>
              <w:top w:val="single" w:sz="4" w:space="0" w:color="000000"/>
              <w:left w:val="single" w:sz="4" w:space="0" w:color="000000"/>
              <w:bottom w:val="single" w:sz="4" w:space="0" w:color="000000"/>
              <w:right w:val="single" w:sz="4" w:space="0" w:color="000000"/>
            </w:tcBorders>
            <w:vAlign w:val="center"/>
          </w:tcPr>
          <w:p w14:paraId="532EC89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H370 </w:t>
            </w:r>
          </w:p>
        </w:tc>
        <w:tc>
          <w:tcPr>
            <w:tcW w:w="1649" w:type="dxa"/>
            <w:tcBorders>
              <w:top w:val="single" w:sz="4" w:space="0" w:color="000000"/>
              <w:left w:val="single" w:sz="4" w:space="0" w:color="000000"/>
              <w:bottom w:val="single" w:sz="4" w:space="0" w:color="000000"/>
              <w:right w:val="single" w:sz="2" w:space="0" w:color="000000"/>
            </w:tcBorders>
            <w:vAlign w:val="center"/>
          </w:tcPr>
          <w:p w14:paraId="44D1154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40F7566B"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5A25C5C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R39/27 </w:t>
            </w:r>
          </w:p>
        </w:tc>
        <w:tc>
          <w:tcPr>
            <w:tcW w:w="2017" w:type="dxa"/>
            <w:tcBorders>
              <w:top w:val="single" w:sz="4" w:space="0" w:color="000000"/>
              <w:left w:val="single" w:sz="4" w:space="0" w:color="000000"/>
              <w:bottom w:val="single" w:sz="4" w:space="0" w:color="000000"/>
              <w:right w:val="single" w:sz="6" w:space="0" w:color="000000"/>
            </w:tcBorders>
          </w:tcPr>
          <w:p w14:paraId="76225FED"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1FC6FD1D"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1 </w:t>
            </w:r>
          </w:p>
        </w:tc>
        <w:tc>
          <w:tcPr>
            <w:tcW w:w="1276" w:type="dxa"/>
            <w:tcBorders>
              <w:top w:val="single" w:sz="4" w:space="0" w:color="000000"/>
              <w:left w:val="single" w:sz="4" w:space="0" w:color="000000"/>
              <w:bottom w:val="single" w:sz="4" w:space="0" w:color="000000"/>
              <w:right w:val="single" w:sz="4" w:space="0" w:color="000000"/>
            </w:tcBorders>
            <w:vAlign w:val="center"/>
          </w:tcPr>
          <w:p w14:paraId="2FE8F84F"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H370 </w:t>
            </w:r>
          </w:p>
        </w:tc>
        <w:tc>
          <w:tcPr>
            <w:tcW w:w="1649" w:type="dxa"/>
            <w:tcBorders>
              <w:top w:val="single" w:sz="4" w:space="0" w:color="000000"/>
              <w:left w:val="single" w:sz="4" w:space="0" w:color="000000"/>
              <w:bottom w:val="single" w:sz="4" w:space="0" w:color="000000"/>
              <w:right w:val="single" w:sz="2" w:space="0" w:color="000000"/>
            </w:tcBorders>
            <w:vAlign w:val="center"/>
          </w:tcPr>
          <w:p w14:paraId="178AC01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5C9632B1"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6BBB2594"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R39/28 </w:t>
            </w:r>
          </w:p>
        </w:tc>
        <w:tc>
          <w:tcPr>
            <w:tcW w:w="2017" w:type="dxa"/>
            <w:tcBorders>
              <w:top w:val="single" w:sz="4" w:space="0" w:color="000000"/>
              <w:left w:val="single" w:sz="4" w:space="0" w:color="000000"/>
              <w:bottom w:val="single" w:sz="4" w:space="0" w:color="000000"/>
              <w:right w:val="single" w:sz="6" w:space="0" w:color="000000"/>
            </w:tcBorders>
          </w:tcPr>
          <w:p w14:paraId="059D8F63"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08927CB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1 </w:t>
            </w:r>
          </w:p>
        </w:tc>
        <w:tc>
          <w:tcPr>
            <w:tcW w:w="1276" w:type="dxa"/>
            <w:tcBorders>
              <w:top w:val="single" w:sz="4" w:space="0" w:color="000000"/>
              <w:left w:val="single" w:sz="4" w:space="0" w:color="000000"/>
              <w:bottom w:val="single" w:sz="4" w:space="0" w:color="000000"/>
              <w:right w:val="single" w:sz="4" w:space="0" w:color="000000"/>
            </w:tcBorders>
            <w:vAlign w:val="center"/>
          </w:tcPr>
          <w:p w14:paraId="76C84C34"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H370 </w:t>
            </w:r>
          </w:p>
        </w:tc>
        <w:tc>
          <w:tcPr>
            <w:tcW w:w="1649" w:type="dxa"/>
            <w:tcBorders>
              <w:top w:val="single" w:sz="4" w:space="0" w:color="000000"/>
              <w:left w:val="single" w:sz="4" w:space="0" w:color="000000"/>
              <w:bottom w:val="single" w:sz="4" w:space="0" w:color="000000"/>
              <w:right w:val="single" w:sz="2" w:space="0" w:color="000000"/>
            </w:tcBorders>
            <w:vAlign w:val="center"/>
          </w:tcPr>
          <w:p w14:paraId="7D205628"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010D64D1" w14:textId="77777777" w:rsidTr="00E473C2">
        <w:trPr>
          <w:trHeight w:val="192"/>
          <w:jc w:val="center"/>
        </w:trPr>
        <w:tc>
          <w:tcPr>
            <w:tcW w:w="1843" w:type="dxa"/>
            <w:tcBorders>
              <w:top w:val="single" w:sz="4" w:space="0" w:color="000000"/>
              <w:left w:val="single" w:sz="2" w:space="0" w:color="000000"/>
              <w:bottom w:val="single" w:sz="6" w:space="0" w:color="000000"/>
              <w:right w:val="single" w:sz="4" w:space="0" w:color="000000"/>
            </w:tcBorders>
            <w:vAlign w:val="center"/>
          </w:tcPr>
          <w:p w14:paraId="09239B6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Xi; R41 </w:t>
            </w:r>
          </w:p>
        </w:tc>
        <w:tc>
          <w:tcPr>
            <w:tcW w:w="2017" w:type="dxa"/>
            <w:tcBorders>
              <w:top w:val="single" w:sz="4" w:space="0" w:color="000000"/>
              <w:left w:val="single" w:sz="4" w:space="0" w:color="000000"/>
              <w:bottom w:val="single" w:sz="6" w:space="0" w:color="000000"/>
              <w:right w:val="single" w:sz="6" w:space="0" w:color="000000"/>
            </w:tcBorders>
          </w:tcPr>
          <w:p w14:paraId="360C7B02"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6" w:space="0" w:color="000000"/>
              <w:right w:val="single" w:sz="4" w:space="0" w:color="000000"/>
            </w:tcBorders>
            <w:vAlign w:val="center"/>
          </w:tcPr>
          <w:p w14:paraId="17D7B9FF"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Eye Dam. 1 </w:t>
            </w:r>
          </w:p>
        </w:tc>
        <w:tc>
          <w:tcPr>
            <w:tcW w:w="1276" w:type="dxa"/>
            <w:tcBorders>
              <w:top w:val="single" w:sz="4" w:space="0" w:color="000000"/>
              <w:left w:val="single" w:sz="4" w:space="0" w:color="000000"/>
              <w:bottom w:val="single" w:sz="6" w:space="0" w:color="000000"/>
              <w:right w:val="single" w:sz="4" w:space="0" w:color="000000"/>
            </w:tcBorders>
            <w:vAlign w:val="center"/>
          </w:tcPr>
          <w:p w14:paraId="4A071CF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H318 </w:t>
            </w:r>
          </w:p>
        </w:tc>
        <w:tc>
          <w:tcPr>
            <w:tcW w:w="1649" w:type="dxa"/>
            <w:tcBorders>
              <w:top w:val="single" w:sz="4" w:space="0" w:color="000000"/>
              <w:left w:val="single" w:sz="4" w:space="0" w:color="000000"/>
              <w:bottom w:val="single" w:sz="6" w:space="0" w:color="000000"/>
              <w:right w:val="single" w:sz="2" w:space="0" w:color="000000"/>
            </w:tcBorders>
          </w:tcPr>
          <w:p w14:paraId="0DEE10F6"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0C42C47F" w14:textId="77777777" w:rsidTr="00E473C2">
        <w:trPr>
          <w:trHeight w:val="191"/>
          <w:jc w:val="center"/>
        </w:trPr>
        <w:tc>
          <w:tcPr>
            <w:tcW w:w="1843" w:type="dxa"/>
            <w:tcBorders>
              <w:top w:val="single" w:sz="6" w:space="0" w:color="000000"/>
              <w:left w:val="single" w:sz="2" w:space="0" w:color="000000"/>
              <w:bottom w:val="single" w:sz="4" w:space="0" w:color="000000"/>
              <w:right w:val="single" w:sz="4" w:space="0" w:color="000000"/>
            </w:tcBorders>
            <w:vAlign w:val="center"/>
          </w:tcPr>
          <w:p w14:paraId="79E16948"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R42 </w:t>
            </w:r>
          </w:p>
        </w:tc>
        <w:tc>
          <w:tcPr>
            <w:tcW w:w="2017" w:type="dxa"/>
            <w:tcBorders>
              <w:top w:val="single" w:sz="6" w:space="0" w:color="000000"/>
              <w:left w:val="single" w:sz="4" w:space="0" w:color="000000"/>
              <w:bottom w:val="single" w:sz="4" w:space="0" w:color="000000"/>
              <w:right w:val="single" w:sz="6" w:space="0" w:color="000000"/>
            </w:tcBorders>
          </w:tcPr>
          <w:p w14:paraId="5790FAAC"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6" w:space="0" w:color="000000"/>
              <w:left w:val="single" w:sz="6" w:space="0" w:color="000000"/>
              <w:bottom w:val="single" w:sz="4" w:space="0" w:color="000000"/>
              <w:right w:val="single" w:sz="4" w:space="0" w:color="000000"/>
            </w:tcBorders>
            <w:vAlign w:val="center"/>
          </w:tcPr>
          <w:p w14:paraId="6FED861A"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Resp. Sens. 1 </w:t>
            </w:r>
          </w:p>
        </w:tc>
        <w:tc>
          <w:tcPr>
            <w:tcW w:w="1276" w:type="dxa"/>
            <w:tcBorders>
              <w:top w:val="single" w:sz="6" w:space="0" w:color="000000"/>
              <w:left w:val="single" w:sz="4" w:space="0" w:color="000000"/>
              <w:bottom w:val="single" w:sz="4" w:space="0" w:color="000000"/>
              <w:right w:val="single" w:sz="4" w:space="0" w:color="000000"/>
            </w:tcBorders>
            <w:vAlign w:val="center"/>
          </w:tcPr>
          <w:p w14:paraId="063E89B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H334 </w:t>
            </w:r>
          </w:p>
        </w:tc>
        <w:tc>
          <w:tcPr>
            <w:tcW w:w="1649" w:type="dxa"/>
            <w:tcBorders>
              <w:top w:val="single" w:sz="6" w:space="0" w:color="000000"/>
              <w:left w:val="single" w:sz="4" w:space="0" w:color="000000"/>
              <w:bottom w:val="single" w:sz="4" w:space="0" w:color="000000"/>
              <w:right w:val="single" w:sz="2" w:space="0" w:color="000000"/>
            </w:tcBorders>
          </w:tcPr>
          <w:p w14:paraId="2834CA54"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048BA690"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7878F6A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R43 </w:t>
            </w:r>
          </w:p>
        </w:tc>
        <w:tc>
          <w:tcPr>
            <w:tcW w:w="2017" w:type="dxa"/>
            <w:tcBorders>
              <w:top w:val="single" w:sz="4" w:space="0" w:color="000000"/>
              <w:left w:val="single" w:sz="4" w:space="0" w:color="000000"/>
              <w:bottom w:val="single" w:sz="4" w:space="0" w:color="000000"/>
              <w:right w:val="single" w:sz="6" w:space="0" w:color="000000"/>
            </w:tcBorders>
          </w:tcPr>
          <w:p w14:paraId="539B5F8D"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0AAD79DF"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Skin Sens. 1 </w:t>
            </w:r>
          </w:p>
        </w:tc>
        <w:tc>
          <w:tcPr>
            <w:tcW w:w="1276" w:type="dxa"/>
            <w:tcBorders>
              <w:top w:val="single" w:sz="4" w:space="0" w:color="000000"/>
              <w:left w:val="single" w:sz="4" w:space="0" w:color="000000"/>
              <w:bottom w:val="single" w:sz="4" w:space="0" w:color="000000"/>
              <w:right w:val="single" w:sz="4" w:space="0" w:color="000000"/>
            </w:tcBorders>
            <w:vAlign w:val="center"/>
          </w:tcPr>
          <w:p w14:paraId="3C2904BA"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H317 </w:t>
            </w:r>
          </w:p>
        </w:tc>
        <w:tc>
          <w:tcPr>
            <w:tcW w:w="1649" w:type="dxa"/>
            <w:tcBorders>
              <w:top w:val="single" w:sz="4" w:space="0" w:color="000000"/>
              <w:left w:val="single" w:sz="4" w:space="0" w:color="000000"/>
              <w:bottom w:val="single" w:sz="4" w:space="0" w:color="000000"/>
              <w:right w:val="single" w:sz="2" w:space="0" w:color="000000"/>
            </w:tcBorders>
          </w:tcPr>
          <w:p w14:paraId="0CA72D90"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1CE80817"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7C818D18"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R48/20 </w:t>
            </w:r>
          </w:p>
        </w:tc>
        <w:tc>
          <w:tcPr>
            <w:tcW w:w="2017" w:type="dxa"/>
            <w:tcBorders>
              <w:top w:val="single" w:sz="4" w:space="0" w:color="000000"/>
              <w:left w:val="single" w:sz="4" w:space="0" w:color="000000"/>
              <w:bottom w:val="single" w:sz="4" w:space="0" w:color="000000"/>
              <w:right w:val="single" w:sz="6" w:space="0" w:color="000000"/>
            </w:tcBorders>
          </w:tcPr>
          <w:p w14:paraId="110EC70F"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7EF74F4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RE 2 </w:t>
            </w:r>
          </w:p>
        </w:tc>
        <w:tc>
          <w:tcPr>
            <w:tcW w:w="1276" w:type="dxa"/>
            <w:tcBorders>
              <w:top w:val="single" w:sz="4" w:space="0" w:color="000000"/>
              <w:left w:val="single" w:sz="4" w:space="0" w:color="000000"/>
              <w:bottom w:val="single" w:sz="4" w:space="0" w:color="000000"/>
              <w:right w:val="single" w:sz="4" w:space="0" w:color="000000"/>
            </w:tcBorders>
            <w:vAlign w:val="center"/>
          </w:tcPr>
          <w:p w14:paraId="70AA60C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H373 </w:t>
            </w:r>
          </w:p>
        </w:tc>
        <w:tc>
          <w:tcPr>
            <w:tcW w:w="1649" w:type="dxa"/>
            <w:tcBorders>
              <w:top w:val="single" w:sz="4" w:space="0" w:color="000000"/>
              <w:left w:val="single" w:sz="4" w:space="0" w:color="000000"/>
              <w:bottom w:val="single" w:sz="4" w:space="0" w:color="000000"/>
              <w:right w:val="single" w:sz="2" w:space="0" w:color="000000"/>
            </w:tcBorders>
            <w:vAlign w:val="center"/>
          </w:tcPr>
          <w:p w14:paraId="534F1BBD"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69F0B1B1"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0C8B1973"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R48/21 </w:t>
            </w:r>
          </w:p>
        </w:tc>
        <w:tc>
          <w:tcPr>
            <w:tcW w:w="2017" w:type="dxa"/>
            <w:tcBorders>
              <w:top w:val="single" w:sz="4" w:space="0" w:color="000000"/>
              <w:left w:val="single" w:sz="4" w:space="0" w:color="000000"/>
              <w:bottom w:val="single" w:sz="4" w:space="0" w:color="000000"/>
              <w:right w:val="single" w:sz="6" w:space="0" w:color="000000"/>
            </w:tcBorders>
          </w:tcPr>
          <w:p w14:paraId="4F5C0201"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17C5C72B"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RE 2 </w:t>
            </w:r>
          </w:p>
        </w:tc>
        <w:tc>
          <w:tcPr>
            <w:tcW w:w="1276" w:type="dxa"/>
            <w:tcBorders>
              <w:top w:val="single" w:sz="4" w:space="0" w:color="000000"/>
              <w:left w:val="single" w:sz="4" w:space="0" w:color="000000"/>
              <w:bottom w:val="single" w:sz="4" w:space="0" w:color="000000"/>
              <w:right w:val="single" w:sz="4" w:space="0" w:color="000000"/>
            </w:tcBorders>
            <w:vAlign w:val="center"/>
          </w:tcPr>
          <w:p w14:paraId="1976783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H373 </w:t>
            </w:r>
          </w:p>
        </w:tc>
        <w:tc>
          <w:tcPr>
            <w:tcW w:w="1649" w:type="dxa"/>
            <w:tcBorders>
              <w:top w:val="single" w:sz="4" w:space="0" w:color="000000"/>
              <w:left w:val="single" w:sz="4" w:space="0" w:color="000000"/>
              <w:bottom w:val="single" w:sz="4" w:space="0" w:color="000000"/>
              <w:right w:val="single" w:sz="2" w:space="0" w:color="000000"/>
            </w:tcBorders>
            <w:vAlign w:val="center"/>
          </w:tcPr>
          <w:p w14:paraId="70EDB2C9"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6F6A5108" w14:textId="77777777" w:rsidTr="00E473C2">
        <w:trPr>
          <w:trHeight w:val="192"/>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51DDCA10"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R48/22 </w:t>
            </w:r>
          </w:p>
        </w:tc>
        <w:tc>
          <w:tcPr>
            <w:tcW w:w="2017" w:type="dxa"/>
            <w:tcBorders>
              <w:top w:val="single" w:sz="4" w:space="0" w:color="000000"/>
              <w:left w:val="single" w:sz="4" w:space="0" w:color="000000"/>
              <w:bottom w:val="single" w:sz="4" w:space="0" w:color="000000"/>
              <w:right w:val="single" w:sz="6" w:space="0" w:color="000000"/>
            </w:tcBorders>
          </w:tcPr>
          <w:p w14:paraId="449D9DD5"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6DBCBBEF"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RE 2 </w:t>
            </w:r>
          </w:p>
        </w:tc>
        <w:tc>
          <w:tcPr>
            <w:tcW w:w="1276" w:type="dxa"/>
            <w:tcBorders>
              <w:top w:val="single" w:sz="4" w:space="0" w:color="000000"/>
              <w:left w:val="single" w:sz="4" w:space="0" w:color="000000"/>
              <w:bottom w:val="single" w:sz="4" w:space="0" w:color="000000"/>
              <w:right w:val="single" w:sz="4" w:space="0" w:color="000000"/>
            </w:tcBorders>
            <w:vAlign w:val="center"/>
          </w:tcPr>
          <w:p w14:paraId="7C82AB9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H373 </w:t>
            </w:r>
          </w:p>
        </w:tc>
        <w:tc>
          <w:tcPr>
            <w:tcW w:w="1649" w:type="dxa"/>
            <w:tcBorders>
              <w:top w:val="single" w:sz="4" w:space="0" w:color="000000"/>
              <w:left w:val="single" w:sz="4" w:space="0" w:color="000000"/>
              <w:bottom w:val="single" w:sz="4" w:space="0" w:color="000000"/>
              <w:right w:val="single" w:sz="2" w:space="0" w:color="000000"/>
            </w:tcBorders>
            <w:vAlign w:val="center"/>
          </w:tcPr>
          <w:p w14:paraId="3BFCE1A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29ABFE8B" w14:textId="77777777" w:rsidTr="00E473C2">
        <w:trPr>
          <w:trHeight w:val="191"/>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5CB3A008"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R48/23 </w:t>
            </w:r>
          </w:p>
        </w:tc>
        <w:tc>
          <w:tcPr>
            <w:tcW w:w="2017" w:type="dxa"/>
            <w:tcBorders>
              <w:top w:val="single" w:sz="4" w:space="0" w:color="000000"/>
              <w:left w:val="single" w:sz="4" w:space="0" w:color="000000"/>
              <w:bottom w:val="single" w:sz="4" w:space="0" w:color="000000"/>
              <w:right w:val="single" w:sz="6" w:space="0" w:color="000000"/>
            </w:tcBorders>
          </w:tcPr>
          <w:p w14:paraId="720F441F"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4EB544B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RE 1 </w:t>
            </w:r>
          </w:p>
        </w:tc>
        <w:tc>
          <w:tcPr>
            <w:tcW w:w="1276" w:type="dxa"/>
            <w:tcBorders>
              <w:top w:val="single" w:sz="4" w:space="0" w:color="000000"/>
              <w:left w:val="single" w:sz="4" w:space="0" w:color="000000"/>
              <w:bottom w:val="single" w:sz="4" w:space="0" w:color="000000"/>
              <w:right w:val="single" w:sz="4" w:space="0" w:color="000000"/>
            </w:tcBorders>
            <w:vAlign w:val="center"/>
          </w:tcPr>
          <w:p w14:paraId="1B19BFE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H372 </w:t>
            </w:r>
          </w:p>
        </w:tc>
        <w:tc>
          <w:tcPr>
            <w:tcW w:w="1649" w:type="dxa"/>
            <w:tcBorders>
              <w:top w:val="single" w:sz="4" w:space="0" w:color="000000"/>
              <w:left w:val="single" w:sz="4" w:space="0" w:color="000000"/>
              <w:bottom w:val="single" w:sz="4" w:space="0" w:color="000000"/>
              <w:right w:val="single" w:sz="2" w:space="0" w:color="000000"/>
            </w:tcBorders>
            <w:vAlign w:val="center"/>
          </w:tcPr>
          <w:p w14:paraId="45E2D256"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1E0C37B1" w14:textId="77777777" w:rsidTr="00E473C2">
        <w:trPr>
          <w:trHeight w:val="192"/>
          <w:jc w:val="center"/>
        </w:trPr>
        <w:tc>
          <w:tcPr>
            <w:tcW w:w="1843" w:type="dxa"/>
            <w:tcBorders>
              <w:top w:val="single" w:sz="4" w:space="0" w:color="000000"/>
              <w:left w:val="single" w:sz="2" w:space="0" w:color="000000"/>
              <w:bottom w:val="single" w:sz="6" w:space="0" w:color="000000"/>
              <w:right w:val="single" w:sz="4" w:space="0" w:color="000000"/>
            </w:tcBorders>
            <w:vAlign w:val="center"/>
          </w:tcPr>
          <w:p w14:paraId="4650D10B"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R48/24 </w:t>
            </w:r>
          </w:p>
        </w:tc>
        <w:tc>
          <w:tcPr>
            <w:tcW w:w="2017" w:type="dxa"/>
            <w:tcBorders>
              <w:top w:val="single" w:sz="4" w:space="0" w:color="000000"/>
              <w:left w:val="single" w:sz="4" w:space="0" w:color="000000"/>
              <w:bottom w:val="single" w:sz="6" w:space="0" w:color="000000"/>
              <w:right w:val="single" w:sz="6" w:space="0" w:color="000000"/>
            </w:tcBorders>
          </w:tcPr>
          <w:p w14:paraId="257075D4"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6" w:space="0" w:color="000000"/>
              <w:right w:val="single" w:sz="4" w:space="0" w:color="000000"/>
            </w:tcBorders>
            <w:vAlign w:val="center"/>
          </w:tcPr>
          <w:p w14:paraId="66650FE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RE 1 </w:t>
            </w:r>
          </w:p>
        </w:tc>
        <w:tc>
          <w:tcPr>
            <w:tcW w:w="1276" w:type="dxa"/>
            <w:tcBorders>
              <w:top w:val="single" w:sz="4" w:space="0" w:color="000000"/>
              <w:left w:val="single" w:sz="4" w:space="0" w:color="000000"/>
              <w:bottom w:val="single" w:sz="6" w:space="0" w:color="000000"/>
              <w:right w:val="single" w:sz="4" w:space="0" w:color="000000"/>
            </w:tcBorders>
            <w:vAlign w:val="center"/>
          </w:tcPr>
          <w:p w14:paraId="4E1FA1C7"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H372 </w:t>
            </w:r>
          </w:p>
        </w:tc>
        <w:tc>
          <w:tcPr>
            <w:tcW w:w="1649" w:type="dxa"/>
            <w:tcBorders>
              <w:top w:val="single" w:sz="4" w:space="0" w:color="000000"/>
              <w:left w:val="single" w:sz="4" w:space="0" w:color="000000"/>
              <w:bottom w:val="single" w:sz="6" w:space="0" w:color="000000"/>
              <w:right w:val="single" w:sz="2" w:space="0" w:color="000000"/>
            </w:tcBorders>
            <w:vAlign w:val="center"/>
          </w:tcPr>
          <w:p w14:paraId="2E8E241D"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6833A937" w14:textId="77777777" w:rsidTr="00E473C2">
        <w:trPr>
          <w:trHeight w:val="191"/>
          <w:jc w:val="center"/>
        </w:trPr>
        <w:tc>
          <w:tcPr>
            <w:tcW w:w="1843" w:type="dxa"/>
            <w:tcBorders>
              <w:top w:val="single" w:sz="6" w:space="0" w:color="000000"/>
              <w:left w:val="single" w:sz="2" w:space="0" w:color="000000"/>
              <w:bottom w:val="single" w:sz="4" w:space="0" w:color="000000"/>
              <w:right w:val="single" w:sz="4" w:space="0" w:color="000000"/>
            </w:tcBorders>
            <w:vAlign w:val="center"/>
          </w:tcPr>
          <w:p w14:paraId="55C13BE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T; R48/25 </w:t>
            </w:r>
          </w:p>
        </w:tc>
        <w:tc>
          <w:tcPr>
            <w:tcW w:w="2017" w:type="dxa"/>
            <w:tcBorders>
              <w:top w:val="single" w:sz="6" w:space="0" w:color="000000"/>
              <w:left w:val="single" w:sz="4" w:space="0" w:color="000000"/>
              <w:bottom w:val="single" w:sz="4" w:space="0" w:color="000000"/>
              <w:right w:val="single" w:sz="6" w:space="0" w:color="000000"/>
            </w:tcBorders>
          </w:tcPr>
          <w:p w14:paraId="71239BAD"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6" w:space="0" w:color="000000"/>
              <w:left w:val="single" w:sz="6" w:space="0" w:color="000000"/>
              <w:bottom w:val="single" w:sz="4" w:space="0" w:color="000000"/>
              <w:right w:val="single" w:sz="4" w:space="0" w:color="000000"/>
            </w:tcBorders>
            <w:vAlign w:val="center"/>
          </w:tcPr>
          <w:p w14:paraId="7E1833BB"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RE 1 </w:t>
            </w:r>
          </w:p>
        </w:tc>
        <w:tc>
          <w:tcPr>
            <w:tcW w:w="1276" w:type="dxa"/>
            <w:tcBorders>
              <w:top w:val="single" w:sz="6" w:space="0" w:color="000000"/>
              <w:left w:val="single" w:sz="4" w:space="0" w:color="000000"/>
              <w:bottom w:val="single" w:sz="4" w:space="0" w:color="000000"/>
              <w:right w:val="single" w:sz="4" w:space="0" w:color="000000"/>
            </w:tcBorders>
            <w:vAlign w:val="center"/>
          </w:tcPr>
          <w:p w14:paraId="01857EC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H372 </w:t>
            </w:r>
          </w:p>
        </w:tc>
        <w:tc>
          <w:tcPr>
            <w:tcW w:w="1649" w:type="dxa"/>
            <w:tcBorders>
              <w:top w:val="single" w:sz="6" w:space="0" w:color="000000"/>
              <w:left w:val="single" w:sz="4" w:space="0" w:color="000000"/>
              <w:bottom w:val="single" w:sz="4" w:space="0" w:color="000000"/>
              <w:right w:val="single" w:sz="2" w:space="0" w:color="000000"/>
            </w:tcBorders>
            <w:vAlign w:val="center"/>
          </w:tcPr>
          <w:p w14:paraId="795C624A"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7330A2C4" w14:textId="77777777" w:rsidTr="00E473C2">
        <w:trPr>
          <w:trHeight w:val="192"/>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20EFA3C9"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R64 </w:t>
            </w:r>
          </w:p>
        </w:tc>
        <w:tc>
          <w:tcPr>
            <w:tcW w:w="2017" w:type="dxa"/>
            <w:tcBorders>
              <w:top w:val="single" w:sz="4" w:space="0" w:color="000000"/>
              <w:left w:val="single" w:sz="6" w:space="0" w:color="000000"/>
              <w:bottom w:val="single" w:sz="4" w:space="0" w:color="000000"/>
              <w:right w:val="single" w:sz="4" w:space="0" w:color="000000"/>
            </w:tcBorders>
          </w:tcPr>
          <w:p w14:paraId="246B12B7"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AB9AEE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Lact. </w:t>
            </w:r>
          </w:p>
        </w:tc>
        <w:tc>
          <w:tcPr>
            <w:tcW w:w="1276" w:type="dxa"/>
            <w:tcBorders>
              <w:top w:val="single" w:sz="4" w:space="0" w:color="000000"/>
              <w:left w:val="single" w:sz="4" w:space="0" w:color="000000"/>
              <w:bottom w:val="single" w:sz="4" w:space="0" w:color="000000"/>
              <w:right w:val="single" w:sz="6" w:space="0" w:color="000000"/>
            </w:tcBorders>
            <w:vAlign w:val="center"/>
          </w:tcPr>
          <w:p w14:paraId="0077A525"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H362 </w:t>
            </w:r>
          </w:p>
        </w:tc>
        <w:tc>
          <w:tcPr>
            <w:tcW w:w="1649" w:type="dxa"/>
            <w:tcBorders>
              <w:top w:val="single" w:sz="4" w:space="0" w:color="000000"/>
              <w:left w:val="single" w:sz="6" w:space="0" w:color="000000"/>
              <w:bottom w:val="single" w:sz="4" w:space="0" w:color="000000"/>
              <w:right w:val="single" w:sz="2" w:space="0" w:color="000000"/>
            </w:tcBorders>
          </w:tcPr>
          <w:p w14:paraId="09072C06"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1BE3E1E0"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2BE13493"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R65 </w:t>
            </w:r>
          </w:p>
        </w:tc>
        <w:tc>
          <w:tcPr>
            <w:tcW w:w="2017" w:type="dxa"/>
            <w:tcBorders>
              <w:top w:val="single" w:sz="4" w:space="0" w:color="000000"/>
              <w:left w:val="single" w:sz="6" w:space="0" w:color="000000"/>
              <w:bottom w:val="single" w:sz="4" w:space="0" w:color="000000"/>
              <w:right w:val="single" w:sz="4" w:space="0" w:color="000000"/>
            </w:tcBorders>
          </w:tcPr>
          <w:p w14:paraId="79AAB4E7"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4EB0964"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Asp. Tox. 1 </w:t>
            </w:r>
          </w:p>
        </w:tc>
        <w:tc>
          <w:tcPr>
            <w:tcW w:w="1276" w:type="dxa"/>
            <w:tcBorders>
              <w:top w:val="single" w:sz="4" w:space="0" w:color="000000"/>
              <w:left w:val="single" w:sz="4" w:space="0" w:color="000000"/>
              <w:bottom w:val="single" w:sz="4" w:space="0" w:color="000000"/>
              <w:right w:val="single" w:sz="6" w:space="0" w:color="000000"/>
            </w:tcBorders>
            <w:vAlign w:val="center"/>
          </w:tcPr>
          <w:p w14:paraId="67D4046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H304 </w:t>
            </w:r>
          </w:p>
        </w:tc>
        <w:tc>
          <w:tcPr>
            <w:tcW w:w="1649" w:type="dxa"/>
            <w:tcBorders>
              <w:top w:val="single" w:sz="4" w:space="0" w:color="000000"/>
              <w:left w:val="single" w:sz="6" w:space="0" w:color="000000"/>
              <w:bottom w:val="single" w:sz="4" w:space="0" w:color="000000"/>
              <w:right w:val="single" w:sz="2" w:space="0" w:color="000000"/>
            </w:tcBorders>
          </w:tcPr>
          <w:p w14:paraId="4BB9399C"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69FE3FED" w14:textId="77777777" w:rsidTr="00E473C2">
        <w:trPr>
          <w:trHeight w:val="193"/>
          <w:jc w:val="center"/>
        </w:trPr>
        <w:tc>
          <w:tcPr>
            <w:tcW w:w="1843" w:type="dxa"/>
            <w:tcBorders>
              <w:top w:val="single" w:sz="4" w:space="0" w:color="000000"/>
              <w:left w:val="single" w:sz="2" w:space="0" w:color="000000"/>
              <w:bottom w:val="single" w:sz="6" w:space="0" w:color="000000"/>
              <w:right w:val="single" w:sz="6" w:space="0" w:color="000000"/>
            </w:tcBorders>
            <w:vAlign w:val="center"/>
          </w:tcPr>
          <w:p w14:paraId="105D1DCD"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R67 </w:t>
            </w:r>
          </w:p>
        </w:tc>
        <w:tc>
          <w:tcPr>
            <w:tcW w:w="2017" w:type="dxa"/>
            <w:tcBorders>
              <w:top w:val="single" w:sz="4" w:space="0" w:color="000000"/>
              <w:left w:val="single" w:sz="6" w:space="0" w:color="000000"/>
              <w:bottom w:val="single" w:sz="6" w:space="0" w:color="000000"/>
              <w:right w:val="single" w:sz="4" w:space="0" w:color="000000"/>
            </w:tcBorders>
          </w:tcPr>
          <w:p w14:paraId="5F4D09A1"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6" w:space="0" w:color="000000"/>
              <w:right w:val="single" w:sz="4" w:space="0" w:color="000000"/>
            </w:tcBorders>
            <w:vAlign w:val="center"/>
          </w:tcPr>
          <w:p w14:paraId="29773C4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3 </w:t>
            </w:r>
          </w:p>
        </w:tc>
        <w:tc>
          <w:tcPr>
            <w:tcW w:w="1276" w:type="dxa"/>
            <w:tcBorders>
              <w:top w:val="single" w:sz="4" w:space="0" w:color="000000"/>
              <w:left w:val="single" w:sz="4" w:space="0" w:color="000000"/>
              <w:bottom w:val="single" w:sz="6" w:space="0" w:color="000000"/>
              <w:right w:val="single" w:sz="6" w:space="0" w:color="000000"/>
            </w:tcBorders>
            <w:vAlign w:val="center"/>
          </w:tcPr>
          <w:p w14:paraId="5E4F707D"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H336 </w:t>
            </w:r>
          </w:p>
        </w:tc>
        <w:tc>
          <w:tcPr>
            <w:tcW w:w="1649" w:type="dxa"/>
            <w:tcBorders>
              <w:top w:val="single" w:sz="4" w:space="0" w:color="000000"/>
              <w:left w:val="single" w:sz="6" w:space="0" w:color="000000"/>
              <w:bottom w:val="single" w:sz="6" w:space="0" w:color="000000"/>
              <w:right w:val="single" w:sz="2" w:space="0" w:color="000000"/>
            </w:tcBorders>
          </w:tcPr>
          <w:p w14:paraId="289B5450"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685A6133" w14:textId="77777777" w:rsidTr="00E473C2">
        <w:trPr>
          <w:trHeight w:val="192"/>
          <w:jc w:val="center"/>
        </w:trPr>
        <w:tc>
          <w:tcPr>
            <w:tcW w:w="1843" w:type="dxa"/>
            <w:tcBorders>
              <w:top w:val="single" w:sz="6" w:space="0" w:color="000000"/>
              <w:left w:val="single" w:sz="2" w:space="0" w:color="000000"/>
              <w:bottom w:val="single" w:sz="4" w:space="0" w:color="000000"/>
              <w:right w:val="single" w:sz="6" w:space="0" w:color="000000"/>
            </w:tcBorders>
            <w:vAlign w:val="center"/>
          </w:tcPr>
          <w:p w14:paraId="59E7502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R68/20 </w:t>
            </w:r>
          </w:p>
        </w:tc>
        <w:tc>
          <w:tcPr>
            <w:tcW w:w="2017" w:type="dxa"/>
            <w:tcBorders>
              <w:top w:val="single" w:sz="6" w:space="0" w:color="000000"/>
              <w:left w:val="single" w:sz="6" w:space="0" w:color="000000"/>
              <w:bottom w:val="single" w:sz="4" w:space="0" w:color="000000"/>
              <w:right w:val="single" w:sz="4" w:space="0" w:color="000000"/>
            </w:tcBorders>
          </w:tcPr>
          <w:p w14:paraId="19FA8E9C"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6" w:space="0" w:color="000000"/>
              <w:left w:val="single" w:sz="4" w:space="0" w:color="000000"/>
              <w:bottom w:val="single" w:sz="4" w:space="0" w:color="000000"/>
              <w:right w:val="single" w:sz="4" w:space="0" w:color="000000"/>
            </w:tcBorders>
            <w:vAlign w:val="center"/>
          </w:tcPr>
          <w:p w14:paraId="3C3DB11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2 </w:t>
            </w:r>
          </w:p>
        </w:tc>
        <w:tc>
          <w:tcPr>
            <w:tcW w:w="1276" w:type="dxa"/>
            <w:tcBorders>
              <w:top w:val="single" w:sz="6" w:space="0" w:color="000000"/>
              <w:left w:val="single" w:sz="4" w:space="0" w:color="000000"/>
              <w:bottom w:val="single" w:sz="4" w:space="0" w:color="000000"/>
              <w:right w:val="single" w:sz="6" w:space="0" w:color="000000"/>
            </w:tcBorders>
            <w:vAlign w:val="center"/>
          </w:tcPr>
          <w:p w14:paraId="25C0997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H371 </w:t>
            </w:r>
          </w:p>
        </w:tc>
        <w:tc>
          <w:tcPr>
            <w:tcW w:w="1649" w:type="dxa"/>
            <w:tcBorders>
              <w:top w:val="single" w:sz="6" w:space="0" w:color="000000"/>
              <w:left w:val="single" w:sz="6" w:space="0" w:color="000000"/>
              <w:bottom w:val="single" w:sz="4" w:space="0" w:color="000000"/>
              <w:right w:val="single" w:sz="2" w:space="0" w:color="000000"/>
            </w:tcBorders>
            <w:vAlign w:val="center"/>
          </w:tcPr>
          <w:p w14:paraId="68CBAA8A"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218891A6"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6E4FBF09"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R68/21 </w:t>
            </w:r>
          </w:p>
        </w:tc>
        <w:tc>
          <w:tcPr>
            <w:tcW w:w="2017" w:type="dxa"/>
            <w:tcBorders>
              <w:top w:val="single" w:sz="4" w:space="0" w:color="000000"/>
              <w:left w:val="single" w:sz="6" w:space="0" w:color="000000"/>
              <w:bottom w:val="single" w:sz="4" w:space="0" w:color="000000"/>
              <w:right w:val="single" w:sz="4" w:space="0" w:color="000000"/>
            </w:tcBorders>
          </w:tcPr>
          <w:p w14:paraId="0460B07D"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C5F546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2 </w:t>
            </w:r>
          </w:p>
        </w:tc>
        <w:tc>
          <w:tcPr>
            <w:tcW w:w="1276" w:type="dxa"/>
            <w:tcBorders>
              <w:top w:val="single" w:sz="4" w:space="0" w:color="000000"/>
              <w:left w:val="single" w:sz="4" w:space="0" w:color="000000"/>
              <w:bottom w:val="single" w:sz="4" w:space="0" w:color="000000"/>
              <w:right w:val="single" w:sz="6" w:space="0" w:color="000000"/>
            </w:tcBorders>
            <w:vAlign w:val="center"/>
          </w:tcPr>
          <w:p w14:paraId="40358E3E"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H371 </w:t>
            </w:r>
          </w:p>
        </w:tc>
        <w:tc>
          <w:tcPr>
            <w:tcW w:w="1649" w:type="dxa"/>
            <w:tcBorders>
              <w:top w:val="single" w:sz="4" w:space="0" w:color="000000"/>
              <w:left w:val="single" w:sz="6" w:space="0" w:color="000000"/>
              <w:bottom w:val="single" w:sz="4" w:space="0" w:color="000000"/>
              <w:right w:val="single" w:sz="2" w:space="0" w:color="000000"/>
            </w:tcBorders>
            <w:vAlign w:val="center"/>
          </w:tcPr>
          <w:p w14:paraId="619EBB69"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05D39EF6" w14:textId="77777777" w:rsidTr="00E473C2">
        <w:trPr>
          <w:trHeight w:val="193"/>
          <w:jc w:val="center"/>
        </w:trPr>
        <w:tc>
          <w:tcPr>
            <w:tcW w:w="1843" w:type="dxa"/>
            <w:tcBorders>
              <w:top w:val="single" w:sz="4" w:space="0" w:color="000000"/>
              <w:left w:val="single" w:sz="2" w:space="0" w:color="000000"/>
              <w:bottom w:val="single" w:sz="6" w:space="0" w:color="000000"/>
              <w:right w:val="single" w:sz="6" w:space="0" w:color="000000"/>
            </w:tcBorders>
            <w:vAlign w:val="center"/>
          </w:tcPr>
          <w:p w14:paraId="0F48535E"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Xn; R68/22 </w:t>
            </w:r>
          </w:p>
        </w:tc>
        <w:tc>
          <w:tcPr>
            <w:tcW w:w="2017" w:type="dxa"/>
            <w:tcBorders>
              <w:top w:val="single" w:sz="4" w:space="0" w:color="000000"/>
              <w:left w:val="single" w:sz="6" w:space="0" w:color="000000"/>
              <w:bottom w:val="single" w:sz="6" w:space="0" w:color="000000"/>
              <w:right w:val="single" w:sz="4" w:space="0" w:color="000000"/>
            </w:tcBorders>
          </w:tcPr>
          <w:p w14:paraId="64B2EA41"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6" w:space="0" w:color="000000"/>
              <w:right w:val="single" w:sz="4" w:space="0" w:color="000000"/>
            </w:tcBorders>
            <w:vAlign w:val="center"/>
          </w:tcPr>
          <w:p w14:paraId="3ED1A6CA"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STOT SE 2 </w:t>
            </w:r>
          </w:p>
        </w:tc>
        <w:tc>
          <w:tcPr>
            <w:tcW w:w="1276" w:type="dxa"/>
            <w:tcBorders>
              <w:top w:val="single" w:sz="4" w:space="0" w:color="000000"/>
              <w:left w:val="single" w:sz="4" w:space="0" w:color="000000"/>
              <w:bottom w:val="single" w:sz="6" w:space="0" w:color="000000"/>
              <w:right w:val="single" w:sz="6" w:space="0" w:color="000000"/>
            </w:tcBorders>
            <w:vAlign w:val="center"/>
          </w:tcPr>
          <w:p w14:paraId="0BF871C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H371 </w:t>
            </w:r>
          </w:p>
        </w:tc>
        <w:tc>
          <w:tcPr>
            <w:tcW w:w="1649" w:type="dxa"/>
            <w:tcBorders>
              <w:top w:val="single" w:sz="4" w:space="0" w:color="000000"/>
              <w:left w:val="single" w:sz="6" w:space="0" w:color="000000"/>
              <w:bottom w:val="single" w:sz="6" w:space="0" w:color="000000"/>
              <w:right w:val="single" w:sz="2" w:space="0" w:color="000000"/>
            </w:tcBorders>
            <w:vAlign w:val="center"/>
          </w:tcPr>
          <w:p w14:paraId="55324D7D"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(3) </w:t>
            </w:r>
          </w:p>
        </w:tc>
      </w:tr>
      <w:tr w:rsidR="00871F14" w:rsidRPr="00C71C7F" w14:paraId="3F634EF1" w14:textId="77777777" w:rsidTr="00E473C2">
        <w:trPr>
          <w:trHeight w:val="192"/>
          <w:jc w:val="center"/>
        </w:trPr>
        <w:tc>
          <w:tcPr>
            <w:tcW w:w="1843" w:type="dxa"/>
            <w:tcBorders>
              <w:top w:val="single" w:sz="6" w:space="0" w:color="000000"/>
              <w:left w:val="single" w:sz="2" w:space="0" w:color="000000"/>
              <w:bottom w:val="single" w:sz="4" w:space="0" w:color="000000"/>
              <w:right w:val="single" w:sz="6" w:space="0" w:color="000000"/>
            </w:tcBorders>
            <w:vAlign w:val="center"/>
          </w:tcPr>
          <w:p w14:paraId="2286021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Carc. Cat. 1; R45 </w:t>
            </w:r>
          </w:p>
        </w:tc>
        <w:tc>
          <w:tcPr>
            <w:tcW w:w="2017" w:type="dxa"/>
            <w:tcBorders>
              <w:top w:val="single" w:sz="6" w:space="0" w:color="000000"/>
              <w:left w:val="single" w:sz="6" w:space="0" w:color="000000"/>
              <w:bottom w:val="single" w:sz="4" w:space="0" w:color="000000"/>
              <w:right w:val="single" w:sz="4" w:space="0" w:color="000000"/>
            </w:tcBorders>
          </w:tcPr>
          <w:p w14:paraId="0A0ABABF"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6" w:space="0" w:color="000000"/>
              <w:left w:val="single" w:sz="4" w:space="0" w:color="000000"/>
              <w:bottom w:val="single" w:sz="4" w:space="0" w:color="000000"/>
              <w:right w:val="single" w:sz="4" w:space="0" w:color="000000"/>
            </w:tcBorders>
            <w:vAlign w:val="center"/>
          </w:tcPr>
          <w:p w14:paraId="58AAE01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Carc. 1A </w:t>
            </w:r>
          </w:p>
        </w:tc>
        <w:tc>
          <w:tcPr>
            <w:tcW w:w="1276" w:type="dxa"/>
            <w:tcBorders>
              <w:top w:val="single" w:sz="6" w:space="0" w:color="000000"/>
              <w:left w:val="single" w:sz="4" w:space="0" w:color="000000"/>
              <w:bottom w:val="single" w:sz="4" w:space="0" w:color="000000"/>
              <w:right w:val="single" w:sz="6" w:space="0" w:color="000000"/>
            </w:tcBorders>
            <w:vAlign w:val="center"/>
          </w:tcPr>
          <w:p w14:paraId="2E62CC3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H350 </w:t>
            </w:r>
          </w:p>
        </w:tc>
        <w:tc>
          <w:tcPr>
            <w:tcW w:w="1649" w:type="dxa"/>
            <w:tcBorders>
              <w:top w:val="single" w:sz="6" w:space="0" w:color="000000"/>
              <w:left w:val="single" w:sz="6" w:space="0" w:color="000000"/>
              <w:bottom w:val="single" w:sz="4" w:space="0" w:color="000000"/>
              <w:right w:val="single" w:sz="2" w:space="0" w:color="000000"/>
            </w:tcBorders>
          </w:tcPr>
          <w:p w14:paraId="1F41EE65"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2ABF2E3C"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5FD83A8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Carc. Cat. 2; R45 </w:t>
            </w:r>
          </w:p>
        </w:tc>
        <w:tc>
          <w:tcPr>
            <w:tcW w:w="2017" w:type="dxa"/>
            <w:tcBorders>
              <w:top w:val="single" w:sz="4" w:space="0" w:color="000000"/>
              <w:left w:val="single" w:sz="6" w:space="0" w:color="000000"/>
              <w:bottom w:val="single" w:sz="4" w:space="0" w:color="000000"/>
              <w:right w:val="single" w:sz="4" w:space="0" w:color="000000"/>
            </w:tcBorders>
          </w:tcPr>
          <w:p w14:paraId="05496798"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C17E7F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Carc. 1B </w:t>
            </w:r>
          </w:p>
        </w:tc>
        <w:tc>
          <w:tcPr>
            <w:tcW w:w="1276" w:type="dxa"/>
            <w:tcBorders>
              <w:top w:val="single" w:sz="4" w:space="0" w:color="000000"/>
              <w:left w:val="single" w:sz="4" w:space="0" w:color="000000"/>
              <w:bottom w:val="single" w:sz="4" w:space="0" w:color="000000"/>
              <w:right w:val="single" w:sz="6" w:space="0" w:color="000000"/>
            </w:tcBorders>
            <w:vAlign w:val="center"/>
          </w:tcPr>
          <w:p w14:paraId="6C29EB74"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H350 </w:t>
            </w:r>
          </w:p>
        </w:tc>
        <w:tc>
          <w:tcPr>
            <w:tcW w:w="1649" w:type="dxa"/>
            <w:tcBorders>
              <w:top w:val="single" w:sz="4" w:space="0" w:color="000000"/>
              <w:left w:val="single" w:sz="6" w:space="0" w:color="000000"/>
              <w:bottom w:val="single" w:sz="4" w:space="0" w:color="000000"/>
              <w:right w:val="single" w:sz="2" w:space="0" w:color="000000"/>
            </w:tcBorders>
          </w:tcPr>
          <w:p w14:paraId="1F3AB85B"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1B27E302" w14:textId="77777777" w:rsidTr="00E473C2">
        <w:trPr>
          <w:trHeight w:val="192"/>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035D8FF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Carc. Cat. 1; R49 </w:t>
            </w:r>
          </w:p>
        </w:tc>
        <w:tc>
          <w:tcPr>
            <w:tcW w:w="2017" w:type="dxa"/>
            <w:tcBorders>
              <w:top w:val="single" w:sz="4" w:space="0" w:color="000000"/>
              <w:left w:val="single" w:sz="6" w:space="0" w:color="000000"/>
              <w:bottom w:val="single" w:sz="4" w:space="0" w:color="000000"/>
              <w:right w:val="single" w:sz="4" w:space="0" w:color="000000"/>
            </w:tcBorders>
          </w:tcPr>
          <w:p w14:paraId="376893E1"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1FDEB7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Carc. 1A </w:t>
            </w:r>
          </w:p>
        </w:tc>
        <w:tc>
          <w:tcPr>
            <w:tcW w:w="1276" w:type="dxa"/>
            <w:tcBorders>
              <w:top w:val="single" w:sz="4" w:space="0" w:color="000000"/>
              <w:left w:val="single" w:sz="4" w:space="0" w:color="000000"/>
              <w:bottom w:val="single" w:sz="4" w:space="0" w:color="000000"/>
              <w:right w:val="single" w:sz="6" w:space="0" w:color="000000"/>
            </w:tcBorders>
            <w:vAlign w:val="center"/>
          </w:tcPr>
          <w:p w14:paraId="453F0E12"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H350i </w:t>
            </w:r>
          </w:p>
        </w:tc>
        <w:tc>
          <w:tcPr>
            <w:tcW w:w="1649" w:type="dxa"/>
            <w:tcBorders>
              <w:top w:val="single" w:sz="4" w:space="0" w:color="000000"/>
              <w:left w:val="single" w:sz="6" w:space="0" w:color="000000"/>
              <w:bottom w:val="single" w:sz="4" w:space="0" w:color="000000"/>
              <w:right w:val="single" w:sz="2" w:space="0" w:color="000000"/>
            </w:tcBorders>
          </w:tcPr>
          <w:p w14:paraId="1F0B9A37"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4446460B"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643C91F3"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Carc. Cat. 2; R49 </w:t>
            </w:r>
          </w:p>
        </w:tc>
        <w:tc>
          <w:tcPr>
            <w:tcW w:w="2017" w:type="dxa"/>
            <w:tcBorders>
              <w:top w:val="single" w:sz="4" w:space="0" w:color="000000"/>
              <w:left w:val="single" w:sz="6" w:space="0" w:color="000000"/>
              <w:bottom w:val="single" w:sz="4" w:space="0" w:color="000000"/>
              <w:right w:val="single" w:sz="4" w:space="0" w:color="000000"/>
            </w:tcBorders>
          </w:tcPr>
          <w:p w14:paraId="02B80966"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94D33AB"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Carc. 1B </w:t>
            </w:r>
          </w:p>
        </w:tc>
        <w:tc>
          <w:tcPr>
            <w:tcW w:w="1276" w:type="dxa"/>
            <w:tcBorders>
              <w:top w:val="single" w:sz="4" w:space="0" w:color="000000"/>
              <w:left w:val="single" w:sz="4" w:space="0" w:color="000000"/>
              <w:bottom w:val="single" w:sz="4" w:space="0" w:color="000000"/>
              <w:right w:val="single" w:sz="6" w:space="0" w:color="000000"/>
            </w:tcBorders>
            <w:vAlign w:val="center"/>
          </w:tcPr>
          <w:p w14:paraId="51C4080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H350i </w:t>
            </w:r>
          </w:p>
        </w:tc>
        <w:tc>
          <w:tcPr>
            <w:tcW w:w="1649" w:type="dxa"/>
            <w:tcBorders>
              <w:top w:val="single" w:sz="4" w:space="0" w:color="000000"/>
              <w:left w:val="single" w:sz="6" w:space="0" w:color="000000"/>
              <w:bottom w:val="single" w:sz="4" w:space="0" w:color="000000"/>
              <w:right w:val="single" w:sz="2" w:space="0" w:color="000000"/>
            </w:tcBorders>
          </w:tcPr>
          <w:p w14:paraId="6873F9E2"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508DAF99" w14:textId="77777777" w:rsidTr="00E473C2">
        <w:trPr>
          <w:trHeight w:val="192"/>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56F9DFE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Carc. Cat. 3; R40 </w:t>
            </w:r>
          </w:p>
        </w:tc>
        <w:tc>
          <w:tcPr>
            <w:tcW w:w="2017" w:type="dxa"/>
            <w:tcBorders>
              <w:top w:val="single" w:sz="4" w:space="0" w:color="000000"/>
              <w:left w:val="single" w:sz="6" w:space="0" w:color="000000"/>
              <w:bottom w:val="single" w:sz="4" w:space="0" w:color="000000"/>
              <w:right w:val="single" w:sz="4" w:space="0" w:color="000000"/>
            </w:tcBorders>
          </w:tcPr>
          <w:p w14:paraId="4B0F5478"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28583C"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Carc. 2 </w:t>
            </w:r>
          </w:p>
        </w:tc>
        <w:tc>
          <w:tcPr>
            <w:tcW w:w="1276" w:type="dxa"/>
            <w:tcBorders>
              <w:top w:val="single" w:sz="4" w:space="0" w:color="000000"/>
              <w:left w:val="single" w:sz="4" w:space="0" w:color="000000"/>
              <w:bottom w:val="single" w:sz="4" w:space="0" w:color="000000"/>
              <w:right w:val="single" w:sz="6" w:space="0" w:color="000000"/>
            </w:tcBorders>
            <w:vAlign w:val="center"/>
          </w:tcPr>
          <w:p w14:paraId="74CDCB1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H351 </w:t>
            </w:r>
          </w:p>
        </w:tc>
        <w:tc>
          <w:tcPr>
            <w:tcW w:w="1649" w:type="dxa"/>
            <w:tcBorders>
              <w:top w:val="single" w:sz="4" w:space="0" w:color="000000"/>
              <w:left w:val="single" w:sz="6" w:space="0" w:color="000000"/>
              <w:bottom w:val="single" w:sz="4" w:space="0" w:color="000000"/>
              <w:right w:val="single" w:sz="2" w:space="0" w:color="000000"/>
            </w:tcBorders>
          </w:tcPr>
          <w:p w14:paraId="15F419C7"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244BC04C"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66966549"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Muta. Cat. 2; R46 </w:t>
            </w:r>
          </w:p>
        </w:tc>
        <w:tc>
          <w:tcPr>
            <w:tcW w:w="2017" w:type="dxa"/>
            <w:tcBorders>
              <w:top w:val="single" w:sz="4" w:space="0" w:color="000000"/>
              <w:left w:val="single" w:sz="6" w:space="0" w:color="000000"/>
              <w:bottom w:val="single" w:sz="4" w:space="0" w:color="000000"/>
              <w:right w:val="single" w:sz="4" w:space="0" w:color="000000"/>
            </w:tcBorders>
          </w:tcPr>
          <w:p w14:paraId="32B88028"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B1941D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Muta. 1B </w:t>
            </w:r>
          </w:p>
        </w:tc>
        <w:tc>
          <w:tcPr>
            <w:tcW w:w="1276" w:type="dxa"/>
            <w:tcBorders>
              <w:top w:val="single" w:sz="4" w:space="0" w:color="000000"/>
              <w:left w:val="single" w:sz="4" w:space="0" w:color="000000"/>
              <w:bottom w:val="single" w:sz="4" w:space="0" w:color="000000"/>
              <w:right w:val="single" w:sz="6" w:space="0" w:color="000000"/>
            </w:tcBorders>
            <w:vAlign w:val="center"/>
          </w:tcPr>
          <w:p w14:paraId="42FECD1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H340 </w:t>
            </w:r>
          </w:p>
        </w:tc>
        <w:tc>
          <w:tcPr>
            <w:tcW w:w="1649" w:type="dxa"/>
            <w:tcBorders>
              <w:top w:val="single" w:sz="4" w:space="0" w:color="000000"/>
              <w:left w:val="single" w:sz="6" w:space="0" w:color="000000"/>
              <w:bottom w:val="single" w:sz="4" w:space="0" w:color="000000"/>
              <w:right w:val="single" w:sz="2" w:space="0" w:color="000000"/>
            </w:tcBorders>
          </w:tcPr>
          <w:p w14:paraId="440F9173"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61EC24E3" w14:textId="77777777" w:rsidTr="00E473C2">
        <w:trPr>
          <w:trHeight w:val="192"/>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091CDD1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Muta. Cat. 3; R68 </w:t>
            </w:r>
          </w:p>
        </w:tc>
        <w:tc>
          <w:tcPr>
            <w:tcW w:w="2017" w:type="dxa"/>
            <w:tcBorders>
              <w:top w:val="single" w:sz="4" w:space="0" w:color="000000"/>
              <w:left w:val="single" w:sz="6" w:space="0" w:color="000000"/>
              <w:bottom w:val="single" w:sz="4" w:space="0" w:color="000000"/>
              <w:right w:val="single" w:sz="4" w:space="0" w:color="000000"/>
            </w:tcBorders>
          </w:tcPr>
          <w:p w14:paraId="335A2E52"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5AFC26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Muta. 2 </w:t>
            </w:r>
          </w:p>
        </w:tc>
        <w:tc>
          <w:tcPr>
            <w:tcW w:w="1276" w:type="dxa"/>
            <w:tcBorders>
              <w:top w:val="single" w:sz="4" w:space="0" w:color="000000"/>
              <w:left w:val="single" w:sz="4" w:space="0" w:color="000000"/>
              <w:bottom w:val="single" w:sz="4" w:space="0" w:color="000000"/>
              <w:right w:val="single" w:sz="6" w:space="0" w:color="000000"/>
            </w:tcBorders>
            <w:vAlign w:val="center"/>
          </w:tcPr>
          <w:p w14:paraId="62C1AF4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H341 </w:t>
            </w:r>
          </w:p>
        </w:tc>
        <w:tc>
          <w:tcPr>
            <w:tcW w:w="1649" w:type="dxa"/>
            <w:tcBorders>
              <w:top w:val="single" w:sz="4" w:space="0" w:color="000000"/>
              <w:left w:val="single" w:sz="6" w:space="0" w:color="000000"/>
              <w:bottom w:val="single" w:sz="4" w:space="0" w:color="000000"/>
              <w:right w:val="single" w:sz="2" w:space="0" w:color="000000"/>
            </w:tcBorders>
          </w:tcPr>
          <w:p w14:paraId="3B6D0F2E"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7DB494E9"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3B4FF5C0"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Cat. 1; R60 </w:t>
            </w:r>
          </w:p>
        </w:tc>
        <w:tc>
          <w:tcPr>
            <w:tcW w:w="2017" w:type="dxa"/>
            <w:tcBorders>
              <w:top w:val="single" w:sz="4" w:space="0" w:color="000000"/>
              <w:left w:val="single" w:sz="6" w:space="0" w:color="000000"/>
              <w:bottom w:val="single" w:sz="4" w:space="0" w:color="000000"/>
              <w:right w:val="single" w:sz="4" w:space="0" w:color="000000"/>
            </w:tcBorders>
          </w:tcPr>
          <w:p w14:paraId="0593A610"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C56691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1A </w:t>
            </w:r>
          </w:p>
        </w:tc>
        <w:tc>
          <w:tcPr>
            <w:tcW w:w="1276" w:type="dxa"/>
            <w:tcBorders>
              <w:top w:val="single" w:sz="4" w:space="0" w:color="000000"/>
              <w:left w:val="single" w:sz="4" w:space="0" w:color="000000"/>
              <w:bottom w:val="single" w:sz="4" w:space="0" w:color="000000"/>
              <w:right w:val="single" w:sz="6" w:space="0" w:color="000000"/>
            </w:tcBorders>
            <w:vAlign w:val="center"/>
          </w:tcPr>
          <w:p w14:paraId="6A0A507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H360F </w:t>
            </w:r>
          </w:p>
        </w:tc>
        <w:tc>
          <w:tcPr>
            <w:tcW w:w="1649" w:type="dxa"/>
            <w:tcBorders>
              <w:top w:val="single" w:sz="4" w:space="0" w:color="000000"/>
              <w:left w:val="single" w:sz="6" w:space="0" w:color="000000"/>
              <w:bottom w:val="single" w:sz="4" w:space="0" w:color="000000"/>
              <w:right w:val="single" w:sz="2" w:space="0" w:color="000000"/>
            </w:tcBorders>
            <w:vAlign w:val="center"/>
          </w:tcPr>
          <w:p w14:paraId="28BD355A"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(4) </w:t>
            </w:r>
          </w:p>
        </w:tc>
      </w:tr>
      <w:tr w:rsidR="00871F14" w:rsidRPr="00C71C7F" w14:paraId="468CB696"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13C198F9"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Cat. 2; R60 </w:t>
            </w:r>
          </w:p>
        </w:tc>
        <w:tc>
          <w:tcPr>
            <w:tcW w:w="2017" w:type="dxa"/>
            <w:tcBorders>
              <w:top w:val="single" w:sz="4" w:space="0" w:color="000000"/>
              <w:left w:val="single" w:sz="6" w:space="0" w:color="000000"/>
              <w:bottom w:val="single" w:sz="4" w:space="0" w:color="000000"/>
              <w:right w:val="single" w:sz="4" w:space="0" w:color="000000"/>
            </w:tcBorders>
          </w:tcPr>
          <w:p w14:paraId="05163259"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96220D"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1B </w:t>
            </w:r>
          </w:p>
        </w:tc>
        <w:tc>
          <w:tcPr>
            <w:tcW w:w="1276" w:type="dxa"/>
            <w:tcBorders>
              <w:top w:val="single" w:sz="4" w:space="0" w:color="000000"/>
              <w:left w:val="single" w:sz="4" w:space="0" w:color="000000"/>
              <w:bottom w:val="single" w:sz="4" w:space="0" w:color="000000"/>
              <w:right w:val="single" w:sz="6" w:space="0" w:color="000000"/>
            </w:tcBorders>
            <w:vAlign w:val="center"/>
          </w:tcPr>
          <w:p w14:paraId="7DA51C85"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H360F </w:t>
            </w:r>
          </w:p>
        </w:tc>
        <w:tc>
          <w:tcPr>
            <w:tcW w:w="1649" w:type="dxa"/>
            <w:tcBorders>
              <w:top w:val="single" w:sz="4" w:space="0" w:color="000000"/>
              <w:left w:val="single" w:sz="6" w:space="0" w:color="000000"/>
              <w:bottom w:val="single" w:sz="4" w:space="0" w:color="000000"/>
              <w:right w:val="single" w:sz="2" w:space="0" w:color="000000"/>
            </w:tcBorders>
            <w:vAlign w:val="center"/>
          </w:tcPr>
          <w:p w14:paraId="4244055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(4) </w:t>
            </w:r>
          </w:p>
        </w:tc>
      </w:tr>
      <w:tr w:rsidR="00871F14" w:rsidRPr="00C71C7F" w14:paraId="62E13C3A" w14:textId="77777777" w:rsidTr="00E473C2">
        <w:trPr>
          <w:trHeight w:val="192"/>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1F45813F"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Cat. 1; R61 </w:t>
            </w:r>
          </w:p>
        </w:tc>
        <w:tc>
          <w:tcPr>
            <w:tcW w:w="2017" w:type="dxa"/>
            <w:tcBorders>
              <w:top w:val="single" w:sz="4" w:space="0" w:color="000000"/>
              <w:left w:val="single" w:sz="6" w:space="0" w:color="000000"/>
              <w:bottom w:val="single" w:sz="4" w:space="0" w:color="000000"/>
              <w:right w:val="single" w:sz="4" w:space="0" w:color="000000"/>
            </w:tcBorders>
          </w:tcPr>
          <w:p w14:paraId="487BFED1"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7EB62DA"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1A </w:t>
            </w:r>
          </w:p>
        </w:tc>
        <w:tc>
          <w:tcPr>
            <w:tcW w:w="1276" w:type="dxa"/>
            <w:tcBorders>
              <w:top w:val="single" w:sz="4" w:space="0" w:color="000000"/>
              <w:left w:val="single" w:sz="4" w:space="0" w:color="000000"/>
              <w:bottom w:val="single" w:sz="4" w:space="0" w:color="000000"/>
              <w:right w:val="single" w:sz="6" w:space="0" w:color="000000"/>
            </w:tcBorders>
            <w:vAlign w:val="center"/>
          </w:tcPr>
          <w:p w14:paraId="7C3C379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H360D </w:t>
            </w:r>
          </w:p>
        </w:tc>
        <w:tc>
          <w:tcPr>
            <w:tcW w:w="1649" w:type="dxa"/>
            <w:tcBorders>
              <w:top w:val="single" w:sz="4" w:space="0" w:color="000000"/>
              <w:left w:val="single" w:sz="6" w:space="0" w:color="000000"/>
              <w:bottom w:val="single" w:sz="4" w:space="0" w:color="000000"/>
              <w:right w:val="single" w:sz="2" w:space="0" w:color="000000"/>
            </w:tcBorders>
            <w:vAlign w:val="center"/>
          </w:tcPr>
          <w:p w14:paraId="2D2E4386"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(4) </w:t>
            </w:r>
          </w:p>
        </w:tc>
      </w:tr>
      <w:tr w:rsidR="00871F14" w:rsidRPr="00C71C7F" w14:paraId="5BA71F48"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75D0610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Cat. 2; R61 </w:t>
            </w:r>
          </w:p>
        </w:tc>
        <w:tc>
          <w:tcPr>
            <w:tcW w:w="2017" w:type="dxa"/>
            <w:tcBorders>
              <w:top w:val="single" w:sz="4" w:space="0" w:color="000000"/>
              <w:left w:val="single" w:sz="6" w:space="0" w:color="000000"/>
              <w:bottom w:val="single" w:sz="4" w:space="0" w:color="000000"/>
              <w:right w:val="single" w:sz="4" w:space="0" w:color="000000"/>
            </w:tcBorders>
          </w:tcPr>
          <w:p w14:paraId="562708DB"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28BA62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1B </w:t>
            </w:r>
          </w:p>
        </w:tc>
        <w:tc>
          <w:tcPr>
            <w:tcW w:w="1276" w:type="dxa"/>
            <w:tcBorders>
              <w:top w:val="single" w:sz="4" w:space="0" w:color="000000"/>
              <w:left w:val="single" w:sz="4" w:space="0" w:color="000000"/>
              <w:bottom w:val="single" w:sz="4" w:space="0" w:color="000000"/>
              <w:right w:val="single" w:sz="6" w:space="0" w:color="000000"/>
            </w:tcBorders>
            <w:vAlign w:val="center"/>
          </w:tcPr>
          <w:p w14:paraId="32712165"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H360D </w:t>
            </w:r>
          </w:p>
        </w:tc>
        <w:tc>
          <w:tcPr>
            <w:tcW w:w="1649" w:type="dxa"/>
            <w:tcBorders>
              <w:top w:val="single" w:sz="4" w:space="0" w:color="000000"/>
              <w:left w:val="single" w:sz="6" w:space="0" w:color="000000"/>
              <w:bottom w:val="single" w:sz="4" w:space="0" w:color="000000"/>
              <w:right w:val="single" w:sz="2" w:space="0" w:color="000000"/>
            </w:tcBorders>
            <w:vAlign w:val="center"/>
          </w:tcPr>
          <w:p w14:paraId="391AFEA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(4) </w:t>
            </w:r>
          </w:p>
        </w:tc>
      </w:tr>
      <w:tr w:rsidR="00871F14" w:rsidRPr="00C71C7F" w14:paraId="4697F639" w14:textId="77777777" w:rsidTr="00E473C2">
        <w:trPr>
          <w:trHeight w:val="193"/>
          <w:jc w:val="center"/>
        </w:trPr>
        <w:tc>
          <w:tcPr>
            <w:tcW w:w="1843" w:type="dxa"/>
            <w:tcBorders>
              <w:top w:val="single" w:sz="4" w:space="0" w:color="000000"/>
              <w:left w:val="single" w:sz="2" w:space="0" w:color="000000"/>
              <w:bottom w:val="single" w:sz="6" w:space="0" w:color="000000"/>
              <w:right w:val="single" w:sz="6" w:space="0" w:color="000000"/>
            </w:tcBorders>
            <w:vAlign w:val="center"/>
          </w:tcPr>
          <w:p w14:paraId="35680139"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Cat. 3; R62 </w:t>
            </w:r>
          </w:p>
        </w:tc>
        <w:tc>
          <w:tcPr>
            <w:tcW w:w="2017" w:type="dxa"/>
            <w:tcBorders>
              <w:top w:val="single" w:sz="4" w:space="0" w:color="000000"/>
              <w:left w:val="single" w:sz="6" w:space="0" w:color="000000"/>
              <w:bottom w:val="single" w:sz="6" w:space="0" w:color="000000"/>
              <w:right w:val="single" w:sz="4" w:space="0" w:color="000000"/>
            </w:tcBorders>
          </w:tcPr>
          <w:p w14:paraId="7203A90B"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6" w:space="0" w:color="000000"/>
              <w:right w:val="single" w:sz="4" w:space="0" w:color="000000"/>
            </w:tcBorders>
            <w:vAlign w:val="center"/>
          </w:tcPr>
          <w:p w14:paraId="1178F3D3"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2 </w:t>
            </w:r>
          </w:p>
        </w:tc>
        <w:tc>
          <w:tcPr>
            <w:tcW w:w="1276" w:type="dxa"/>
            <w:tcBorders>
              <w:top w:val="single" w:sz="4" w:space="0" w:color="000000"/>
              <w:left w:val="single" w:sz="4" w:space="0" w:color="000000"/>
              <w:bottom w:val="single" w:sz="6" w:space="0" w:color="000000"/>
              <w:right w:val="single" w:sz="6" w:space="0" w:color="000000"/>
            </w:tcBorders>
            <w:vAlign w:val="center"/>
          </w:tcPr>
          <w:p w14:paraId="682E9D9F"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H361f </w:t>
            </w:r>
          </w:p>
        </w:tc>
        <w:tc>
          <w:tcPr>
            <w:tcW w:w="1649" w:type="dxa"/>
            <w:tcBorders>
              <w:top w:val="single" w:sz="4" w:space="0" w:color="000000"/>
              <w:left w:val="single" w:sz="6" w:space="0" w:color="000000"/>
              <w:bottom w:val="single" w:sz="6" w:space="0" w:color="000000"/>
              <w:right w:val="single" w:sz="2" w:space="0" w:color="000000"/>
            </w:tcBorders>
            <w:vAlign w:val="center"/>
          </w:tcPr>
          <w:p w14:paraId="5F61D0E6"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(4) </w:t>
            </w:r>
          </w:p>
        </w:tc>
      </w:tr>
      <w:tr w:rsidR="00871F14" w:rsidRPr="00C71C7F" w14:paraId="35CEA5EB" w14:textId="77777777" w:rsidTr="00E473C2">
        <w:trPr>
          <w:trHeight w:val="192"/>
          <w:jc w:val="center"/>
        </w:trPr>
        <w:tc>
          <w:tcPr>
            <w:tcW w:w="1843" w:type="dxa"/>
            <w:tcBorders>
              <w:top w:val="single" w:sz="6" w:space="0" w:color="000000"/>
              <w:left w:val="single" w:sz="2" w:space="0" w:color="000000"/>
              <w:bottom w:val="single" w:sz="4" w:space="0" w:color="000000"/>
              <w:right w:val="single" w:sz="6" w:space="0" w:color="000000"/>
            </w:tcBorders>
            <w:vAlign w:val="center"/>
          </w:tcPr>
          <w:p w14:paraId="4ECDCD69"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Cat. 3; R63 </w:t>
            </w:r>
          </w:p>
        </w:tc>
        <w:tc>
          <w:tcPr>
            <w:tcW w:w="2017" w:type="dxa"/>
            <w:tcBorders>
              <w:top w:val="single" w:sz="6" w:space="0" w:color="000000"/>
              <w:left w:val="single" w:sz="6" w:space="0" w:color="000000"/>
              <w:bottom w:val="single" w:sz="4" w:space="0" w:color="000000"/>
              <w:right w:val="single" w:sz="4" w:space="0" w:color="000000"/>
            </w:tcBorders>
          </w:tcPr>
          <w:p w14:paraId="484E13C7"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6" w:space="0" w:color="000000"/>
              <w:left w:val="single" w:sz="4" w:space="0" w:color="000000"/>
              <w:bottom w:val="single" w:sz="4" w:space="0" w:color="000000"/>
              <w:right w:val="single" w:sz="4" w:space="0" w:color="000000"/>
            </w:tcBorders>
            <w:vAlign w:val="center"/>
          </w:tcPr>
          <w:p w14:paraId="7659A2F0"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2 </w:t>
            </w:r>
          </w:p>
        </w:tc>
        <w:tc>
          <w:tcPr>
            <w:tcW w:w="1276" w:type="dxa"/>
            <w:tcBorders>
              <w:top w:val="single" w:sz="6" w:space="0" w:color="000000"/>
              <w:left w:val="single" w:sz="4" w:space="0" w:color="000000"/>
              <w:bottom w:val="single" w:sz="4" w:space="0" w:color="000000"/>
              <w:right w:val="single" w:sz="6" w:space="0" w:color="000000"/>
            </w:tcBorders>
            <w:vAlign w:val="center"/>
          </w:tcPr>
          <w:p w14:paraId="67CCD5BC"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H361d </w:t>
            </w:r>
          </w:p>
        </w:tc>
        <w:tc>
          <w:tcPr>
            <w:tcW w:w="1649" w:type="dxa"/>
            <w:tcBorders>
              <w:top w:val="single" w:sz="6" w:space="0" w:color="000000"/>
              <w:left w:val="single" w:sz="6" w:space="0" w:color="000000"/>
              <w:bottom w:val="single" w:sz="4" w:space="0" w:color="000000"/>
              <w:right w:val="single" w:sz="2" w:space="0" w:color="000000"/>
            </w:tcBorders>
            <w:vAlign w:val="center"/>
          </w:tcPr>
          <w:p w14:paraId="3830739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(4) </w:t>
            </w:r>
          </w:p>
        </w:tc>
      </w:tr>
      <w:tr w:rsidR="00871F14" w:rsidRPr="00C71C7F" w14:paraId="3E669183" w14:textId="77777777" w:rsidTr="00E473C2">
        <w:trPr>
          <w:trHeight w:val="192"/>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53C00834"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Cat. 1; R60-61 </w:t>
            </w:r>
          </w:p>
        </w:tc>
        <w:tc>
          <w:tcPr>
            <w:tcW w:w="2017" w:type="dxa"/>
            <w:tcBorders>
              <w:top w:val="single" w:sz="4" w:space="0" w:color="000000"/>
              <w:left w:val="single" w:sz="6" w:space="0" w:color="000000"/>
              <w:bottom w:val="single" w:sz="4" w:space="0" w:color="000000"/>
              <w:right w:val="single" w:sz="4" w:space="0" w:color="000000"/>
            </w:tcBorders>
          </w:tcPr>
          <w:p w14:paraId="090798F2"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3833E88"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1A </w:t>
            </w:r>
          </w:p>
        </w:tc>
        <w:tc>
          <w:tcPr>
            <w:tcW w:w="1276" w:type="dxa"/>
            <w:tcBorders>
              <w:top w:val="single" w:sz="4" w:space="0" w:color="000000"/>
              <w:left w:val="single" w:sz="4" w:space="0" w:color="000000"/>
              <w:bottom w:val="single" w:sz="4" w:space="0" w:color="000000"/>
              <w:right w:val="single" w:sz="6" w:space="0" w:color="000000"/>
            </w:tcBorders>
            <w:vAlign w:val="center"/>
          </w:tcPr>
          <w:p w14:paraId="5D0286E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H360FD </w:t>
            </w:r>
          </w:p>
        </w:tc>
        <w:tc>
          <w:tcPr>
            <w:tcW w:w="1649" w:type="dxa"/>
            <w:tcBorders>
              <w:top w:val="single" w:sz="4" w:space="0" w:color="000000"/>
              <w:left w:val="single" w:sz="6" w:space="0" w:color="000000"/>
              <w:bottom w:val="single" w:sz="4" w:space="0" w:color="000000"/>
              <w:right w:val="single" w:sz="2" w:space="0" w:color="000000"/>
            </w:tcBorders>
          </w:tcPr>
          <w:p w14:paraId="44FD244E"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6D0B3089" w14:textId="77777777" w:rsidTr="00E473C2">
        <w:trPr>
          <w:trHeight w:val="5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7FE92BDF"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Repr. Cat. 1; R60 ReprRepr. Cat. 2; R61 </w:t>
            </w:r>
          </w:p>
        </w:tc>
        <w:tc>
          <w:tcPr>
            <w:tcW w:w="2017" w:type="dxa"/>
            <w:tcBorders>
              <w:top w:val="single" w:sz="4" w:space="0" w:color="000000"/>
              <w:left w:val="single" w:sz="6" w:space="0" w:color="000000"/>
              <w:bottom w:val="single" w:sz="4" w:space="0" w:color="000000"/>
              <w:right w:val="single" w:sz="4" w:space="0" w:color="000000"/>
            </w:tcBorders>
          </w:tcPr>
          <w:p w14:paraId="2F450FAF" w14:textId="77777777" w:rsidR="00871F14" w:rsidRPr="00C71C7F" w:rsidRDefault="00871F14" w:rsidP="00E473C2">
            <w:pPr>
              <w:pStyle w:val="Default"/>
              <w:jc w:val="both"/>
              <w:rPr>
                <w:rFonts w:ascii="Goudy Old Style" w:hAnsi="Goudy Old Style" w:cs="Times New Roman"/>
                <w:color w:val="auto"/>
                <w:lang w:val="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777883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1A </w:t>
            </w:r>
          </w:p>
        </w:tc>
        <w:tc>
          <w:tcPr>
            <w:tcW w:w="1276" w:type="dxa"/>
            <w:tcBorders>
              <w:top w:val="single" w:sz="4" w:space="0" w:color="000000"/>
              <w:left w:val="single" w:sz="4" w:space="0" w:color="000000"/>
              <w:bottom w:val="single" w:sz="4" w:space="0" w:color="000000"/>
              <w:right w:val="single" w:sz="6" w:space="0" w:color="000000"/>
            </w:tcBorders>
            <w:vAlign w:val="center"/>
          </w:tcPr>
          <w:p w14:paraId="0FB15F14"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H360FD</w:t>
            </w:r>
          </w:p>
        </w:tc>
        <w:tc>
          <w:tcPr>
            <w:tcW w:w="1649" w:type="dxa"/>
            <w:tcBorders>
              <w:top w:val="single" w:sz="4" w:space="0" w:color="000000"/>
              <w:left w:val="single" w:sz="6" w:space="0" w:color="000000"/>
              <w:bottom w:val="single" w:sz="4" w:space="0" w:color="000000"/>
              <w:right w:val="single" w:sz="2" w:space="0" w:color="000000"/>
            </w:tcBorders>
            <w:vAlign w:val="center"/>
          </w:tcPr>
          <w:p w14:paraId="2299457A" w14:textId="77777777" w:rsidR="00871F14" w:rsidRPr="00C71C7F" w:rsidRDefault="00871F14" w:rsidP="00E473C2">
            <w:pPr>
              <w:pStyle w:val="Default"/>
              <w:jc w:val="both"/>
              <w:rPr>
                <w:rFonts w:ascii="Goudy Old Style" w:hAnsi="Goudy Old Style" w:cs="Times New Roman"/>
                <w:color w:val="auto"/>
              </w:rPr>
            </w:pPr>
          </w:p>
        </w:tc>
      </w:tr>
      <w:tr w:rsidR="00871F14" w:rsidRPr="00C71C7F" w14:paraId="5E93E936" w14:textId="77777777" w:rsidTr="00E473C2">
        <w:trPr>
          <w:trHeight w:val="295"/>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6151E217"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Repr. Cat. 2; R60 Repr. Cat. 1; R61 </w:t>
            </w:r>
          </w:p>
        </w:tc>
        <w:tc>
          <w:tcPr>
            <w:tcW w:w="2017" w:type="dxa"/>
            <w:tcBorders>
              <w:top w:val="single" w:sz="4" w:space="0" w:color="000000"/>
              <w:left w:val="single" w:sz="6" w:space="0" w:color="000000"/>
              <w:bottom w:val="single" w:sz="4" w:space="0" w:color="000000"/>
              <w:right w:val="single" w:sz="4" w:space="0" w:color="000000"/>
            </w:tcBorders>
          </w:tcPr>
          <w:p w14:paraId="1D5B82F8" w14:textId="77777777" w:rsidR="00871F14" w:rsidRPr="00C71C7F" w:rsidRDefault="00871F14" w:rsidP="00E473C2">
            <w:pPr>
              <w:pStyle w:val="Default"/>
              <w:jc w:val="both"/>
              <w:rPr>
                <w:rFonts w:ascii="Goudy Old Style" w:hAnsi="Goudy Old Style" w:cs="Times New Roman"/>
                <w:color w:val="auto"/>
                <w:lang w:val="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BC2C2C"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Repr. 1A </w:t>
            </w:r>
          </w:p>
        </w:tc>
        <w:tc>
          <w:tcPr>
            <w:tcW w:w="1276" w:type="dxa"/>
            <w:tcBorders>
              <w:top w:val="single" w:sz="4" w:space="0" w:color="000000"/>
              <w:left w:val="single" w:sz="4" w:space="0" w:color="000000"/>
              <w:bottom w:val="single" w:sz="4" w:space="0" w:color="000000"/>
              <w:right w:val="single" w:sz="6" w:space="0" w:color="000000"/>
            </w:tcBorders>
            <w:vAlign w:val="center"/>
          </w:tcPr>
          <w:p w14:paraId="7FF78A25" w14:textId="77777777" w:rsidR="00871F14" w:rsidRPr="00C71C7F" w:rsidRDefault="00871F14" w:rsidP="00E473C2">
            <w:pPr>
              <w:pStyle w:val="Default"/>
              <w:jc w:val="center"/>
              <w:rPr>
                <w:rFonts w:ascii="Goudy Old Style" w:hAnsi="Goudy Old Style"/>
                <w:color w:val="211D1E"/>
                <w:sz w:val="18"/>
                <w:szCs w:val="18"/>
                <w:lang w:val="en-US"/>
              </w:rPr>
            </w:pPr>
            <w:r w:rsidRPr="00C71C7F">
              <w:rPr>
                <w:rFonts w:ascii="Goudy Old Style" w:hAnsi="Goudy Old Style"/>
                <w:color w:val="211D1E"/>
                <w:sz w:val="18"/>
                <w:szCs w:val="18"/>
                <w:lang w:val="en-US"/>
              </w:rPr>
              <w:t>H360FD</w:t>
            </w:r>
          </w:p>
        </w:tc>
        <w:tc>
          <w:tcPr>
            <w:tcW w:w="1649" w:type="dxa"/>
            <w:tcBorders>
              <w:top w:val="single" w:sz="4" w:space="0" w:color="000000"/>
              <w:left w:val="single" w:sz="6" w:space="0" w:color="000000"/>
              <w:bottom w:val="single" w:sz="4" w:space="0" w:color="000000"/>
              <w:right w:val="single" w:sz="2" w:space="0" w:color="000000"/>
            </w:tcBorders>
            <w:vAlign w:val="center"/>
          </w:tcPr>
          <w:p w14:paraId="567B9870" w14:textId="77777777" w:rsidR="00871F14" w:rsidRPr="00C71C7F" w:rsidRDefault="00871F14" w:rsidP="00E473C2">
            <w:pPr>
              <w:pStyle w:val="Default"/>
              <w:jc w:val="both"/>
              <w:rPr>
                <w:rFonts w:ascii="Goudy Old Style" w:hAnsi="Goudy Old Style" w:cs="Times New Roman"/>
                <w:color w:val="auto"/>
                <w:lang w:val="en-US"/>
              </w:rPr>
            </w:pPr>
          </w:p>
        </w:tc>
      </w:tr>
      <w:tr w:rsidR="00871F14" w:rsidRPr="00C71C7F" w14:paraId="65237DE7" w14:textId="77777777" w:rsidTr="00E473C2">
        <w:trPr>
          <w:trHeight w:val="192"/>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6B66A55D"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lastRenderedPageBreak/>
              <w:t xml:space="preserve">Repr. Cat. 2; R60-61 </w:t>
            </w:r>
          </w:p>
        </w:tc>
        <w:tc>
          <w:tcPr>
            <w:tcW w:w="2017" w:type="dxa"/>
            <w:tcBorders>
              <w:top w:val="single" w:sz="4" w:space="0" w:color="000000"/>
              <w:left w:val="single" w:sz="6" w:space="0" w:color="000000"/>
              <w:bottom w:val="single" w:sz="4" w:space="0" w:color="000000"/>
              <w:right w:val="single" w:sz="4" w:space="0" w:color="000000"/>
            </w:tcBorders>
          </w:tcPr>
          <w:p w14:paraId="5BE2DE70" w14:textId="77777777" w:rsidR="00871F14" w:rsidRPr="00C71C7F" w:rsidRDefault="00871F14" w:rsidP="00E473C2">
            <w:pPr>
              <w:pStyle w:val="Default"/>
              <w:jc w:val="both"/>
              <w:rPr>
                <w:rFonts w:ascii="Goudy Old Style" w:hAnsi="Goudy Old Style" w:cs="Times New Roman"/>
                <w:color w:val="auto"/>
                <w:lang w:val="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97C600E"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Repr. 1B </w:t>
            </w:r>
          </w:p>
        </w:tc>
        <w:tc>
          <w:tcPr>
            <w:tcW w:w="1276" w:type="dxa"/>
            <w:tcBorders>
              <w:top w:val="single" w:sz="4" w:space="0" w:color="000000"/>
              <w:left w:val="single" w:sz="4" w:space="0" w:color="000000"/>
              <w:bottom w:val="single" w:sz="4" w:space="0" w:color="000000"/>
              <w:right w:val="single" w:sz="6" w:space="0" w:color="000000"/>
            </w:tcBorders>
            <w:vAlign w:val="center"/>
          </w:tcPr>
          <w:p w14:paraId="237DCC1C" w14:textId="77777777" w:rsidR="00871F14" w:rsidRPr="00C71C7F" w:rsidRDefault="00871F14" w:rsidP="00E473C2">
            <w:pPr>
              <w:pStyle w:val="Default"/>
              <w:jc w:val="center"/>
              <w:rPr>
                <w:rFonts w:ascii="Goudy Old Style" w:hAnsi="Goudy Old Style"/>
                <w:color w:val="211D1E"/>
                <w:sz w:val="18"/>
                <w:szCs w:val="18"/>
                <w:lang w:val="en-US"/>
              </w:rPr>
            </w:pPr>
            <w:r w:rsidRPr="00C71C7F">
              <w:rPr>
                <w:rFonts w:ascii="Goudy Old Style" w:hAnsi="Goudy Old Style"/>
                <w:color w:val="211D1E"/>
                <w:sz w:val="18"/>
                <w:szCs w:val="18"/>
                <w:lang w:val="en-US"/>
              </w:rPr>
              <w:t>H360FD</w:t>
            </w:r>
          </w:p>
        </w:tc>
        <w:tc>
          <w:tcPr>
            <w:tcW w:w="1649" w:type="dxa"/>
            <w:tcBorders>
              <w:top w:val="single" w:sz="4" w:space="0" w:color="000000"/>
              <w:left w:val="single" w:sz="6" w:space="0" w:color="000000"/>
              <w:bottom w:val="single" w:sz="4" w:space="0" w:color="000000"/>
              <w:right w:val="single" w:sz="2" w:space="0" w:color="000000"/>
            </w:tcBorders>
            <w:vAlign w:val="center"/>
          </w:tcPr>
          <w:p w14:paraId="2C0C0B8A" w14:textId="77777777" w:rsidR="00871F14" w:rsidRPr="00C71C7F" w:rsidRDefault="00871F14" w:rsidP="00E473C2">
            <w:pPr>
              <w:pStyle w:val="Default"/>
              <w:jc w:val="both"/>
              <w:rPr>
                <w:rFonts w:ascii="Goudy Old Style" w:hAnsi="Goudy Old Style" w:cs="Times New Roman"/>
                <w:color w:val="auto"/>
                <w:lang w:val="en-US"/>
              </w:rPr>
            </w:pPr>
          </w:p>
        </w:tc>
      </w:tr>
      <w:tr w:rsidR="00871F14" w:rsidRPr="00C71C7F" w14:paraId="36CCFDA3"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1DA1FFC8"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Repr. Cat. 3; R62-63 </w:t>
            </w:r>
          </w:p>
        </w:tc>
        <w:tc>
          <w:tcPr>
            <w:tcW w:w="2017" w:type="dxa"/>
            <w:tcBorders>
              <w:top w:val="single" w:sz="4" w:space="0" w:color="000000"/>
              <w:left w:val="single" w:sz="6" w:space="0" w:color="000000"/>
              <w:bottom w:val="single" w:sz="4" w:space="0" w:color="000000"/>
              <w:right w:val="single" w:sz="4" w:space="0" w:color="000000"/>
            </w:tcBorders>
          </w:tcPr>
          <w:p w14:paraId="6ADE4E9B" w14:textId="77777777" w:rsidR="00871F14" w:rsidRPr="00C71C7F" w:rsidRDefault="00871F14" w:rsidP="00E473C2">
            <w:pPr>
              <w:pStyle w:val="Default"/>
              <w:jc w:val="both"/>
              <w:rPr>
                <w:rFonts w:ascii="Goudy Old Style" w:hAnsi="Goudy Old Style" w:cs="Times New Roman"/>
                <w:color w:val="auto"/>
                <w:lang w:val="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D7A7DED"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Repr. 2 </w:t>
            </w:r>
          </w:p>
        </w:tc>
        <w:tc>
          <w:tcPr>
            <w:tcW w:w="1276" w:type="dxa"/>
            <w:tcBorders>
              <w:top w:val="single" w:sz="4" w:space="0" w:color="000000"/>
              <w:left w:val="single" w:sz="4" w:space="0" w:color="000000"/>
              <w:bottom w:val="single" w:sz="4" w:space="0" w:color="000000"/>
              <w:right w:val="single" w:sz="6" w:space="0" w:color="000000"/>
            </w:tcBorders>
            <w:vAlign w:val="center"/>
          </w:tcPr>
          <w:p w14:paraId="0F3DE36A" w14:textId="77777777" w:rsidR="00871F14" w:rsidRPr="00C71C7F" w:rsidRDefault="00871F14" w:rsidP="00E473C2">
            <w:pPr>
              <w:pStyle w:val="Default"/>
              <w:jc w:val="center"/>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H361fd </w:t>
            </w:r>
          </w:p>
        </w:tc>
        <w:tc>
          <w:tcPr>
            <w:tcW w:w="1649" w:type="dxa"/>
            <w:tcBorders>
              <w:top w:val="single" w:sz="4" w:space="0" w:color="000000"/>
              <w:left w:val="single" w:sz="6" w:space="0" w:color="000000"/>
              <w:bottom w:val="single" w:sz="4" w:space="0" w:color="000000"/>
              <w:right w:val="single" w:sz="2" w:space="0" w:color="000000"/>
            </w:tcBorders>
          </w:tcPr>
          <w:p w14:paraId="544A05CA" w14:textId="77777777" w:rsidR="00871F14" w:rsidRPr="00C71C7F" w:rsidRDefault="00871F14" w:rsidP="00E473C2">
            <w:pPr>
              <w:pStyle w:val="Default"/>
              <w:jc w:val="center"/>
              <w:rPr>
                <w:rFonts w:ascii="Goudy Old Style" w:hAnsi="Goudy Old Style" w:cs="Times New Roman"/>
                <w:color w:val="auto"/>
                <w:lang w:val="en-US"/>
              </w:rPr>
            </w:pPr>
          </w:p>
        </w:tc>
      </w:tr>
      <w:tr w:rsidR="00871F14" w:rsidRPr="00C71C7F" w14:paraId="5229E946" w14:textId="77777777" w:rsidTr="00E473C2">
        <w:trPr>
          <w:trHeight w:val="295"/>
          <w:jc w:val="center"/>
        </w:trPr>
        <w:tc>
          <w:tcPr>
            <w:tcW w:w="1843" w:type="dxa"/>
            <w:tcBorders>
              <w:top w:val="single" w:sz="4" w:space="0" w:color="000000"/>
              <w:left w:val="single" w:sz="2" w:space="0" w:color="000000"/>
              <w:bottom w:val="single" w:sz="6" w:space="0" w:color="000000"/>
              <w:right w:val="single" w:sz="6" w:space="0" w:color="000000"/>
            </w:tcBorders>
            <w:vAlign w:val="center"/>
          </w:tcPr>
          <w:p w14:paraId="712B153A"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Repr. Cat. 1; R60 Repr. Cat. 3; R63 </w:t>
            </w:r>
          </w:p>
        </w:tc>
        <w:tc>
          <w:tcPr>
            <w:tcW w:w="2017" w:type="dxa"/>
            <w:tcBorders>
              <w:top w:val="single" w:sz="4" w:space="0" w:color="000000"/>
              <w:left w:val="single" w:sz="6" w:space="0" w:color="000000"/>
              <w:bottom w:val="single" w:sz="6" w:space="0" w:color="000000"/>
              <w:right w:val="single" w:sz="4" w:space="0" w:color="000000"/>
            </w:tcBorders>
          </w:tcPr>
          <w:p w14:paraId="1CDA490F" w14:textId="77777777" w:rsidR="00871F14" w:rsidRPr="00C71C7F" w:rsidRDefault="00871F14" w:rsidP="00E473C2">
            <w:pPr>
              <w:pStyle w:val="Default"/>
              <w:jc w:val="both"/>
              <w:rPr>
                <w:rFonts w:ascii="Goudy Old Style" w:hAnsi="Goudy Old Style" w:cs="Times New Roman"/>
                <w:color w:val="auto"/>
                <w:lang w:val="en-US"/>
              </w:rPr>
            </w:pPr>
          </w:p>
        </w:tc>
        <w:tc>
          <w:tcPr>
            <w:tcW w:w="2126" w:type="dxa"/>
            <w:tcBorders>
              <w:top w:val="single" w:sz="4" w:space="0" w:color="000000"/>
              <w:left w:val="single" w:sz="4" w:space="0" w:color="000000"/>
              <w:bottom w:val="single" w:sz="6" w:space="0" w:color="000000"/>
              <w:right w:val="single" w:sz="4" w:space="0" w:color="000000"/>
            </w:tcBorders>
          </w:tcPr>
          <w:p w14:paraId="7D318901"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1A </w:t>
            </w:r>
          </w:p>
        </w:tc>
        <w:tc>
          <w:tcPr>
            <w:tcW w:w="1276" w:type="dxa"/>
            <w:tcBorders>
              <w:top w:val="single" w:sz="4" w:space="0" w:color="000000"/>
              <w:left w:val="single" w:sz="4" w:space="0" w:color="000000"/>
              <w:bottom w:val="single" w:sz="6" w:space="0" w:color="000000"/>
              <w:right w:val="single" w:sz="6" w:space="0" w:color="000000"/>
            </w:tcBorders>
          </w:tcPr>
          <w:p w14:paraId="7061F348"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H360Fd </w:t>
            </w:r>
          </w:p>
        </w:tc>
        <w:tc>
          <w:tcPr>
            <w:tcW w:w="1649" w:type="dxa"/>
            <w:tcBorders>
              <w:top w:val="single" w:sz="4" w:space="0" w:color="000000"/>
              <w:left w:val="single" w:sz="6" w:space="0" w:color="000000"/>
              <w:bottom w:val="single" w:sz="6" w:space="0" w:color="000000"/>
              <w:right w:val="single" w:sz="2" w:space="0" w:color="000000"/>
            </w:tcBorders>
          </w:tcPr>
          <w:p w14:paraId="78BEFE2C"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55C614B3" w14:textId="77777777" w:rsidTr="00E473C2">
        <w:trPr>
          <w:trHeight w:val="293"/>
          <w:jc w:val="center"/>
        </w:trPr>
        <w:tc>
          <w:tcPr>
            <w:tcW w:w="1843" w:type="dxa"/>
            <w:tcBorders>
              <w:top w:val="single" w:sz="6" w:space="0" w:color="000000"/>
              <w:left w:val="single" w:sz="2" w:space="0" w:color="000000"/>
              <w:bottom w:val="single" w:sz="4" w:space="0" w:color="000000"/>
              <w:right w:val="single" w:sz="6" w:space="0" w:color="000000"/>
            </w:tcBorders>
            <w:vAlign w:val="center"/>
          </w:tcPr>
          <w:p w14:paraId="2CE7160C"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Repr. Cat. 2; R60 Repr. Cat. 3; R63 </w:t>
            </w:r>
          </w:p>
        </w:tc>
        <w:tc>
          <w:tcPr>
            <w:tcW w:w="2017" w:type="dxa"/>
            <w:tcBorders>
              <w:top w:val="single" w:sz="6" w:space="0" w:color="000000"/>
              <w:left w:val="single" w:sz="6" w:space="0" w:color="000000"/>
              <w:bottom w:val="single" w:sz="4" w:space="0" w:color="000000"/>
              <w:right w:val="single" w:sz="4" w:space="0" w:color="000000"/>
            </w:tcBorders>
          </w:tcPr>
          <w:p w14:paraId="38458840" w14:textId="77777777" w:rsidR="00871F14" w:rsidRPr="00C71C7F" w:rsidRDefault="00871F14" w:rsidP="00E473C2">
            <w:pPr>
              <w:pStyle w:val="Default"/>
              <w:jc w:val="both"/>
              <w:rPr>
                <w:rFonts w:ascii="Goudy Old Style" w:hAnsi="Goudy Old Style" w:cs="Times New Roman"/>
                <w:color w:val="auto"/>
                <w:lang w:val="en-US"/>
              </w:rPr>
            </w:pPr>
          </w:p>
        </w:tc>
        <w:tc>
          <w:tcPr>
            <w:tcW w:w="2126" w:type="dxa"/>
            <w:tcBorders>
              <w:top w:val="single" w:sz="6" w:space="0" w:color="000000"/>
              <w:left w:val="single" w:sz="4" w:space="0" w:color="000000"/>
              <w:bottom w:val="single" w:sz="4" w:space="0" w:color="000000"/>
              <w:right w:val="single" w:sz="4" w:space="0" w:color="000000"/>
            </w:tcBorders>
          </w:tcPr>
          <w:p w14:paraId="5E88DA70"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1B </w:t>
            </w:r>
          </w:p>
        </w:tc>
        <w:tc>
          <w:tcPr>
            <w:tcW w:w="1276" w:type="dxa"/>
            <w:tcBorders>
              <w:top w:val="single" w:sz="6" w:space="0" w:color="000000"/>
              <w:left w:val="single" w:sz="4" w:space="0" w:color="000000"/>
              <w:bottom w:val="single" w:sz="4" w:space="0" w:color="000000"/>
              <w:right w:val="single" w:sz="6" w:space="0" w:color="000000"/>
            </w:tcBorders>
          </w:tcPr>
          <w:p w14:paraId="4330D6B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H360Fd </w:t>
            </w:r>
          </w:p>
        </w:tc>
        <w:tc>
          <w:tcPr>
            <w:tcW w:w="1649" w:type="dxa"/>
            <w:tcBorders>
              <w:top w:val="single" w:sz="6" w:space="0" w:color="000000"/>
              <w:left w:val="single" w:sz="6" w:space="0" w:color="000000"/>
              <w:bottom w:val="single" w:sz="4" w:space="0" w:color="000000"/>
              <w:right w:val="single" w:sz="2" w:space="0" w:color="000000"/>
            </w:tcBorders>
          </w:tcPr>
          <w:p w14:paraId="43A96CF7"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61875D76" w14:textId="77777777" w:rsidTr="00E473C2">
        <w:trPr>
          <w:trHeight w:val="295"/>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2B14F01E"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Repr. Cat. 1; R61 Repr. Cat. 3; R62 </w:t>
            </w:r>
          </w:p>
        </w:tc>
        <w:tc>
          <w:tcPr>
            <w:tcW w:w="2017" w:type="dxa"/>
            <w:tcBorders>
              <w:top w:val="single" w:sz="4" w:space="0" w:color="000000"/>
              <w:left w:val="single" w:sz="6" w:space="0" w:color="000000"/>
              <w:bottom w:val="single" w:sz="4" w:space="0" w:color="000000"/>
              <w:right w:val="single" w:sz="4" w:space="0" w:color="000000"/>
            </w:tcBorders>
          </w:tcPr>
          <w:p w14:paraId="5D4C879D" w14:textId="77777777" w:rsidR="00871F14" w:rsidRPr="00C71C7F" w:rsidRDefault="00871F14" w:rsidP="00E473C2">
            <w:pPr>
              <w:pStyle w:val="Default"/>
              <w:jc w:val="both"/>
              <w:rPr>
                <w:rFonts w:ascii="Goudy Old Style" w:hAnsi="Goudy Old Style" w:cs="Times New Roman"/>
                <w:color w:val="auto"/>
                <w:lang w:val="en-US"/>
              </w:rPr>
            </w:pPr>
          </w:p>
        </w:tc>
        <w:tc>
          <w:tcPr>
            <w:tcW w:w="2126" w:type="dxa"/>
            <w:tcBorders>
              <w:top w:val="single" w:sz="4" w:space="0" w:color="000000"/>
              <w:left w:val="single" w:sz="4" w:space="0" w:color="000000"/>
              <w:bottom w:val="single" w:sz="4" w:space="0" w:color="000000"/>
              <w:right w:val="single" w:sz="4" w:space="0" w:color="000000"/>
            </w:tcBorders>
          </w:tcPr>
          <w:p w14:paraId="5BFB6E4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1A </w:t>
            </w:r>
          </w:p>
        </w:tc>
        <w:tc>
          <w:tcPr>
            <w:tcW w:w="1276" w:type="dxa"/>
            <w:tcBorders>
              <w:top w:val="single" w:sz="4" w:space="0" w:color="000000"/>
              <w:left w:val="single" w:sz="4" w:space="0" w:color="000000"/>
              <w:bottom w:val="single" w:sz="4" w:space="0" w:color="000000"/>
              <w:right w:val="single" w:sz="6" w:space="0" w:color="000000"/>
            </w:tcBorders>
          </w:tcPr>
          <w:p w14:paraId="57C23DE8"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H360Df </w:t>
            </w:r>
          </w:p>
        </w:tc>
        <w:tc>
          <w:tcPr>
            <w:tcW w:w="1649" w:type="dxa"/>
            <w:tcBorders>
              <w:top w:val="single" w:sz="4" w:space="0" w:color="000000"/>
              <w:left w:val="single" w:sz="6" w:space="0" w:color="000000"/>
              <w:bottom w:val="single" w:sz="4" w:space="0" w:color="000000"/>
              <w:right w:val="single" w:sz="2" w:space="0" w:color="000000"/>
            </w:tcBorders>
          </w:tcPr>
          <w:p w14:paraId="51CDDC40"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46089044" w14:textId="77777777" w:rsidTr="00E473C2">
        <w:trPr>
          <w:trHeight w:val="2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21196C62" w14:textId="77777777" w:rsidR="00871F14" w:rsidRPr="00C71C7F" w:rsidRDefault="00871F14" w:rsidP="00E473C2">
            <w:pPr>
              <w:pStyle w:val="Default"/>
              <w:jc w:val="both"/>
              <w:rPr>
                <w:rFonts w:ascii="Goudy Old Style" w:hAnsi="Goudy Old Style"/>
                <w:color w:val="211D1E"/>
                <w:sz w:val="18"/>
                <w:szCs w:val="18"/>
                <w:lang w:val="en-US"/>
              </w:rPr>
            </w:pPr>
            <w:r w:rsidRPr="00C71C7F">
              <w:rPr>
                <w:rFonts w:ascii="Goudy Old Style" w:hAnsi="Goudy Old Style"/>
                <w:color w:val="211D1E"/>
                <w:sz w:val="18"/>
                <w:szCs w:val="18"/>
                <w:lang w:val="en-US"/>
              </w:rPr>
              <w:t xml:space="preserve">Repr. Cat. 2; R61 Repr. Cat. 3; R62 </w:t>
            </w:r>
          </w:p>
        </w:tc>
        <w:tc>
          <w:tcPr>
            <w:tcW w:w="2017" w:type="dxa"/>
            <w:tcBorders>
              <w:top w:val="single" w:sz="4" w:space="0" w:color="000000"/>
              <w:left w:val="single" w:sz="6" w:space="0" w:color="000000"/>
              <w:bottom w:val="single" w:sz="4" w:space="0" w:color="000000"/>
              <w:right w:val="single" w:sz="4" w:space="0" w:color="000000"/>
            </w:tcBorders>
          </w:tcPr>
          <w:p w14:paraId="675FB062" w14:textId="77777777" w:rsidR="00871F14" w:rsidRPr="00C71C7F" w:rsidRDefault="00871F14" w:rsidP="00E473C2">
            <w:pPr>
              <w:pStyle w:val="Default"/>
              <w:jc w:val="both"/>
              <w:rPr>
                <w:rFonts w:ascii="Goudy Old Style" w:hAnsi="Goudy Old Style" w:cs="Times New Roman"/>
                <w:color w:val="auto"/>
                <w:lang w:val="en-US"/>
              </w:rPr>
            </w:pPr>
          </w:p>
        </w:tc>
        <w:tc>
          <w:tcPr>
            <w:tcW w:w="2126" w:type="dxa"/>
            <w:tcBorders>
              <w:top w:val="single" w:sz="4" w:space="0" w:color="000000"/>
              <w:left w:val="single" w:sz="4" w:space="0" w:color="000000"/>
              <w:bottom w:val="single" w:sz="4" w:space="0" w:color="000000"/>
              <w:right w:val="single" w:sz="4" w:space="0" w:color="000000"/>
            </w:tcBorders>
          </w:tcPr>
          <w:p w14:paraId="5CFE9610"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Repr. 1B </w:t>
            </w:r>
          </w:p>
        </w:tc>
        <w:tc>
          <w:tcPr>
            <w:tcW w:w="1276" w:type="dxa"/>
            <w:tcBorders>
              <w:top w:val="single" w:sz="4" w:space="0" w:color="000000"/>
              <w:left w:val="single" w:sz="4" w:space="0" w:color="000000"/>
              <w:bottom w:val="single" w:sz="4" w:space="0" w:color="000000"/>
              <w:right w:val="single" w:sz="6" w:space="0" w:color="000000"/>
            </w:tcBorders>
          </w:tcPr>
          <w:p w14:paraId="2DCFC452"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H360Df </w:t>
            </w:r>
          </w:p>
        </w:tc>
        <w:tc>
          <w:tcPr>
            <w:tcW w:w="1649" w:type="dxa"/>
            <w:tcBorders>
              <w:top w:val="single" w:sz="4" w:space="0" w:color="000000"/>
              <w:left w:val="single" w:sz="6" w:space="0" w:color="000000"/>
              <w:bottom w:val="single" w:sz="4" w:space="0" w:color="000000"/>
              <w:right w:val="single" w:sz="2" w:space="0" w:color="000000"/>
            </w:tcBorders>
          </w:tcPr>
          <w:p w14:paraId="16AB55D5"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2610D676"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519349E8"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N; R50 </w:t>
            </w:r>
          </w:p>
        </w:tc>
        <w:tc>
          <w:tcPr>
            <w:tcW w:w="2017" w:type="dxa"/>
            <w:tcBorders>
              <w:top w:val="single" w:sz="4" w:space="0" w:color="000000"/>
              <w:left w:val="single" w:sz="6" w:space="0" w:color="000000"/>
              <w:bottom w:val="single" w:sz="4" w:space="0" w:color="000000"/>
              <w:right w:val="single" w:sz="4" w:space="0" w:color="000000"/>
            </w:tcBorders>
          </w:tcPr>
          <w:p w14:paraId="1A8734E2"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0046F48"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Aquatic. Acute 1 </w:t>
            </w:r>
          </w:p>
        </w:tc>
        <w:tc>
          <w:tcPr>
            <w:tcW w:w="1276" w:type="dxa"/>
            <w:tcBorders>
              <w:top w:val="single" w:sz="4" w:space="0" w:color="000000"/>
              <w:left w:val="single" w:sz="4" w:space="0" w:color="000000"/>
              <w:bottom w:val="single" w:sz="4" w:space="0" w:color="000000"/>
              <w:right w:val="single" w:sz="6" w:space="0" w:color="000000"/>
            </w:tcBorders>
            <w:vAlign w:val="center"/>
          </w:tcPr>
          <w:p w14:paraId="552E0B4D"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H400 </w:t>
            </w:r>
          </w:p>
        </w:tc>
        <w:tc>
          <w:tcPr>
            <w:tcW w:w="1649" w:type="dxa"/>
            <w:tcBorders>
              <w:top w:val="single" w:sz="4" w:space="0" w:color="000000"/>
              <w:left w:val="single" w:sz="6" w:space="0" w:color="000000"/>
              <w:bottom w:val="single" w:sz="4" w:space="0" w:color="000000"/>
              <w:right w:val="single" w:sz="2" w:space="0" w:color="000000"/>
            </w:tcBorders>
          </w:tcPr>
          <w:p w14:paraId="62746342"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75223C45" w14:textId="77777777" w:rsidTr="00E473C2">
        <w:trPr>
          <w:trHeight w:val="295"/>
          <w:jc w:val="center"/>
        </w:trPr>
        <w:tc>
          <w:tcPr>
            <w:tcW w:w="1843" w:type="dxa"/>
            <w:tcBorders>
              <w:top w:val="single" w:sz="4" w:space="0" w:color="000000"/>
              <w:left w:val="single" w:sz="2" w:space="0" w:color="000000"/>
              <w:bottom w:val="single" w:sz="6" w:space="0" w:color="000000"/>
              <w:right w:val="single" w:sz="6" w:space="0" w:color="000000"/>
            </w:tcBorders>
          </w:tcPr>
          <w:p w14:paraId="6F002D8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N; R50-53 </w:t>
            </w:r>
          </w:p>
        </w:tc>
        <w:tc>
          <w:tcPr>
            <w:tcW w:w="2017" w:type="dxa"/>
            <w:tcBorders>
              <w:top w:val="single" w:sz="4" w:space="0" w:color="000000"/>
              <w:left w:val="single" w:sz="6" w:space="0" w:color="000000"/>
              <w:bottom w:val="single" w:sz="6" w:space="0" w:color="000000"/>
              <w:right w:val="single" w:sz="4" w:space="0" w:color="000000"/>
            </w:tcBorders>
          </w:tcPr>
          <w:p w14:paraId="74DF8AE0"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6" w:space="0" w:color="000000"/>
              <w:right w:val="single" w:sz="4" w:space="0" w:color="000000"/>
            </w:tcBorders>
            <w:vAlign w:val="center"/>
          </w:tcPr>
          <w:p w14:paraId="3EDFB6E0"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Aquatic. Acute 1 </w:t>
            </w:r>
          </w:p>
          <w:p w14:paraId="277780D3"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Aquatic Chronic 1 </w:t>
            </w:r>
          </w:p>
        </w:tc>
        <w:tc>
          <w:tcPr>
            <w:tcW w:w="1276" w:type="dxa"/>
            <w:tcBorders>
              <w:top w:val="single" w:sz="4" w:space="0" w:color="000000"/>
              <w:left w:val="single" w:sz="4" w:space="0" w:color="000000"/>
              <w:bottom w:val="single" w:sz="6" w:space="0" w:color="000000"/>
              <w:right w:val="single" w:sz="6" w:space="0" w:color="000000"/>
            </w:tcBorders>
            <w:vAlign w:val="center"/>
          </w:tcPr>
          <w:p w14:paraId="2E95E32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H400 </w:t>
            </w:r>
          </w:p>
          <w:p w14:paraId="4737904E"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H410 </w:t>
            </w:r>
          </w:p>
        </w:tc>
        <w:tc>
          <w:tcPr>
            <w:tcW w:w="1649" w:type="dxa"/>
            <w:tcBorders>
              <w:top w:val="single" w:sz="4" w:space="0" w:color="000000"/>
              <w:left w:val="single" w:sz="6" w:space="0" w:color="000000"/>
              <w:bottom w:val="single" w:sz="6" w:space="0" w:color="000000"/>
              <w:right w:val="single" w:sz="2" w:space="0" w:color="000000"/>
            </w:tcBorders>
          </w:tcPr>
          <w:p w14:paraId="39A7CAF7"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345C8572" w14:textId="77777777" w:rsidTr="00E473C2">
        <w:trPr>
          <w:trHeight w:val="192"/>
          <w:jc w:val="center"/>
        </w:trPr>
        <w:tc>
          <w:tcPr>
            <w:tcW w:w="1843" w:type="dxa"/>
            <w:tcBorders>
              <w:top w:val="single" w:sz="6" w:space="0" w:color="000000"/>
              <w:left w:val="single" w:sz="2" w:space="0" w:color="000000"/>
              <w:bottom w:val="single" w:sz="4" w:space="0" w:color="000000"/>
              <w:right w:val="single" w:sz="6" w:space="0" w:color="000000"/>
            </w:tcBorders>
            <w:vAlign w:val="center"/>
          </w:tcPr>
          <w:p w14:paraId="3D6F1B6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N; R51-53 </w:t>
            </w:r>
          </w:p>
        </w:tc>
        <w:tc>
          <w:tcPr>
            <w:tcW w:w="2017" w:type="dxa"/>
            <w:tcBorders>
              <w:top w:val="single" w:sz="6" w:space="0" w:color="000000"/>
              <w:left w:val="single" w:sz="6" w:space="0" w:color="000000"/>
              <w:bottom w:val="single" w:sz="4" w:space="0" w:color="000000"/>
              <w:right w:val="single" w:sz="4" w:space="0" w:color="000000"/>
            </w:tcBorders>
          </w:tcPr>
          <w:p w14:paraId="6A7B0D77"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6" w:space="0" w:color="000000"/>
              <w:left w:val="single" w:sz="4" w:space="0" w:color="000000"/>
              <w:bottom w:val="single" w:sz="4" w:space="0" w:color="000000"/>
              <w:right w:val="single" w:sz="4" w:space="0" w:color="000000"/>
            </w:tcBorders>
            <w:vAlign w:val="center"/>
          </w:tcPr>
          <w:p w14:paraId="0DC0804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Aquatic Chronic 2 </w:t>
            </w:r>
          </w:p>
        </w:tc>
        <w:tc>
          <w:tcPr>
            <w:tcW w:w="1276" w:type="dxa"/>
            <w:tcBorders>
              <w:top w:val="single" w:sz="6" w:space="0" w:color="000000"/>
              <w:left w:val="single" w:sz="4" w:space="0" w:color="000000"/>
              <w:bottom w:val="single" w:sz="4" w:space="0" w:color="000000"/>
              <w:right w:val="single" w:sz="6" w:space="0" w:color="000000"/>
            </w:tcBorders>
            <w:vAlign w:val="center"/>
          </w:tcPr>
          <w:p w14:paraId="2D05C27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H411 </w:t>
            </w:r>
          </w:p>
        </w:tc>
        <w:tc>
          <w:tcPr>
            <w:tcW w:w="1649" w:type="dxa"/>
            <w:tcBorders>
              <w:top w:val="single" w:sz="6" w:space="0" w:color="000000"/>
              <w:left w:val="single" w:sz="6" w:space="0" w:color="000000"/>
              <w:bottom w:val="single" w:sz="4" w:space="0" w:color="000000"/>
              <w:right w:val="single" w:sz="2" w:space="0" w:color="000000"/>
            </w:tcBorders>
          </w:tcPr>
          <w:p w14:paraId="510127B1"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6974D32C" w14:textId="77777777" w:rsidTr="00E473C2">
        <w:trPr>
          <w:trHeight w:val="193"/>
          <w:jc w:val="center"/>
        </w:trPr>
        <w:tc>
          <w:tcPr>
            <w:tcW w:w="1843" w:type="dxa"/>
            <w:tcBorders>
              <w:top w:val="single" w:sz="4" w:space="0" w:color="000000"/>
              <w:left w:val="single" w:sz="2" w:space="0" w:color="000000"/>
              <w:bottom w:val="single" w:sz="4" w:space="0" w:color="000000"/>
              <w:right w:val="single" w:sz="6" w:space="0" w:color="000000"/>
            </w:tcBorders>
            <w:vAlign w:val="center"/>
          </w:tcPr>
          <w:p w14:paraId="5C783F94"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R52-53 </w:t>
            </w:r>
          </w:p>
        </w:tc>
        <w:tc>
          <w:tcPr>
            <w:tcW w:w="2017" w:type="dxa"/>
            <w:tcBorders>
              <w:top w:val="single" w:sz="4" w:space="0" w:color="000000"/>
              <w:left w:val="single" w:sz="6" w:space="0" w:color="000000"/>
              <w:bottom w:val="single" w:sz="4" w:space="0" w:color="000000"/>
              <w:right w:val="single" w:sz="4" w:space="0" w:color="000000"/>
            </w:tcBorders>
          </w:tcPr>
          <w:p w14:paraId="0C2BF074"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CB443E5"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Aquatic Chronic 3 </w:t>
            </w:r>
          </w:p>
        </w:tc>
        <w:tc>
          <w:tcPr>
            <w:tcW w:w="1276" w:type="dxa"/>
            <w:tcBorders>
              <w:top w:val="single" w:sz="4" w:space="0" w:color="000000"/>
              <w:left w:val="single" w:sz="4" w:space="0" w:color="000000"/>
              <w:bottom w:val="single" w:sz="4" w:space="0" w:color="000000"/>
              <w:right w:val="single" w:sz="6" w:space="0" w:color="000000"/>
            </w:tcBorders>
            <w:vAlign w:val="center"/>
          </w:tcPr>
          <w:p w14:paraId="7A9D730B"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H412 </w:t>
            </w:r>
          </w:p>
        </w:tc>
        <w:tc>
          <w:tcPr>
            <w:tcW w:w="1649" w:type="dxa"/>
            <w:tcBorders>
              <w:top w:val="single" w:sz="4" w:space="0" w:color="000000"/>
              <w:left w:val="single" w:sz="6" w:space="0" w:color="000000"/>
              <w:bottom w:val="single" w:sz="4" w:space="0" w:color="000000"/>
              <w:right w:val="single" w:sz="2" w:space="0" w:color="000000"/>
            </w:tcBorders>
          </w:tcPr>
          <w:p w14:paraId="05535872" w14:textId="77777777" w:rsidR="00871F14" w:rsidRPr="00C71C7F" w:rsidRDefault="00871F14" w:rsidP="00E473C2">
            <w:pPr>
              <w:pStyle w:val="Default"/>
              <w:jc w:val="center"/>
              <w:rPr>
                <w:rFonts w:ascii="Goudy Old Style" w:hAnsi="Goudy Old Style" w:cs="Times New Roman"/>
                <w:color w:val="auto"/>
              </w:rPr>
            </w:pPr>
          </w:p>
        </w:tc>
      </w:tr>
      <w:tr w:rsidR="00871F14" w:rsidRPr="00C71C7F" w14:paraId="0B312426" w14:textId="77777777" w:rsidTr="00E473C2">
        <w:trPr>
          <w:trHeight w:val="186"/>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41D61CF2"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R53 </w:t>
            </w:r>
          </w:p>
        </w:tc>
        <w:tc>
          <w:tcPr>
            <w:tcW w:w="2017" w:type="dxa"/>
            <w:tcBorders>
              <w:top w:val="single" w:sz="4" w:space="0" w:color="000000"/>
              <w:left w:val="single" w:sz="4" w:space="0" w:color="000000"/>
              <w:bottom w:val="single" w:sz="4" w:space="0" w:color="000000"/>
              <w:right w:val="single" w:sz="6" w:space="0" w:color="000000"/>
            </w:tcBorders>
          </w:tcPr>
          <w:p w14:paraId="4E214136"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6CCF9187"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Aquatic Chronic 4 </w:t>
            </w:r>
          </w:p>
        </w:tc>
        <w:tc>
          <w:tcPr>
            <w:tcW w:w="1276" w:type="dxa"/>
            <w:tcBorders>
              <w:top w:val="single" w:sz="4" w:space="0" w:color="000000"/>
              <w:left w:val="single" w:sz="4" w:space="0" w:color="000000"/>
              <w:bottom w:val="single" w:sz="4" w:space="0" w:color="000000"/>
              <w:right w:val="single" w:sz="4" w:space="0" w:color="000000"/>
            </w:tcBorders>
            <w:vAlign w:val="center"/>
          </w:tcPr>
          <w:p w14:paraId="720ECADF"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H413 </w:t>
            </w:r>
          </w:p>
        </w:tc>
        <w:tc>
          <w:tcPr>
            <w:tcW w:w="1649" w:type="dxa"/>
            <w:tcBorders>
              <w:top w:val="single" w:sz="4" w:space="0" w:color="000000"/>
              <w:left w:val="single" w:sz="4" w:space="0" w:color="000000"/>
              <w:bottom w:val="single" w:sz="4" w:space="0" w:color="000000"/>
              <w:right w:val="single" w:sz="2" w:space="0" w:color="000000"/>
            </w:tcBorders>
          </w:tcPr>
          <w:p w14:paraId="3C89BD54" w14:textId="77777777" w:rsidR="00871F14" w:rsidRPr="00C71C7F" w:rsidRDefault="00871F14" w:rsidP="00E473C2">
            <w:pPr>
              <w:pStyle w:val="Default"/>
              <w:rPr>
                <w:rFonts w:ascii="Goudy Old Style" w:hAnsi="Goudy Old Style" w:cs="Times New Roman"/>
                <w:color w:val="auto"/>
              </w:rPr>
            </w:pPr>
          </w:p>
        </w:tc>
      </w:tr>
      <w:tr w:rsidR="00871F14" w:rsidRPr="00C71C7F" w14:paraId="1777D894" w14:textId="77777777" w:rsidTr="00E473C2">
        <w:trPr>
          <w:trHeight w:val="187"/>
          <w:jc w:val="center"/>
        </w:trPr>
        <w:tc>
          <w:tcPr>
            <w:tcW w:w="1843" w:type="dxa"/>
            <w:tcBorders>
              <w:top w:val="single" w:sz="4" w:space="0" w:color="000000"/>
              <w:left w:val="single" w:sz="2" w:space="0" w:color="000000"/>
              <w:bottom w:val="single" w:sz="4" w:space="0" w:color="000000"/>
              <w:right w:val="single" w:sz="4" w:space="0" w:color="000000"/>
            </w:tcBorders>
            <w:vAlign w:val="center"/>
          </w:tcPr>
          <w:p w14:paraId="7744771B"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N; R59 </w:t>
            </w:r>
          </w:p>
        </w:tc>
        <w:tc>
          <w:tcPr>
            <w:tcW w:w="2017" w:type="dxa"/>
            <w:tcBorders>
              <w:top w:val="single" w:sz="4" w:space="0" w:color="000000"/>
              <w:left w:val="single" w:sz="4" w:space="0" w:color="000000"/>
              <w:bottom w:val="single" w:sz="4" w:space="0" w:color="000000"/>
              <w:right w:val="single" w:sz="6" w:space="0" w:color="000000"/>
            </w:tcBorders>
          </w:tcPr>
          <w:p w14:paraId="189A3495" w14:textId="77777777" w:rsidR="00871F14" w:rsidRPr="00C71C7F" w:rsidRDefault="00871F14" w:rsidP="00E473C2">
            <w:pPr>
              <w:pStyle w:val="Default"/>
              <w:jc w:val="both"/>
              <w:rPr>
                <w:rFonts w:ascii="Goudy Old Style" w:hAnsi="Goudy Old Style" w:cs="Times New Roman"/>
                <w:color w:val="auto"/>
              </w:rPr>
            </w:pPr>
          </w:p>
        </w:tc>
        <w:tc>
          <w:tcPr>
            <w:tcW w:w="2126" w:type="dxa"/>
            <w:tcBorders>
              <w:top w:val="single" w:sz="4" w:space="0" w:color="000000"/>
              <w:left w:val="single" w:sz="6" w:space="0" w:color="000000"/>
              <w:bottom w:val="single" w:sz="4" w:space="0" w:color="000000"/>
              <w:right w:val="single" w:sz="4" w:space="0" w:color="000000"/>
            </w:tcBorders>
            <w:vAlign w:val="center"/>
          </w:tcPr>
          <w:p w14:paraId="6EDFEFA6" w14:textId="77777777" w:rsidR="00871F14" w:rsidRPr="00C71C7F" w:rsidRDefault="00871F14" w:rsidP="00E473C2">
            <w:pPr>
              <w:pStyle w:val="Default"/>
              <w:jc w:val="both"/>
              <w:rPr>
                <w:rFonts w:ascii="Goudy Old Style" w:hAnsi="Goudy Old Style"/>
                <w:color w:val="211D1E"/>
                <w:sz w:val="18"/>
                <w:szCs w:val="18"/>
              </w:rPr>
            </w:pPr>
            <w:r w:rsidRPr="00C71C7F">
              <w:rPr>
                <w:rFonts w:ascii="Goudy Old Style" w:hAnsi="Goudy Old Style"/>
                <w:color w:val="211D1E"/>
                <w:sz w:val="18"/>
                <w:szCs w:val="18"/>
              </w:rPr>
              <w:t xml:space="preserve">Ozone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FF9A40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 xml:space="preserve">EUH059 </w:t>
            </w:r>
          </w:p>
        </w:tc>
        <w:tc>
          <w:tcPr>
            <w:tcW w:w="1649" w:type="dxa"/>
            <w:tcBorders>
              <w:top w:val="single" w:sz="4" w:space="0" w:color="000000"/>
              <w:left w:val="single" w:sz="4" w:space="0" w:color="000000"/>
              <w:bottom w:val="single" w:sz="4" w:space="0" w:color="000000"/>
              <w:right w:val="single" w:sz="2" w:space="0" w:color="000000"/>
            </w:tcBorders>
          </w:tcPr>
          <w:p w14:paraId="47154EAB" w14:textId="77777777" w:rsidR="00871F14" w:rsidRPr="00C71C7F" w:rsidRDefault="00871F14" w:rsidP="00E473C2">
            <w:pPr>
              <w:pStyle w:val="Default"/>
              <w:rPr>
                <w:rFonts w:ascii="Goudy Old Style" w:hAnsi="Goudy Old Style" w:cs="Times New Roman"/>
                <w:color w:val="auto"/>
              </w:rPr>
            </w:pPr>
          </w:p>
        </w:tc>
      </w:tr>
    </w:tbl>
    <w:p w14:paraId="6BBC732A" w14:textId="77777777" w:rsidR="00871F14" w:rsidRPr="00C71C7F" w:rsidRDefault="00871F14" w:rsidP="00871F14">
      <w:pPr>
        <w:ind w:right="323"/>
        <w:rPr>
          <w:rFonts w:ascii="Goudy Old Style" w:hAnsi="Goudy Old Style" w:cs="Arial"/>
        </w:rPr>
      </w:pPr>
    </w:p>
    <w:p w14:paraId="379B0473" w14:textId="77777777" w:rsidR="00BB33D9" w:rsidRPr="00C71C7F" w:rsidRDefault="00BB33D9" w:rsidP="00871F14">
      <w:pPr>
        <w:ind w:right="323"/>
        <w:rPr>
          <w:rFonts w:ascii="Goudy Old Style" w:hAnsi="Goudy Old Style" w:cs="Arial"/>
        </w:rPr>
      </w:pPr>
    </w:p>
    <w:p w14:paraId="510682B9" w14:textId="77777777" w:rsidR="00BB33D9" w:rsidRPr="00C71C7F" w:rsidRDefault="00BB33D9" w:rsidP="00871F14">
      <w:pPr>
        <w:ind w:right="323"/>
        <w:rPr>
          <w:rFonts w:ascii="Goudy Old Style" w:hAnsi="Goudy Old Style" w:cs="Arial"/>
        </w:rPr>
      </w:pPr>
    </w:p>
    <w:p w14:paraId="01D1CFF9" w14:textId="77777777" w:rsidR="00871F14" w:rsidRPr="00C71C7F" w:rsidRDefault="00871F14" w:rsidP="00871F14">
      <w:pPr>
        <w:ind w:right="323"/>
        <w:rPr>
          <w:rFonts w:ascii="Goudy Old Style" w:hAnsi="Goudy Old Style" w:cs="Arial"/>
        </w:rPr>
      </w:pPr>
    </w:p>
    <w:p w14:paraId="692431FC" w14:textId="77777777" w:rsidR="00F178D9" w:rsidRPr="00C71C7F" w:rsidRDefault="00F178D9" w:rsidP="00871F14">
      <w:pPr>
        <w:ind w:right="323"/>
        <w:rPr>
          <w:rFonts w:ascii="Goudy Old Style" w:hAnsi="Goudy Old Style" w:cs="Arial"/>
        </w:rPr>
      </w:pPr>
    </w:p>
    <w:p w14:paraId="2C9E8909" w14:textId="77777777" w:rsidR="00F178D9" w:rsidRPr="00C71C7F" w:rsidRDefault="00F178D9" w:rsidP="00871F14">
      <w:pPr>
        <w:ind w:right="323"/>
        <w:rPr>
          <w:rFonts w:ascii="Goudy Old Style" w:hAnsi="Goudy Old Style" w:cs="Arial"/>
        </w:rPr>
      </w:pPr>
    </w:p>
    <w:p w14:paraId="58FBEBBF" w14:textId="77777777" w:rsidR="00F178D9" w:rsidRPr="00C71C7F" w:rsidRDefault="00F178D9" w:rsidP="00871F14">
      <w:pPr>
        <w:ind w:right="323"/>
        <w:rPr>
          <w:rFonts w:ascii="Goudy Old Style" w:hAnsi="Goudy Old Style" w:cs="Arial"/>
        </w:rPr>
      </w:pPr>
    </w:p>
    <w:p w14:paraId="538FD12E" w14:textId="77777777" w:rsidR="00871F14" w:rsidRPr="00C71C7F" w:rsidRDefault="00871F14" w:rsidP="00871F14">
      <w:pPr>
        <w:pStyle w:val="Titolo3"/>
        <w:rPr>
          <w:rFonts w:ascii="Goudy Old Style" w:hAnsi="Goudy Old Style"/>
        </w:rPr>
      </w:pPr>
      <w:bookmarkStart w:id="23" w:name="_Toc299015705"/>
      <w:bookmarkStart w:id="24" w:name="_Toc367514822"/>
      <w:r w:rsidRPr="00C71C7F">
        <w:rPr>
          <w:rFonts w:ascii="Goudy Old Style" w:hAnsi="Goudy Old Style"/>
        </w:rPr>
        <w:t>CONVERSIONE TRA LE FRASI DI RISCHIO ATTRIBUITE SECONDO DIR. 67/548/CEE E LE PRESCRIZIONI SUPPLEMENTARI RELATIVE ALL’ETICHETTATURA SECONDO IL REG. CE 1272/08</w:t>
      </w:r>
      <w:bookmarkEnd w:id="23"/>
      <w:bookmarkEnd w:id="24"/>
    </w:p>
    <w:p w14:paraId="4F58C6E6" w14:textId="77777777" w:rsidR="00871F14" w:rsidRPr="00C71C7F" w:rsidRDefault="00871F14" w:rsidP="00871F14">
      <w:pPr>
        <w:ind w:right="323"/>
        <w:rPr>
          <w:rFonts w:ascii="Goudy Old Style" w:hAnsi="Goudy Old Style" w:cs="Arial"/>
        </w:rPr>
      </w:pPr>
    </w:p>
    <w:tbl>
      <w:tblPr>
        <w:tblW w:w="0" w:type="auto"/>
        <w:jc w:val="center"/>
        <w:tblLayout w:type="fixed"/>
        <w:tblLook w:val="00A0" w:firstRow="1" w:lastRow="0" w:firstColumn="1" w:lastColumn="0" w:noHBand="0" w:noVBand="0"/>
      </w:tblPr>
      <w:tblGrid>
        <w:gridCol w:w="3159"/>
        <w:gridCol w:w="4905"/>
      </w:tblGrid>
      <w:tr w:rsidR="00871F14" w:rsidRPr="00C71C7F" w14:paraId="5DF4175D" w14:textId="77777777" w:rsidTr="00E473C2">
        <w:trPr>
          <w:trHeight w:val="337"/>
          <w:jc w:val="center"/>
        </w:trPr>
        <w:tc>
          <w:tcPr>
            <w:tcW w:w="3159" w:type="dxa"/>
            <w:tcBorders>
              <w:top w:val="single" w:sz="4" w:space="0" w:color="000000"/>
              <w:left w:val="single" w:sz="2" w:space="0" w:color="000000"/>
              <w:bottom w:val="single" w:sz="4" w:space="0" w:color="000000"/>
              <w:right w:val="single" w:sz="4" w:space="0" w:color="000000"/>
            </w:tcBorders>
            <w:shd w:val="clear" w:color="auto" w:fill="F2F2F2"/>
            <w:vAlign w:val="center"/>
          </w:tcPr>
          <w:p w14:paraId="1BD342B1" w14:textId="77777777" w:rsidR="00871F14" w:rsidRPr="00C71C7F" w:rsidRDefault="00871F14" w:rsidP="00E473C2">
            <w:pPr>
              <w:pStyle w:val="Default"/>
              <w:jc w:val="center"/>
              <w:rPr>
                <w:rFonts w:ascii="Goudy Old Style" w:hAnsi="Goudy Old Style"/>
                <w:b/>
                <w:color w:val="211D1E"/>
                <w:sz w:val="16"/>
                <w:szCs w:val="15"/>
              </w:rPr>
            </w:pPr>
            <w:r w:rsidRPr="00C71C7F">
              <w:rPr>
                <w:rFonts w:ascii="Goudy Old Style" w:hAnsi="Goudy Old Style"/>
                <w:b/>
                <w:color w:val="211D1E"/>
                <w:sz w:val="16"/>
                <w:szCs w:val="15"/>
              </w:rPr>
              <w:t>Direttiva 67/548/CEE</w:t>
            </w:r>
          </w:p>
        </w:tc>
        <w:tc>
          <w:tcPr>
            <w:tcW w:w="4905" w:type="dxa"/>
            <w:tcBorders>
              <w:top w:val="single" w:sz="4" w:space="0" w:color="000000"/>
              <w:left w:val="single" w:sz="4" w:space="0" w:color="000000"/>
              <w:bottom w:val="single" w:sz="4" w:space="0" w:color="000000"/>
              <w:right w:val="single" w:sz="2" w:space="0" w:color="000000"/>
            </w:tcBorders>
            <w:shd w:val="clear" w:color="auto" w:fill="F2F2F2"/>
            <w:vAlign w:val="center"/>
          </w:tcPr>
          <w:p w14:paraId="12B251AD" w14:textId="77777777" w:rsidR="00871F14" w:rsidRPr="00C71C7F" w:rsidRDefault="00871F14" w:rsidP="00E473C2">
            <w:pPr>
              <w:pStyle w:val="Default"/>
              <w:jc w:val="center"/>
              <w:rPr>
                <w:rFonts w:ascii="Goudy Old Style" w:hAnsi="Goudy Old Style"/>
                <w:b/>
                <w:color w:val="211D1E"/>
                <w:sz w:val="16"/>
                <w:szCs w:val="15"/>
              </w:rPr>
            </w:pPr>
            <w:r w:rsidRPr="00C71C7F">
              <w:rPr>
                <w:rFonts w:ascii="Goudy Old Style" w:hAnsi="Goudy Old Style"/>
                <w:b/>
                <w:color w:val="211D1E"/>
                <w:sz w:val="16"/>
                <w:szCs w:val="15"/>
              </w:rPr>
              <w:t>Regolamento CE 1272/08</w:t>
            </w:r>
          </w:p>
        </w:tc>
      </w:tr>
      <w:tr w:rsidR="00871F14" w:rsidRPr="00C71C7F" w14:paraId="6FB55177" w14:textId="77777777" w:rsidTr="00E473C2">
        <w:trPr>
          <w:trHeight w:val="186"/>
          <w:jc w:val="center"/>
        </w:trPr>
        <w:tc>
          <w:tcPr>
            <w:tcW w:w="3159" w:type="dxa"/>
            <w:tcBorders>
              <w:top w:val="single" w:sz="4" w:space="0" w:color="000000"/>
              <w:left w:val="single" w:sz="2" w:space="0" w:color="000000"/>
              <w:bottom w:val="single" w:sz="4" w:space="0" w:color="000000"/>
              <w:right w:val="single" w:sz="4" w:space="0" w:color="000000"/>
            </w:tcBorders>
            <w:vAlign w:val="center"/>
          </w:tcPr>
          <w:p w14:paraId="7831297E"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R1</w:t>
            </w:r>
          </w:p>
        </w:tc>
        <w:tc>
          <w:tcPr>
            <w:tcW w:w="4905" w:type="dxa"/>
            <w:tcBorders>
              <w:top w:val="single" w:sz="4" w:space="0" w:color="000000"/>
              <w:left w:val="single" w:sz="4" w:space="0" w:color="000000"/>
              <w:bottom w:val="single" w:sz="4" w:space="0" w:color="000000"/>
              <w:right w:val="single" w:sz="2" w:space="0" w:color="000000"/>
            </w:tcBorders>
            <w:vAlign w:val="center"/>
          </w:tcPr>
          <w:p w14:paraId="1111B765"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EUH001</w:t>
            </w:r>
          </w:p>
        </w:tc>
      </w:tr>
      <w:tr w:rsidR="00871F14" w:rsidRPr="00C71C7F" w14:paraId="23C969FF" w14:textId="77777777" w:rsidTr="00E473C2">
        <w:trPr>
          <w:trHeight w:val="187"/>
          <w:jc w:val="center"/>
        </w:trPr>
        <w:tc>
          <w:tcPr>
            <w:tcW w:w="3159" w:type="dxa"/>
            <w:tcBorders>
              <w:top w:val="single" w:sz="4" w:space="0" w:color="000000"/>
              <w:left w:val="single" w:sz="2" w:space="0" w:color="000000"/>
              <w:bottom w:val="single" w:sz="6" w:space="0" w:color="000000"/>
              <w:right w:val="single" w:sz="4" w:space="0" w:color="000000"/>
            </w:tcBorders>
            <w:vAlign w:val="center"/>
          </w:tcPr>
          <w:p w14:paraId="1A032FC7"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R6</w:t>
            </w:r>
          </w:p>
        </w:tc>
        <w:tc>
          <w:tcPr>
            <w:tcW w:w="4905" w:type="dxa"/>
            <w:tcBorders>
              <w:top w:val="single" w:sz="4" w:space="0" w:color="000000"/>
              <w:left w:val="single" w:sz="4" w:space="0" w:color="000000"/>
              <w:bottom w:val="single" w:sz="6" w:space="0" w:color="000000"/>
              <w:right w:val="single" w:sz="2" w:space="0" w:color="000000"/>
            </w:tcBorders>
            <w:vAlign w:val="center"/>
          </w:tcPr>
          <w:p w14:paraId="074CAE5A"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EUH006</w:t>
            </w:r>
          </w:p>
        </w:tc>
      </w:tr>
      <w:tr w:rsidR="00871F14" w:rsidRPr="00C71C7F" w14:paraId="4F6694CD" w14:textId="77777777" w:rsidTr="00E473C2">
        <w:trPr>
          <w:trHeight w:val="186"/>
          <w:jc w:val="center"/>
        </w:trPr>
        <w:tc>
          <w:tcPr>
            <w:tcW w:w="3159" w:type="dxa"/>
            <w:tcBorders>
              <w:top w:val="single" w:sz="6" w:space="0" w:color="000000"/>
              <w:left w:val="single" w:sz="2" w:space="0" w:color="000000"/>
              <w:bottom w:val="single" w:sz="4" w:space="0" w:color="000000"/>
              <w:right w:val="single" w:sz="4" w:space="0" w:color="000000"/>
            </w:tcBorders>
            <w:vAlign w:val="center"/>
          </w:tcPr>
          <w:p w14:paraId="00F4111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R14</w:t>
            </w:r>
          </w:p>
        </w:tc>
        <w:tc>
          <w:tcPr>
            <w:tcW w:w="4905" w:type="dxa"/>
            <w:tcBorders>
              <w:top w:val="single" w:sz="6" w:space="0" w:color="000000"/>
              <w:left w:val="single" w:sz="4" w:space="0" w:color="000000"/>
              <w:bottom w:val="single" w:sz="4" w:space="0" w:color="000000"/>
              <w:right w:val="single" w:sz="2" w:space="0" w:color="000000"/>
            </w:tcBorders>
            <w:vAlign w:val="center"/>
          </w:tcPr>
          <w:p w14:paraId="2E3F59D9"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EUH014</w:t>
            </w:r>
          </w:p>
        </w:tc>
      </w:tr>
      <w:tr w:rsidR="00871F14" w:rsidRPr="00C71C7F" w14:paraId="16B718B4" w14:textId="77777777" w:rsidTr="00E473C2">
        <w:trPr>
          <w:trHeight w:val="186"/>
          <w:jc w:val="center"/>
        </w:trPr>
        <w:tc>
          <w:tcPr>
            <w:tcW w:w="3159" w:type="dxa"/>
            <w:tcBorders>
              <w:top w:val="single" w:sz="4" w:space="0" w:color="000000"/>
              <w:left w:val="single" w:sz="2" w:space="0" w:color="000000"/>
              <w:bottom w:val="single" w:sz="4" w:space="0" w:color="000000"/>
              <w:right w:val="single" w:sz="4" w:space="0" w:color="000000"/>
            </w:tcBorders>
            <w:vAlign w:val="center"/>
          </w:tcPr>
          <w:p w14:paraId="2D675FF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R18</w:t>
            </w:r>
          </w:p>
        </w:tc>
        <w:tc>
          <w:tcPr>
            <w:tcW w:w="4905" w:type="dxa"/>
            <w:tcBorders>
              <w:top w:val="single" w:sz="4" w:space="0" w:color="000000"/>
              <w:left w:val="single" w:sz="4" w:space="0" w:color="000000"/>
              <w:bottom w:val="single" w:sz="4" w:space="0" w:color="000000"/>
              <w:right w:val="single" w:sz="2" w:space="0" w:color="000000"/>
            </w:tcBorders>
            <w:vAlign w:val="center"/>
          </w:tcPr>
          <w:p w14:paraId="71D86C1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EUH018</w:t>
            </w:r>
          </w:p>
        </w:tc>
      </w:tr>
      <w:tr w:rsidR="00871F14" w:rsidRPr="00C71C7F" w14:paraId="061430C1" w14:textId="77777777" w:rsidTr="00E473C2">
        <w:trPr>
          <w:trHeight w:val="186"/>
          <w:jc w:val="center"/>
        </w:trPr>
        <w:tc>
          <w:tcPr>
            <w:tcW w:w="3159" w:type="dxa"/>
            <w:tcBorders>
              <w:top w:val="single" w:sz="4" w:space="0" w:color="000000"/>
              <w:left w:val="single" w:sz="2" w:space="0" w:color="000000"/>
              <w:bottom w:val="single" w:sz="4" w:space="0" w:color="000000"/>
              <w:right w:val="single" w:sz="4" w:space="0" w:color="000000"/>
            </w:tcBorders>
            <w:vAlign w:val="center"/>
          </w:tcPr>
          <w:p w14:paraId="093B785A"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R19</w:t>
            </w:r>
          </w:p>
        </w:tc>
        <w:tc>
          <w:tcPr>
            <w:tcW w:w="4905" w:type="dxa"/>
            <w:tcBorders>
              <w:top w:val="single" w:sz="4" w:space="0" w:color="000000"/>
              <w:left w:val="single" w:sz="4" w:space="0" w:color="000000"/>
              <w:bottom w:val="single" w:sz="4" w:space="0" w:color="000000"/>
              <w:right w:val="single" w:sz="2" w:space="0" w:color="000000"/>
            </w:tcBorders>
            <w:vAlign w:val="center"/>
          </w:tcPr>
          <w:p w14:paraId="4984C8B2"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EUH019</w:t>
            </w:r>
          </w:p>
        </w:tc>
      </w:tr>
      <w:tr w:rsidR="00871F14" w:rsidRPr="00C71C7F" w14:paraId="7C2B5233" w14:textId="77777777" w:rsidTr="00E473C2">
        <w:trPr>
          <w:trHeight w:val="187"/>
          <w:jc w:val="center"/>
        </w:trPr>
        <w:tc>
          <w:tcPr>
            <w:tcW w:w="3159" w:type="dxa"/>
            <w:tcBorders>
              <w:top w:val="single" w:sz="4" w:space="0" w:color="000000"/>
              <w:left w:val="single" w:sz="2" w:space="0" w:color="000000"/>
              <w:bottom w:val="single" w:sz="4" w:space="0" w:color="000000"/>
              <w:right w:val="single" w:sz="4" w:space="0" w:color="000000"/>
            </w:tcBorders>
            <w:vAlign w:val="center"/>
          </w:tcPr>
          <w:p w14:paraId="4F9F18A8"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R44</w:t>
            </w:r>
          </w:p>
        </w:tc>
        <w:tc>
          <w:tcPr>
            <w:tcW w:w="4905" w:type="dxa"/>
            <w:tcBorders>
              <w:top w:val="single" w:sz="4" w:space="0" w:color="000000"/>
              <w:left w:val="single" w:sz="4" w:space="0" w:color="000000"/>
              <w:bottom w:val="single" w:sz="4" w:space="0" w:color="000000"/>
              <w:right w:val="single" w:sz="2" w:space="0" w:color="000000"/>
            </w:tcBorders>
            <w:vAlign w:val="center"/>
          </w:tcPr>
          <w:p w14:paraId="2581B5E1"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EUH044</w:t>
            </w:r>
          </w:p>
        </w:tc>
      </w:tr>
      <w:tr w:rsidR="00871F14" w:rsidRPr="00C71C7F" w14:paraId="0B0AC75A" w14:textId="77777777" w:rsidTr="00E473C2">
        <w:trPr>
          <w:trHeight w:val="186"/>
          <w:jc w:val="center"/>
        </w:trPr>
        <w:tc>
          <w:tcPr>
            <w:tcW w:w="3159" w:type="dxa"/>
            <w:tcBorders>
              <w:top w:val="single" w:sz="4" w:space="0" w:color="000000"/>
              <w:left w:val="single" w:sz="2" w:space="0" w:color="000000"/>
              <w:bottom w:val="single" w:sz="4" w:space="0" w:color="000000"/>
              <w:right w:val="single" w:sz="4" w:space="0" w:color="000000"/>
            </w:tcBorders>
            <w:vAlign w:val="center"/>
          </w:tcPr>
          <w:p w14:paraId="24FD6A16"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R29</w:t>
            </w:r>
          </w:p>
        </w:tc>
        <w:tc>
          <w:tcPr>
            <w:tcW w:w="4905" w:type="dxa"/>
            <w:tcBorders>
              <w:top w:val="single" w:sz="4" w:space="0" w:color="000000"/>
              <w:left w:val="single" w:sz="4" w:space="0" w:color="000000"/>
              <w:bottom w:val="single" w:sz="4" w:space="0" w:color="000000"/>
              <w:right w:val="single" w:sz="2" w:space="0" w:color="000000"/>
            </w:tcBorders>
            <w:vAlign w:val="center"/>
          </w:tcPr>
          <w:p w14:paraId="28DB95B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EUH029</w:t>
            </w:r>
          </w:p>
        </w:tc>
      </w:tr>
      <w:tr w:rsidR="00871F14" w:rsidRPr="00C71C7F" w14:paraId="75436F4B" w14:textId="77777777" w:rsidTr="00E473C2">
        <w:trPr>
          <w:trHeight w:val="186"/>
          <w:jc w:val="center"/>
        </w:trPr>
        <w:tc>
          <w:tcPr>
            <w:tcW w:w="3159" w:type="dxa"/>
            <w:tcBorders>
              <w:top w:val="single" w:sz="4" w:space="0" w:color="000000"/>
              <w:left w:val="single" w:sz="2" w:space="0" w:color="000000"/>
              <w:bottom w:val="single" w:sz="4" w:space="0" w:color="000000"/>
              <w:right w:val="single" w:sz="4" w:space="0" w:color="000000"/>
            </w:tcBorders>
            <w:vAlign w:val="center"/>
          </w:tcPr>
          <w:p w14:paraId="378E7A93"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R31</w:t>
            </w:r>
          </w:p>
        </w:tc>
        <w:tc>
          <w:tcPr>
            <w:tcW w:w="4905" w:type="dxa"/>
            <w:tcBorders>
              <w:top w:val="single" w:sz="4" w:space="0" w:color="000000"/>
              <w:left w:val="single" w:sz="4" w:space="0" w:color="000000"/>
              <w:bottom w:val="single" w:sz="4" w:space="0" w:color="000000"/>
              <w:right w:val="single" w:sz="2" w:space="0" w:color="000000"/>
            </w:tcBorders>
            <w:vAlign w:val="center"/>
          </w:tcPr>
          <w:p w14:paraId="700119B0"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EUH031</w:t>
            </w:r>
          </w:p>
        </w:tc>
      </w:tr>
      <w:tr w:rsidR="00871F14" w:rsidRPr="00C71C7F" w14:paraId="7DB77F3F" w14:textId="77777777" w:rsidTr="00E473C2">
        <w:trPr>
          <w:trHeight w:val="187"/>
          <w:jc w:val="center"/>
        </w:trPr>
        <w:tc>
          <w:tcPr>
            <w:tcW w:w="3159" w:type="dxa"/>
            <w:tcBorders>
              <w:top w:val="single" w:sz="4" w:space="0" w:color="000000"/>
              <w:left w:val="single" w:sz="2" w:space="0" w:color="000000"/>
              <w:bottom w:val="single" w:sz="6" w:space="0" w:color="000000"/>
              <w:right w:val="single" w:sz="4" w:space="0" w:color="000000"/>
            </w:tcBorders>
            <w:vAlign w:val="center"/>
          </w:tcPr>
          <w:p w14:paraId="371181EA"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R32</w:t>
            </w:r>
          </w:p>
        </w:tc>
        <w:tc>
          <w:tcPr>
            <w:tcW w:w="4905" w:type="dxa"/>
            <w:tcBorders>
              <w:top w:val="single" w:sz="4" w:space="0" w:color="000000"/>
              <w:left w:val="single" w:sz="4" w:space="0" w:color="000000"/>
              <w:bottom w:val="single" w:sz="6" w:space="0" w:color="000000"/>
              <w:right w:val="single" w:sz="2" w:space="0" w:color="000000"/>
            </w:tcBorders>
            <w:vAlign w:val="center"/>
          </w:tcPr>
          <w:p w14:paraId="35B1B69D"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EUH032</w:t>
            </w:r>
          </w:p>
        </w:tc>
      </w:tr>
      <w:tr w:rsidR="00871F14" w:rsidRPr="00C71C7F" w14:paraId="490226DC" w14:textId="77777777" w:rsidTr="00E473C2">
        <w:trPr>
          <w:trHeight w:val="186"/>
          <w:jc w:val="center"/>
        </w:trPr>
        <w:tc>
          <w:tcPr>
            <w:tcW w:w="3159" w:type="dxa"/>
            <w:tcBorders>
              <w:top w:val="single" w:sz="6" w:space="0" w:color="000000"/>
              <w:left w:val="single" w:sz="2" w:space="0" w:color="000000"/>
              <w:bottom w:val="single" w:sz="6" w:space="0" w:color="000000"/>
              <w:right w:val="single" w:sz="4" w:space="0" w:color="000000"/>
            </w:tcBorders>
            <w:vAlign w:val="center"/>
          </w:tcPr>
          <w:p w14:paraId="03998867"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R66</w:t>
            </w:r>
          </w:p>
        </w:tc>
        <w:tc>
          <w:tcPr>
            <w:tcW w:w="4905" w:type="dxa"/>
            <w:tcBorders>
              <w:top w:val="single" w:sz="6" w:space="0" w:color="000000"/>
              <w:left w:val="single" w:sz="4" w:space="0" w:color="000000"/>
              <w:bottom w:val="single" w:sz="6" w:space="0" w:color="000000"/>
              <w:right w:val="single" w:sz="2" w:space="0" w:color="000000"/>
            </w:tcBorders>
            <w:vAlign w:val="center"/>
          </w:tcPr>
          <w:p w14:paraId="34129C47"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EUH066</w:t>
            </w:r>
          </w:p>
        </w:tc>
      </w:tr>
      <w:tr w:rsidR="00871F14" w:rsidRPr="00C71C7F" w14:paraId="623D0443" w14:textId="77777777" w:rsidTr="00E473C2">
        <w:trPr>
          <w:trHeight w:val="186"/>
          <w:jc w:val="center"/>
        </w:trPr>
        <w:tc>
          <w:tcPr>
            <w:tcW w:w="3159" w:type="dxa"/>
            <w:tcBorders>
              <w:top w:val="single" w:sz="6" w:space="0" w:color="000000"/>
              <w:left w:val="single" w:sz="2" w:space="0" w:color="000000"/>
              <w:bottom w:val="single" w:sz="4" w:space="0" w:color="000000"/>
              <w:right w:val="single" w:sz="4" w:space="0" w:color="000000"/>
            </w:tcBorders>
            <w:vAlign w:val="center"/>
          </w:tcPr>
          <w:p w14:paraId="7299A24E"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R39-41</w:t>
            </w:r>
          </w:p>
        </w:tc>
        <w:tc>
          <w:tcPr>
            <w:tcW w:w="4905" w:type="dxa"/>
            <w:tcBorders>
              <w:top w:val="single" w:sz="6" w:space="0" w:color="000000"/>
              <w:left w:val="single" w:sz="4" w:space="0" w:color="000000"/>
              <w:bottom w:val="single" w:sz="4" w:space="0" w:color="000000"/>
              <w:right w:val="single" w:sz="2" w:space="0" w:color="000000"/>
            </w:tcBorders>
            <w:vAlign w:val="center"/>
          </w:tcPr>
          <w:p w14:paraId="0AF4891E" w14:textId="77777777" w:rsidR="00871F14" w:rsidRPr="00C71C7F" w:rsidRDefault="00871F14" w:rsidP="00E473C2">
            <w:pPr>
              <w:pStyle w:val="Default"/>
              <w:jc w:val="center"/>
              <w:rPr>
                <w:rFonts w:ascii="Goudy Old Style" w:hAnsi="Goudy Old Style"/>
                <w:color w:val="211D1E"/>
                <w:sz w:val="18"/>
                <w:szCs w:val="18"/>
              </w:rPr>
            </w:pPr>
            <w:r w:rsidRPr="00C71C7F">
              <w:rPr>
                <w:rFonts w:ascii="Goudy Old Style" w:hAnsi="Goudy Old Style"/>
                <w:color w:val="211D1E"/>
                <w:sz w:val="18"/>
                <w:szCs w:val="18"/>
              </w:rPr>
              <w:t>EUH070</w:t>
            </w:r>
          </w:p>
        </w:tc>
      </w:tr>
    </w:tbl>
    <w:p w14:paraId="59D9594D" w14:textId="77777777" w:rsidR="00FA634D" w:rsidRPr="00C71C7F" w:rsidRDefault="00FA634D">
      <w:pPr>
        <w:rPr>
          <w:rFonts w:ascii="Goudy Old Style" w:hAnsi="Goudy Old Style" w:cs="Tahoma"/>
          <w:b w:val="0"/>
          <w:bCs/>
          <w:sz w:val="18"/>
        </w:rPr>
      </w:pPr>
    </w:p>
    <w:p w14:paraId="0243CC72" w14:textId="77777777" w:rsidR="00FA634D" w:rsidRPr="00C71C7F" w:rsidRDefault="00FA634D">
      <w:pPr>
        <w:rPr>
          <w:rFonts w:ascii="Goudy Old Style" w:hAnsi="Goudy Old Style" w:cs="Tahoma"/>
          <w:b w:val="0"/>
          <w:bCs/>
          <w:sz w:val="18"/>
        </w:rPr>
      </w:pPr>
    </w:p>
    <w:p w14:paraId="7E06F359" w14:textId="77777777" w:rsidR="00FA634D" w:rsidRPr="00C71C7F" w:rsidRDefault="00FA634D">
      <w:pPr>
        <w:rPr>
          <w:rFonts w:ascii="Goudy Old Style" w:hAnsi="Goudy Old Style" w:cs="Tahoma"/>
          <w:b w:val="0"/>
          <w:bCs/>
          <w:sz w:val="18"/>
        </w:rPr>
      </w:pPr>
    </w:p>
    <w:p w14:paraId="6BB2978A" w14:textId="77777777" w:rsidR="00FA634D" w:rsidRPr="00C71C7F" w:rsidRDefault="00FA634D">
      <w:pPr>
        <w:rPr>
          <w:rFonts w:ascii="Goudy Old Style" w:hAnsi="Goudy Old Style" w:cs="Tahoma"/>
          <w:b w:val="0"/>
          <w:bCs/>
          <w:sz w:val="18"/>
        </w:rPr>
      </w:pPr>
    </w:p>
    <w:p w14:paraId="3D6C83CA" w14:textId="77777777" w:rsidR="00E15BC6" w:rsidRPr="00C71C7F" w:rsidRDefault="00E15BC6">
      <w:pPr>
        <w:rPr>
          <w:rFonts w:ascii="Goudy Old Style" w:hAnsi="Goudy Old Style" w:cs="Tahoma"/>
          <w:b w:val="0"/>
          <w:bCs/>
          <w:sz w:val="18"/>
        </w:rPr>
      </w:pPr>
    </w:p>
    <w:p w14:paraId="0708C390" w14:textId="77777777" w:rsidR="001624C1" w:rsidRPr="00C71C7F" w:rsidRDefault="001624C1">
      <w:pPr>
        <w:rPr>
          <w:rFonts w:ascii="Goudy Old Style" w:hAnsi="Goudy Old Style" w:cs="Tahoma"/>
          <w:b w:val="0"/>
          <w:bCs/>
          <w:sz w:val="18"/>
        </w:rPr>
      </w:pPr>
    </w:p>
    <w:p w14:paraId="7643235B" w14:textId="77777777" w:rsidR="00F178D9" w:rsidRPr="00C71C7F" w:rsidRDefault="00F178D9">
      <w:pPr>
        <w:rPr>
          <w:rFonts w:ascii="Goudy Old Style" w:hAnsi="Goudy Old Style" w:cs="Tahoma"/>
          <w:b w:val="0"/>
          <w:bCs/>
          <w:sz w:val="18"/>
        </w:rPr>
      </w:pPr>
    </w:p>
    <w:p w14:paraId="08B0552B" w14:textId="77777777" w:rsidR="00F178D9" w:rsidRPr="00C71C7F" w:rsidRDefault="00F178D9">
      <w:pPr>
        <w:rPr>
          <w:rFonts w:ascii="Goudy Old Style" w:hAnsi="Goudy Old Style" w:cs="Tahoma"/>
          <w:b w:val="0"/>
          <w:bCs/>
          <w:sz w:val="18"/>
        </w:rPr>
      </w:pPr>
    </w:p>
    <w:p w14:paraId="6FC016E1" w14:textId="77777777" w:rsidR="00F178D9" w:rsidRDefault="00F178D9">
      <w:pPr>
        <w:rPr>
          <w:rFonts w:ascii="Goudy Old Style" w:hAnsi="Goudy Old Style" w:cs="Tahoma"/>
          <w:b w:val="0"/>
          <w:bCs/>
          <w:sz w:val="18"/>
        </w:rPr>
      </w:pPr>
    </w:p>
    <w:p w14:paraId="373AA1C9" w14:textId="77777777" w:rsidR="00B0443F" w:rsidRDefault="00B0443F">
      <w:pPr>
        <w:rPr>
          <w:rFonts w:ascii="Goudy Old Style" w:hAnsi="Goudy Old Style" w:cs="Tahoma"/>
          <w:b w:val="0"/>
          <w:bCs/>
          <w:sz w:val="18"/>
        </w:rPr>
      </w:pPr>
    </w:p>
    <w:p w14:paraId="6F769E8B" w14:textId="77777777" w:rsidR="0028251E" w:rsidRPr="00C71C7F" w:rsidRDefault="0028251E">
      <w:pPr>
        <w:rPr>
          <w:rFonts w:ascii="Goudy Old Style" w:hAnsi="Goudy Old Style" w:cs="Tahoma"/>
          <w:b w:val="0"/>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EC0D1D" w:rsidRPr="00C71C7F" w14:paraId="70EEC205" w14:textId="77777777" w:rsidTr="00C108D3">
        <w:trPr>
          <w:trHeight w:val="410"/>
        </w:trPr>
        <w:tc>
          <w:tcPr>
            <w:tcW w:w="9494" w:type="dxa"/>
            <w:shd w:val="clear" w:color="auto" w:fill="CCCCCC"/>
            <w:vAlign w:val="center"/>
          </w:tcPr>
          <w:p w14:paraId="34AD2199" w14:textId="77777777" w:rsidR="00EC0D1D" w:rsidRPr="00C71C7F" w:rsidRDefault="00A50ED5" w:rsidP="000103EB">
            <w:pPr>
              <w:pStyle w:val="Sommario3"/>
            </w:pPr>
            <w:r w:rsidRPr="00C71C7F">
              <w:lastRenderedPageBreak/>
              <w:t>6</w:t>
            </w:r>
            <w:r w:rsidR="00EC0D1D" w:rsidRPr="00C71C7F">
              <w:t>.     RAPPORTO DI VALUTAZIONE DEL RUMORE</w:t>
            </w:r>
          </w:p>
        </w:tc>
      </w:tr>
    </w:tbl>
    <w:p w14:paraId="1296390C" w14:textId="77777777" w:rsidR="00586484" w:rsidRPr="00C71C7F" w:rsidRDefault="00586484" w:rsidP="00167AD1">
      <w:pPr>
        <w:rPr>
          <w:rFonts w:ascii="Goudy Old Style" w:hAnsi="Goudy Old Style" w:cs="Tahoma"/>
          <w:b w:val="0"/>
          <w:bCs/>
          <w:sz w:val="18"/>
        </w:rPr>
      </w:pPr>
    </w:p>
    <w:p w14:paraId="28174552" w14:textId="77777777" w:rsidR="00586484" w:rsidRPr="00C71C7F" w:rsidRDefault="00586484" w:rsidP="00167AD1">
      <w:pPr>
        <w:rPr>
          <w:rFonts w:ascii="Goudy Old Style" w:hAnsi="Goudy Old Style" w:cs="Tahoma"/>
          <w:b w:val="0"/>
          <w:bCs/>
          <w:sz w:val="18"/>
        </w:rPr>
      </w:pPr>
    </w:p>
    <w:p w14:paraId="1FCB2AF7" w14:textId="77777777" w:rsidR="00BD5EFD" w:rsidRPr="00B0443F" w:rsidRDefault="00BD5EFD" w:rsidP="00B0443F">
      <w:pPr>
        <w:pStyle w:val="Titolo3"/>
        <w:rPr>
          <w:rFonts w:ascii="Goudy Old Style" w:hAnsi="Goudy Old Style" w:cs="Tahoma"/>
          <w:b/>
          <w:i w:val="0"/>
          <w:sz w:val="22"/>
          <w:szCs w:val="22"/>
        </w:rPr>
      </w:pPr>
      <w:bookmarkStart w:id="25" w:name="_Toc187062462"/>
      <w:r w:rsidRPr="00C71C7F">
        <w:rPr>
          <w:rFonts w:ascii="Goudy Old Style" w:hAnsi="Goudy Old Style" w:cs="Tahoma"/>
          <w:b/>
          <w:i w:val="0"/>
          <w:snapToGrid w:val="0"/>
          <w:sz w:val="22"/>
          <w:szCs w:val="22"/>
        </w:rPr>
        <w:t>INTRODUZIONE</w:t>
      </w:r>
      <w:bookmarkEnd w:id="25"/>
    </w:p>
    <w:p w14:paraId="503C06D8" w14:textId="77777777" w:rsidR="00BD5EFD" w:rsidRPr="00C71C7F" w:rsidRDefault="00BD5EFD" w:rsidP="00BD5EFD">
      <w:pPr>
        <w:pStyle w:val="Corpotesto"/>
        <w:ind w:right="-49"/>
        <w:rPr>
          <w:rFonts w:ascii="Goudy Old Style" w:hAnsi="Goudy Old Style" w:cs="Tahoma"/>
          <w:sz w:val="22"/>
          <w:szCs w:val="22"/>
        </w:rPr>
      </w:pPr>
      <w:r w:rsidRPr="00C71C7F">
        <w:rPr>
          <w:rFonts w:ascii="Goudy Old Style" w:hAnsi="Goudy Old Style" w:cs="Tahoma"/>
          <w:sz w:val="22"/>
          <w:szCs w:val="22"/>
        </w:rPr>
        <w:t>Al fine di valutare correttamente l'esposizione dei lavoratori al rumore, è utile applicare un metodo di misurazione oggettivo e, pertanto, viene fatto riferimento allo standard generalmente riconosciuto ISO 1999:1990. I valori riscontrati o oggettivamente misurati dovrebbero essere decisive per avviare le azioni previste per i valori superiori e inferiori di esposizione che fanno scattare l'azione. Valori limite di esposizione sono necessari per evitare danni irreversibili all'udito dei lavoratori; il livello di rumore che raggiunge l'orecchio dovrebbe restare al di sotto dei valori limite di esposizione.</w:t>
      </w:r>
    </w:p>
    <w:p w14:paraId="29DF6064" w14:textId="77777777" w:rsidR="00BD5EFD" w:rsidRPr="00C71C7F" w:rsidRDefault="00BD5EFD" w:rsidP="00BD5EFD">
      <w:pPr>
        <w:pStyle w:val="Corpotesto"/>
        <w:rPr>
          <w:rFonts w:ascii="Goudy Old Style" w:hAnsi="Goudy Old Style" w:cs="Tahoma"/>
          <w:sz w:val="22"/>
          <w:szCs w:val="22"/>
        </w:rPr>
      </w:pPr>
    </w:p>
    <w:p w14:paraId="7981A096" w14:textId="77777777" w:rsidR="00BD5EFD" w:rsidRPr="00B0443F" w:rsidRDefault="00BD5EFD" w:rsidP="00B0443F">
      <w:pPr>
        <w:pStyle w:val="Titolo3"/>
        <w:rPr>
          <w:rFonts w:ascii="Goudy Old Style" w:hAnsi="Goudy Old Style" w:cs="Tahoma"/>
          <w:b/>
          <w:i w:val="0"/>
          <w:snapToGrid w:val="0"/>
          <w:sz w:val="22"/>
          <w:szCs w:val="22"/>
        </w:rPr>
      </w:pPr>
      <w:bookmarkStart w:id="26" w:name="_Toc187062463"/>
      <w:r w:rsidRPr="00C71C7F">
        <w:rPr>
          <w:rFonts w:ascii="Goudy Old Style" w:hAnsi="Goudy Old Style" w:cs="Tahoma"/>
          <w:b/>
          <w:i w:val="0"/>
          <w:snapToGrid w:val="0"/>
          <w:sz w:val="22"/>
          <w:szCs w:val="22"/>
        </w:rPr>
        <w:t>VALUTAZIONE DEL RISCHIO</w:t>
      </w:r>
      <w:bookmarkEnd w:id="26"/>
    </w:p>
    <w:p w14:paraId="7CFA8689" w14:textId="77777777" w:rsidR="00BD5EFD" w:rsidRPr="00C71C7F" w:rsidRDefault="00BD5EFD" w:rsidP="00BD5EFD">
      <w:pPr>
        <w:pStyle w:val="Corpotesto"/>
        <w:tabs>
          <w:tab w:val="left" w:pos="9638"/>
        </w:tabs>
        <w:ind w:right="-63"/>
        <w:rPr>
          <w:rFonts w:ascii="Goudy Old Style" w:hAnsi="Goudy Old Style" w:cs="Tahoma"/>
          <w:sz w:val="22"/>
          <w:szCs w:val="22"/>
        </w:rPr>
      </w:pPr>
      <w:r w:rsidRPr="00C71C7F">
        <w:rPr>
          <w:rFonts w:ascii="Goudy Old Style" w:hAnsi="Goudy Old Style" w:cs="Tahoma"/>
          <w:sz w:val="22"/>
          <w:szCs w:val="22"/>
        </w:rPr>
        <w:t>Ai sensi del Titolo VIII – Capo II del D.Lgs 81/08, è stato valutato il rumore durante le effettive attività lavorative, prendendo in considerazione in particolare:</w:t>
      </w:r>
    </w:p>
    <w:p w14:paraId="32083347" w14:textId="77777777" w:rsidR="00BD5EFD" w:rsidRPr="00C71C7F" w:rsidRDefault="00BD5EFD" w:rsidP="00BD5EFD">
      <w:pPr>
        <w:pStyle w:val="Corpotesto"/>
        <w:tabs>
          <w:tab w:val="left" w:pos="9638"/>
        </w:tabs>
        <w:ind w:right="-63"/>
        <w:rPr>
          <w:rFonts w:ascii="Goudy Old Style" w:hAnsi="Goudy Old Style" w:cs="Tahoma"/>
          <w:sz w:val="22"/>
          <w:szCs w:val="22"/>
        </w:rPr>
      </w:pPr>
    </w:p>
    <w:p w14:paraId="7FA3E7DB"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Il livello, il tipo e la durata dell’esposizione, ivi inclusa ogni esposizione a rumore impulsivo</w:t>
      </w:r>
    </w:p>
    <w:p w14:paraId="4E02BE2F"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I valori limite di esposizione ed i valori di azione di cui all’art. 189 del D.Lgs 81/08</w:t>
      </w:r>
    </w:p>
    <w:p w14:paraId="5A46F434"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Tutti gli effetti sulla salute e sulla sicurezza dei lavoratori particolarmente sensibili al rumore</w:t>
      </w:r>
    </w:p>
    <w:p w14:paraId="6F1354A4"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Gli effetti sulla salute e sicurezza dei lavoratori derivanti dalle interazioni tra rumore e sostanze ototossiche connesse all’attività svolta e fra rumore e vibrazioni, seguendo attentamente l’orientamento della letteratura scientifica e sanitaria ed i suggerimenti del medico competente</w:t>
      </w:r>
    </w:p>
    <w:p w14:paraId="53A30B0B"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Le informazioni sull’emissione di rumore fornite dai costruttori delle attrezzature impiegate, in conformità alle vigenti disposizioni legislative;</w:t>
      </w:r>
    </w:p>
    <w:p w14:paraId="30EB7B64"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L'esistenza  di  attrezzature di lavoro alternative progettate per ridurre l'emissione di rumore;</w:t>
      </w:r>
    </w:p>
    <w:p w14:paraId="54E96F5D"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Il  prolungamento  del  periodo di esposizione al rumore oltre l'orario di lavoro normale;</w:t>
      </w:r>
    </w:p>
    <w:p w14:paraId="1A6219EE"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Le informazioni   raccolte   dalla  sorveglianza  sanitaria, comprese,  per  quanto possibile, quelle reperibili nella letteratura scientifica;</w:t>
      </w:r>
    </w:p>
    <w:p w14:paraId="40897C74"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La disponibilità di dispositivi di protezione dell'udito con adeguate caratteristiche di attenuazione.</w:t>
      </w:r>
    </w:p>
    <w:p w14:paraId="7578426F" w14:textId="77777777" w:rsidR="00905575" w:rsidRPr="00C71C7F" w:rsidRDefault="00905575" w:rsidP="00905575">
      <w:pPr>
        <w:pStyle w:val="NormaleWeb"/>
        <w:spacing w:before="60" w:beforeAutospacing="0" w:after="60" w:afterAutospacing="0"/>
        <w:ind w:right="-45"/>
        <w:jc w:val="both"/>
        <w:rPr>
          <w:rFonts w:ascii="Goudy Old Style" w:hAnsi="Goudy Old Style" w:cs="Tahoma"/>
          <w:b/>
          <w:sz w:val="22"/>
          <w:szCs w:val="22"/>
        </w:rPr>
      </w:pPr>
    </w:p>
    <w:p w14:paraId="2199836D" w14:textId="77777777" w:rsidR="00905575" w:rsidRPr="00C71C7F" w:rsidRDefault="00905575" w:rsidP="00905575">
      <w:pPr>
        <w:pStyle w:val="NormaleWeb"/>
        <w:spacing w:before="60" w:beforeAutospacing="0" w:after="60" w:afterAutospacing="0"/>
        <w:ind w:right="-45"/>
        <w:jc w:val="both"/>
        <w:rPr>
          <w:rFonts w:ascii="Goudy Old Style" w:hAnsi="Goudy Old Style" w:cs="Tahoma"/>
          <w:b/>
          <w:sz w:val="22"/>
          <w:szCs w:val="22"/>
        </w:rPr>
      </w:pPr>
    </w:p>
    <w:p w14:paraId="1953C40B" w14:textId="77777777" w:rsidR="00BD5EFD" w:rsidRPr="00B0443F" w:rsidRDefault="00BD5EFD" w:rsidP="00B0443F">
      <w:pPr>
        <w:pStyle w:val="NormaleWeb"/>
        <w:spacing w:before="60" w:beforeAutospacing="0" w:after="60" w:afterAutospacing="0"/>
        <w:ind w:right="-45"/>
        <w:jc w:val="both"/>
        <w:rPr>
          <w:rFonts w:ascii="Goudy Old Style" w:hAnsi="Goudy Old Style" w:cs="Tahoma"/>
          <w:bCs/>
          <w:sz w:val="22"/>
          <w:szCs w:val="22"/>
        </w:rPr>
      </w:pPr>
      <w:r w:rsidRPr="00C71C7F">
        <w:rPr>
          <w:rFonts w:ascii="Goudy Old Style" w:hAnsi="Goudy Old Style" w:cs="Tahoma"/>
          <w:b/>
          <w:sz w:val="22"/>
          <w:szCs w:val="22"/>
        </w:rPr>
        <w:t>EFFETTI SULLA SALUTE</w:t>
      </w:r>
    </w:p>
    <w:p w14:paraId="3D948C80" w14:textId="77777777" w:rsidR="00BD5EFD" w:rsidRPr="00C71C7F" w:rsidRDefault="00BD5EFD" w:rsidP="00BD5EFD">
      <w:pPr>
        <w:pStyle w:val="Corpotesto"/>
        <w:ind w:right="-63"/>
        <w:rPr>
          <w:rFonts w:ascii="Goudy Old Style" w:hAnsi="Goudy Old Style" w:cs="Tahoma"/>
          <w:sz w:val="22"/>
          <w:szCs w:val="22"/>
        </w:rPr>
      </w:pPr>
      <w:r w:rsidRPr="00C71C7F">
        <w:rPr>
          <w:rFonts w:ascii="Goudy Old Style" w:hAnsi="Goudy Old Style" w:cs="Tahoma"/>
          <w:sz w:val="22"/>
          <w:szCs w:val="22"/>
        </w:rPr>
        <w:t xml:space="preserve">Il rumore è causa di danno (ipoacusia, sordità) e comporta la malattia professionale statisticamente più significativa. Gli effetti nocivi dipendono da tre fattori: </w:t>
      </w:r>
    </w:p>
    <w:p w14:paraId="06DECE50" w14:textId="77777777" w:rsidR="00BD5EFD" w:rsidRPr="00C71C7F" w:rsidRDefault="00BD5EFD" w:rsidP="00BD5EFD">
      <w:pPr>
        <w:pStyle w:val="Corpotesto"/>
        <w:spacing w:before="60" w:after="60"/>
        <w:ind w:left="426" w:right="-62"/>
        <w:rPr>
          <w:rFonts w:ascii="Goudy Old Style" w:hAnsi="Goudy Old Style" w:cs="Tahoma"/>
          <w:sz w:val="22"/>
          <w:szCs w:val="22"/>
        </w:rPr>
      </w:pPr>
    </w:p>
    <w:p w14:paraId="2C9D954D" w14:textId="77777777" w:rsidR="00BD5EFD" w:rsidRPr="00C71C7F" w:rsidRDefault="00BD5EFD" w:rsidP="00554C39">
      <w:pPr>
        <w:pStyle w:val="Corpotesto"/>
        <w:numPr>
          <w:ilvl w:val="0"/>
          <w:numId w:val="30"/>
        </w:numPr>
        <w:tabs>
          <w:tab w:val="clear" w:pos="360"/>
          <w:tab w:val="num" w:pos="426"/>
        </w:tabs>
        <w:spacing w:before="60" w:after="60"/>
        <w:ind w:left="426" w:right="-62" w:hanging="426"/>
        <w:rPr>
          <w:rFonts w:ascii="Goudy Old Style" w:hAnsi="Goudy Old Style" w:cs="Tahoma"/>
          <w:sz w:val="22"/>
          <w:szCs w:val="22"/>
        </w:rPr>
      </w:pPr>
      <w:r w:rsidRPr="00C71C7F">
        <w:rPr>
          <w:rFonts w:ascii="Goudy Old Style" w:hAnsi="Goudy Old Style" w:cs="Tahoma"/>
          <w:sz w:val="22"/>
          <w:szCs w:val="22"/>
        </w:rPr>
        <w:t xml:space="preserve">intensità </w:t>
      </w:r>
    </w:p>
    <w:p w14:paraId="34757454" w14:textId="77777777" w:rsidR="00BD5EFD" w:rsidRPr="00C71C7F" w:rsidRDefault="00BD5EFD" w:rsidP="00554C39">
      <w:pPr>
        <w:pStyle w:val="Corpotesto"/>
        <w:numPr>
          <w:ilvl w:val="0"/>
          <w:numId w:val="30"/>
        </w:numPr>
        <w:tabs>
          <w:tab w:val="clear" w:pos="360"/>
          <w:tab w:val="num" w:pos="426"/>
        </w:tabs>
        <w:spacing w:before="60" w:after="60"/>
        <w:ind w:left="426" w:right="-62" w:hanging="426"/>
        <w:rPr>
          <w:rFonts w:ascii="Goudy Old Style" w:hAnsi="Goudy Old Style" w:cs="Tahoma"/>
          <w:sz w:val="22"/>
          <w:szCs w:val="22"/>
        </w:rPr>
      </w:pPr>
      <w:r w:rsidRPr="00C71C7F">
        <w:rPr>
          <w:rFonts w:ascii="Goudy Old Style" w:hAnsi="Goudy Old Style" w:cs="Tahoma"/>
          <w:sz w:val="22"/>
          <w:szCs w:val="22"/>
        </w:rPr>
        <w:t>frequenza</w:t>
      </w:r>
    </w:p>
    <w:p w14:paraId="18FC8DB0" w14:textId="77777777" w:rsidR="00BD5EFD" w:rsidRPr="00C71C7F" w:rsidRDefault="00BD5EFD" w:rsidP="00554C39">
      <w:pPr>
        <w:pStyle w:val="Corpotesto"/>
        <w:numPr>
          <w:ilvl w:val="0"/>
          <w:numId w:val="30"/>
        </w:numPr>
        <w:tabs>
          <w:tab w:val="clear" w:pos="360"/>
          <w:tab w:val="num" w:pos="426"/>
        </w:tabs>
        <w:spacing w:before="60" w:after="60"/>
        <w:ind w:left="426" w:right="-62" w:hanging="426"/>
        <w:rPr>
          <w:rFonts w:ascii="Goudy Old Style" w:hAnsi="Goudy Old Style" w:cs="Tahoma"/>
          <w:sz w:val="22"/>
          <w:szCs w:val="22"/>
        </w:rPr>
      </w:pPr>
      <w:r w:rsidRPr="00C71C7F">
        <w:rPr>
          <w:rFonts w:ascii="Goudy Old Style" w:hAnsi="Goudy Old Style" w:cs="Tahoma"/>
          <w:sz w:val="22"/>
          <w:szCs w:val="22"/>
        </w:rPr>
        <w:t>durata nel tempo dell’esposizione al rumore.</w:t>
      </w:r>
    </w:p>
    <w:p w14:paraId="2BD4643E" w14:textId="77777777" w:rsidR="00BD5EFD" w:rsidRPr="00C71C7F" w:rsidRDefault="00BD5EFD" w:rsidP="00BD5EFD">
      <w:pPr>
        <w:pStyle w:val="Corpotesto"/>
        <w:ind w:right="-63"/>
        <w:rPr>
          <w:rFonts w:ascii="Goudy Old Style" w:hAnsi="Goudy Old Style" w:cs="Tahoma"/>
          <w:sz w:val="22"/>
          <w:szCs w:val="22"/>
        </w:rPr>
      </w:pPr>
    </w:p>
    <w:p w14:paraId="0E16670F" w14:textId="77777777" w:rsidR="00BD5EFD" w:rsidRPr="00C71C7F" w:rsidRDefault="00BD5EFD" w:rsidP="00BD5EFD">
      <w:pPr>
        <w:pStyle w:val="Corpotesto"/>
        <w:ind w:right="-63"/>
        <w:rPr>
          <w:rFonts w:ascii="Goudy Old Style" w:hAnsi="Goudy Old Style" w:cs="Tahoma"/>
          <w:sz w:val="22"/>
          <w:szCs w:val="22"/>
        </w:rPr>
      </w:pPr>
      <w:r w:rsidRPr="00C71C7F">
        <w:rPr>
          <w:rFonts w:ascii="Goudy Old Style" w:hAnsi="Goudy Old Style" w:cs="Tahoma"/>
          <w:b/>
          <w:i/>
          <w:sz w:val="22"/>
          <w:szCs w:val="22"/>
        </w:rPr>
        <w:t>effetti uditivi:</w:t>
      </w:r>
      <w:r w:rsidRPr="00C71C7F">
        <w:rPr>
          <w:rFonts w:ascii="Goudy Old Style" w:hAnsi="Goudy Old Style" w:cs="Tahoma"/>
          <w:sz w:val="22"/>
          <w:szCs w:val="22"/>
        </w:rPr>
        <w:t xml:space="preserve"> vanno ad incidere negativamente a carico dell'organo dell'udito provocando all'inizio fischi e ronzii alle orecchie con una iniziale transitoria riduzione della capacità uditiva e </w:t>
      </w:r>
    </w:p>
    <w:p w14:paraId="0C7C5756" w14:textId="77777777" w:rsidR="00BD5EFD" w:rsidRPr="00C71C7F" w:rsidRDefault="00BD5EFD" w:rsidP="00BD5EFD">
      <w:pPr>
        <w:pStyle w:val="Corpotesto"/>
        <w:ind w:right="-63"/>
        <w:rPr>
          <w:rFonts w:ascii="Goudy Old Style" w:hAnsi="Goudy Old Style" w:cs="Tahoma"/>
          <w:sz w:val="22"/>
          <w:szCs w:val="22"/>
        </w:rPr>
      </w:pPr>
      <w:r w:rsidRPr="00C71C7F">
        <w:rPr>
          <w:rFonts w:ascii="Goudy Old Style" w:hAnsi="Goudy Old Style" w:cs="Tahoma"/>
          <w:sz w:val="22"/>
          <w:szCs w:val="22"/>
        </w:rPr>
        <w:lastRenderedPageBreak/>
        <w:t xml:space="preserve">successiva sordità, che in genere è bilaterale e simmetrica. Il rumore agisce sull’orecchio umano causando secondo la natura e l’intensità della stimolazione sonora: </w:t>
      </w:r>
    </w:p>
    <w:p w14:paraId="192F2A27" w14:textId="77777777" w:rsidR="00BD5EFD" w:rsidRPr="00C71C7F" w:rsidRDefault="00BD5EFD" w:rsidP="00BD5EFD">
      <w:pPr>
        <w:pStyle w:val="NormaleWeb"/>
        <w:spacing w:before="60" w:beforeAutospacing="0" w:after="60" w:afterAutospacing="0"/>
        <w:ind w:left="357" w:right="-45"/>
        <w:jc w:val="both"/>
        <w:rPr>
          <w:rFonts w:ascii="Goudy Old Style" w:hAnsi="Goudy Old Style" w:cs="Tahoma"/>
          <w:bCs/>
          <w:sz w:val="22"/>
          <w:szCs w:val="22"/>
        </w:rPr>
      </w:pPr>
    </w:p>
    <w:p w14:paraId="4170DE94"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uno stato di sordità temporanea con recupero della sensibilità dopo riposo notturno in ambiente silenzioso</w:t>
      </w:r>
    </w:p>
    <w:p w14:paraId="2217A763"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uno stato di fatica con persistenza della riduzione della sensibilità e disturbi nell’udibilità della voce di conversazione per circa 10 giorni</w:t>
      </w:r>
    </w:p>
    <w:p w14:paraId="007D4FB8" w14:textId="77777777" w:rsidR="00BD5EFD" w:rsidRPr="00C71C7F" w:rsidRDefault="00BD5EFD" w:rsidP="00554C39">
      <w:pPr>
        <w:pStyle w:val="NormaleWeb"/>
        <w:numPr>
          <w:ilvl w:val="0"/>
          <w:numId w:val="32"/>
        </w:numPr>
        <w:spacing w:before="60" w:beforeAutospacing="0" w:after="60" w:afterAutospacing="0"/>
        <w:ind w:left="357" w:right="-45" w:hanging="357"/>
        <w:jc w:val="both"/>
        <w:rPr>
          <w:rFonts w:ascii="Goudy Old Style" w:hAnsi="Goudy Old Style" w:cs="Tahoma"/>
          <w:bCs/>
          <w:sz w:val="22"/>
          <w:szCs w:val="22"/>
        </w:rPr>
      </w:pPr>
      <w:r w:rsidRPr="00C71C7F">
        <w:rPr>
          <w:rFonts w:ascii="Goudy Old Style" w:hAnsi="Goudy Old Style" w:cs="Tahoma"/>
          <w:bCs/>
          <w:sz w:val="22"/>
          <w:szCs w:val="22"/>
        </w:rPr>
        <w:t xml:space="preserve">uno stato di sordità da trauma acustico cronico con riduzione dell'intelligibilità del 50%. </w:t>
      </w:r>
    </w:p>
    <w:p w14:paraId="6267F5A5" w14:textId="77777777" w:rsidR="00BD5EFD" w:rsidRPr="00C71C7F" w:rsidRDefault="00BD5EFD" w:rsidP="00BD5EFD">
      <w:pPr>
        <w:pStyle w:val="Corpotesto"/>
        <w:ind w:right="-63"/>
        <w:rPr>
          <w:rFonts w:ascii="Goudy Old Style" w:hAnsi="Goudy Old Style" w:cs="Tahoma"/>
          <w:sz w:val="22"/>
          <w:szCs w:val="22"/>
        </w:rPr>
      </w:pPr>
    </w:p>
    <w:p w14:paraId="4947B6CC" w14:textId="77777777" w:rsidR="00BD5EFD" w:rsidRPr="00C71C7F" w:rsidRDefault="00BD5EFD" w:rsidP="00BD5EFD">
      <w:pPr>
        <w:pStyle w:val="Corpotesto"/>
        <w:ind w:right="-63"/>
        <w:rPr>
          <w:rFonts w:ascii="Goudy Old Style" w:hAnsi="Goudy Old Style" w:cs="Tahoma"/>
          <w:sz w:val="22"/>
          <w:szCs w:val="22"/>
        </w:rPr>
      </w:pPr>
      <w:r w:rsidRPr="00C71C7F">
        <w:rPr>
          <w:rFonts w:ascii="Goudy Old Style" w:hAnsi="Goudy Old Style" w:cs="Tahoma"/>
          <w:b/>
          <w:i/>
          <w:sz w:val="22"/>
          <w:szCs w:val="22"/>
        </w:rPr>
        <w:t>effetti extrauditivi</w:t>
      </w:r>
      <w:r w:rsidRPr="00C71C7F">
        <w:rPr>
          <w:rFonts w:ascii="Goudy Old Style" w:hAnsi="Goudy Old Style" w:cs="Tahoma"/>
          <w:sz w:val="22"/>
          <w:szCs w:val="22"/>
        </w:rPr>
        <w:t>: insonnia, facile irritabilità, diminuzione della capacità di concentrazione sino a giungere ad una sindrome ansioso-depressiva, aumento della pressione arteriosa, difficoltà digestiva, gastriti od ulcere, alterazioni tiroidee, disturbi mestruali, ecc.</w:t>
      </w:r>
    </w:p>
    <w:p w14:paraId="5F3C9F14" w14:textId="77777777" w:rsidR="00BD5EFD" w:rsidRPr="00C71C7F" w:rsidRDefault="00BD5EFD" w:rsidP="00BD5EFD">
      <w:pPr>
        <w:ind w:right="-63"/>
        <w:jc w:val="both"/>
        <w:rPr>
          <w:rFonts w:ascii="Goudy Old Style" w:hAnsi="Goudy Old Style" w:cs="Tahoma"/>
          <w:sz w:val="22"/>
          <w:szCs w:val="22"/>
        </w:rPr>
      </w:pPr>
    </w:p>
    <w:p w14:paraId="33AF9C7B" w14:textId="77777777" w:rsidR="00BD5EFD" w:rsidRPr="00C71C7F" w:rsidRDefault="00BD5EFD" w:rsidP="00BD5EFD">
      <w:pPr>
        <w:ind w:right="-63"/>
        <w:jc w:val="both"/>
        <w:rPr>
          <w:rFonts w:ascii="Goudy Old Style" w:hAnsi="Goudy Old Style" w:cs="Tahoma"/>
          <w:sz w:val="22"/>
          <w:szCs w:val="22"/>
        </w:rPr>
      </w:pPr>
      <w:r w:rsidRPr="00C71C7F">
        <w:rPr>
          <w:rFonts w:ascii="Goudy Old Style" w:hAnsi="Goudy Old Style" w:cs="Tahoma"/>
          <w:sz w:val="22"/>
          <w:szCs w:val="22"/>
        </w:rPr>
        <w:t>Qui di seguito vengono riportate le definizioni ricorrenti:</w:t>
      </w:r>
    </w:p>
    <w:p w14:paraId="7312E8D5" w14:textId="77777777" w:rsidR="00BD5EFD" w:rsidRPr="00C71C7F" w:rsidRDefault="00BD5EFD" w:rsidP="00BD5EFD">
      <w:pPr>
        <w:ind w:right="-63"/>
        <w:jc w:val="both"/>
        <w:rPr>
          <w:rFonts w:ascii="Goudy Old Style" w:hAnsi="Goudy Old Style" w:cs="Tahoma"/>
          <w:sz w:val="22"/>
          <w:szCs w:val="22"/>
        </w:rPr>
      </w:pPr>
    </w:p>
    <w:p w14:paraId="377B1E87" w14:textId="77777777" w:rsidR="00BD5EFD" w:rsidRPr="00C71C7F" w:rsidRDefault="00BD5EFD" w:rsidP="00BD5EFD">
      <w:pPr>
        <w:ind w:right="-63"/>
        <w:jc w:val="both"/>
        <w:rPr>
          <w:rFonts w:ascii="Goudy Old Style" w:hAnsi="Goudy Old Style" w:cs="Tahoma"/>
          <w:sz w:val="22"/>
          <w:szCs w:val="22"/>
        </w:rPr>
      </w:pPr>
      <w:r w:rsidRPr="00C71C7F">
        <w:rPr>
          <w:rFonts w:ascii="Goudy Old Style" w:hAnsi="Goudy Old Style" w:cs="Tahoma"/>
          <w:b w:val="0"/>
          <w:sz w:val="22"/>
          <w:szCs w:val="22"/>
        </w:rPr>
        <w:t>Pressione acustica di picco</w:t>
      </w:r>
      <w:r w:rsidRPr="00C71C7F">
        <w:rPr>
          <w:rFonts w:ascii="Goudy Old Style" w:hAnsi="Goudy Old Style" w:cs="Tahoma"/>
          <w:sz w:val="22"/>
          <w:szCs w:val="22"/>
        </w:rPr>
        <w:t xml:space="preserve"> (ppeak): valore massimo della pressione acustica istantanea ponderata in frequenza «C»;</w:t>
      </w:r>
    </w:p>
    <w:p w14:paraId="094EF14B" w14:textId="77777777" w:rsidR="00BD5EFD" w:rsidRPr="00C71C7F" w:rsidRDefault="00BD5EFD" w:rsidP="00BD5EFD">
      <w:pPr>
        <w:ind w:right="-63"/>
        <w:jc w:val="both"/>
        <w:rPr>
          <w:rFonts w:ascii="Goudy Old Style" w:hAnsi="Goudy Old Style" w:cs="Tahoma"/>
          <w:sz w:val="22"/>
          <w:szCs w:val="22"/>
        </w:rPr>
      </w:pPr>
    </w:p>
    <w:p w14:paraId="348B9254" w14:textId="77777777" w:rsidR="00BD5EFD" w:rsidRPr="00C71C7F" w:rsidRDefault="00BD5EFD" w:rsidP="00BD5EFD">
      <w:pPr>
        <w:ind w:right="-63"/>
        <w:jc w:val="both"/>
        <w:rPr>
          <w:rFonts w:ascii="Goudy Old Style" w:hAnsi="Goudy Old Style" w:cs="Tahoma"/>
          <w:sz w:val="22"/>
          <w:szCs w:val="22"/>
        </w:rPr>
      </w:pPr>
      <w:r w:rsidRPr="00C71C7F">
        <w:rPr>
          <w:rFonts w:ascii="Goudy Old Style" w:hAnsi="Goudy Old Style" w:cs="Tahoma"/>
          <w:b w:val="0"/>
          <w:sz w:val="22"/>
          <w:szCs w:val="22"/>
        </w:rPr>
        <w:t>Livello  di esposizione giornaliera al rumore</w:t>
      </w:r>
      <w:r w:rsidRPr="00C71C7F">
        <w:rPr>
          <w:rFonts w:ascii="Goudy Old Style" w:hAnsi="Goudy Old Style" w:cs="Tahoma"/>
          <w:sz w:val="22"/>
          <w:szCs w:val="22"/>
        </w:rPr>
        <w:t xml:space="preserve"> (LEX,8h): [dB(A) riferito  a  20  </w:t>
      </w:r>
      <w:r w:rsidRPr="00C71C7F">
        <w:rPr>
          <w:rFonts w:ascii="Cambria" w:hAnsi="Cambria" w:cs="Cambria"/>
          <w:sz w:val="22"/>
          <w:szCs w:val="22"/>
        </w:rPr>
        <w:t>μ</w:t>
      </w:r>
      <w:r w:rsidRPr="00C71C7F">
        <w:rPr>
          <w:rFonts w:ascii="Goudy Old Style" w:hAnsi="Goudy Old Style" w:cs="Tahoma"/>
          <w:sz w:val="22"/>
          <w:szCs w:val="22"/>
        </w:rPr>
        <w:t>gPa]: valore medio, ponderato in funzione del tempo,  dei  livelli  di  esposizione  al  rumore  per  una  giornata</w:t>
      </w:r>
    </w:p>
    <w:p w14:paraId="69797050" w14:textId="77777777" w:rsidR="00BD5EFD" w:rsidRPr="00C71C7F" w:rsidRDefault="00BD5EFD" w:rsidP="00BD5EFD">
      <w:pPr>
        <w:ind w:right="-63"/>
        <w:jc w:val="both"/>
        <w:rPr>
          <w:rFonts w:ascii="Goudy Old Style" w:hAnsi="Goudy Old Style" w:cs="Tahoma"/>
          <w:sz w:val="22"/>
          <w:szCs w:val="22"/>
        </w:rPr>
      </w:pPr>
      <w:r w:rsidRPr="00C71C7F">
        <w:rPr>
          <w:rFonts w:ascii="Goudy Old Style" w:hAnsi="Goudy Old Style" w:cs="Tahoma"/>
          <w:sz w:val="22"/>
          <w:szCs w:val="22"/>
        </w:rPr>
        <w:t>lavorativa  nominale di otto ore, definito dalla norma internazionale ISO  1999:1990 punto 3.6. Si riferisce a tutti i rumori sul lavoro, incluso il rumore impulsivo;</w:t>
      </w:r>
    </w:p>
    <w:p w14:paraId="72D6980F" w14:textId="77777777" w:rsidR="00BD5EFD" w:rsidRPr="00C71C7F" w:rsidRDefault="00BD5EFD" w:rsidP="00BD5EFD">
      <w:pPr>
        <w:ind w:right="-63"/>
        <w:jc w:val="both"/>
        <w:rPr>
          <w:rFonts w:ascii="Goudy Old Style" w:hAnsi="Goudy Old Style" w:cs="Tahoma"/>
          <w:sz w:val="22"/>
          <w:szCs w:val="22"/>
        </w:rPr>
      </w:pPr>
    </w:p>
    <w:p w14:paraId="2D945FFA" w14:textId="77777777" w:rsidR="00BD5EFD" w:rsidRPr="00C71C7F" w:rsidRDefault="00BD5EFD" w:rsidP="00BD5EFD">
      <w:pPr>
        <w:ind w:right="-63"/>
        <w:jc w:val="both"/>
        <w:rPr>
          <w:rFonts w:ascii="Goudy Old Style" w:hAnsi="Goudy Old Style" w:cs="Tahoma"/>
          <w:sz w:val="22"/>
          <w:szCs w:val="22"/>
        </w:rPr>
      </w:pPr>
      <w:r w:rsidRPr="00C71C7F">
        <w:rPr>
          <w:rFonts w:ascii="Goudy Old Style" w:hAnsi="Goudy Old Style" w:cs="Tahoma"/>
          <w:b w:val="0"/>
          <w:sz w:val="22"/>
          <w:szCs w:val="22"/>
        </w:rPr>
        <w:t>Livello  di esposizione settimanale al rumore</w:t>
      </w:r>
      <w:r w:rsidRPr="00C71C7F">
        <w:rPr>
          <w:rFonts w:ascii="Goudy Old Style" w:hAnsi="Goudy Old Style" w:cs="Tahoma"/>
          <w:sz w:val="22"/>
          <w:szCs w:val="22"/>
        </w:rPr>
        <w:t xml:space="preserve"> (LEX,5d 8h): Valore medio,  ponderato  in  funzione del tempo, dei livelli di esposizione giornaliera  al  rumore per una settimana nominale di cinque giornate lavorative di otto ore, definito dalla norma internazionale ISO 1999:1990 punto 3.6, nota 2.</w:t>
      </w:r>
    </w:p>
    <w:p w14:paraId="3032BC48" w14:textId="77777777" w:rsidR="00BD5EFD" w:rsidRPr="00C71C7F" w:rsidRDefault="00BD5EFD" w:rsidP="00BD5EFD">
      <w:pPr>
        <w:ind w:right="-63"/>
        <w:jc w:val="both"/>
        <w:rPr>
          <w:rFonts w:ascii="Goudy Old Style" w:hAnsi="Goudy Old Style" w:cs="Tahoma"/>
          <w:sz w:val="22"/>
          <w:szCs w:val="22"/>
        </w:rPr>
      </w:pPr>
    </w:p>
    <w:p w14:paraId="256DF46B" w14:textId="77777777" w:rsidR="00BD5EFD" w:rsidRPr="00C71C7F" w:rsidRDefault="00BD5EFD" w:rsidP="00BD5EFD">
      <w:pPr>
        <w:ind w:right="-63"/>
        <w:jc w:val="both"/>
        <w:rPr>
          <w:rFonts w:ascii="Goudy Old Style" w:hAnsi="Goudy Old Style" w:cs="Tahoma"/>
          <w:b w:val="0"/>
          <w:sz w:val="22"/>
          <w:szCs w:val="22"/>
        </w:rPr>
      </w:pPr>
      <w:r w:rsidRPr="00C71C7F">
        <w:rPr>
          <w:rFonts w:ascii="Goudy Old Style" w:hAnsi="Goudy Old Style" w:cs="Tahoma"/>
          <w:b w:val="0"/>
          <w:sz w:val="22"/>
          <w:szCs w:val="22"/>
        </w:rPr>
        <w:t>Valori limite di esposizione e valori di azione</w:t>
      </w:r>
    </w:p>
    <w:p w14:paraId="064673AF" w14:textId="77777777" w:rsidR="00BD5EFD" w:rsidRPr="00C71C7F" w:rsidRDefault="00BD5EFD" w:rsidP="00BD5EFD">
      <w:pPr>
        <w:ind w:right="-63"/>
        <w:jc w:val="both"/>
        <w:rPr>
          <w:rFonts w:ascii="Goudy Old Style" w:hAnsi="Goudy Old Style" w:cs="Tahoma"/>
          <w:sz w:val="22"/>
          <w:szCs w:val="22"/>
        </w:rPr>
      </w:pPr>
    </w:p>
    <w:p w14:paraId="57D0A6A3" w14:textId="77777777" w:rsidR="00BD5EFD" w:rsidRPr="00C71C7F" w:rsidRDefault="00BD5EFD" w:rsidP="00BD5EFD">
      <w:pPr>
        <w:ind w:right="-63"/>
        <w:jc w:val="both"/>
        <w:rPr>
          <w:rFonts w:ascii="Goudy Old Style" w:hAnsi="Goudy Old Style" w:cs="Tahoma"/>
          <w:b w:val="0"/>
          <w:bCs/>
          <w:sz w:val="22"/>
          <w:szCs w:val="22"/>
        </w:rPr>
      </w:pPr>
      <w:r w:rsidRPr="00C71C7F">
        <w:rPr>
          <w:rFonts w:ascii="Goudy Old Style" w:hAnsi="Goudy Old Style" w:cs="Tahoma"/>
          <w:b w:val="0"/>
          <w:bCs/>
          <w:sz w:val="22"/>
          <w:szCs w:val="22"/>
        </w:rPr>
        <w:t>I  valori  limite  di  esposizione  e  i  valori  di azione, in relazione  al  livello  di  esposizione  giornaliera al rumore e alla pressione acustica di picco, sono fissati a:</w:t>
      </w:r>
    </w:p>
    <w:p w14:paraId="7A959F8A" w14:textId="77777777" w:rsidR="00BD5EFD" w:rsidRPr="00C71C7F" w:rsidRDefault="00BD5EFD" w:rsidP="00BD5EFD">
      <w:pPr>
        <w:ind w:right="-63"/>
        <w:jc w:val="both"/>
        <w:rPr>
          <w:rFonts w:ascii="Goudy Old Style" w:hAnsi="Goudy Old Style" w:cs="Tahoma"/>
          <w:b w:val="0"/>
          <w:bCs/>
          <w:sz w:val="22"/>
          <w:szCs w:val="22"/>
        </w:rPr>
      </w:pPr>
    </w:p>
    <w:p w14:paraId="591679A7" w14:textId="77777777" w:rsidR="00BD5EFD" w:rsidRPr="00C71C7F" w:rsidRDefault="00BD5EFD" w:rsidP="00BD5EFD">
      <w:pPr>
        <w:ind w:right="-63"/>
        <w:jc w:val="both"/>
        <w:rPr>
          <w:rFonts w:ascii="Goudy Old Style" w:hAnsi="Goudy Old Style" w:cs="Tahoma"/>
          <w:b w:val="0"/>
          <w:bCs/>
          <w:sz w:val="22"/>
          <w:szCs w:val="22"/>
        </w:rPr>
      </w:pPr>
      <w:r w:rsidRPr="00C71C7F">
        <w:rPr>
          <w:rFonts w:ascii="Goudy Old Style" w:hAnsi="Goudy Old Style" w:cs="Tahoma"/>
          <w:b w:val="0"/>
          <w:bCs/>
          <w:sz w:val="22"/>
          <w:szCs w:val="22"/>
        </w:rPr>
        <w:t xml:space="preserve">Valori  limite di esposizione rispettivamente LEX,8h= 87 dB(A) e ppeak= 200 Pa (140 dB(C) riferito a 20 </w:t>
      </w:r>
      <w:r w:rsidRPr="00C71C7F">
        <w:rPr>
          <w:rFonts w:ascii="Cambria" w:hAnsi="Cambria" w:cs="Cambria"/>
          <w:b w:val="0"/>
          <w:bCs/>
          <w:sz w:val="22"/>
          <w:szCs w:val="22"/>
        </w:rPr>
        <w:t>μ</w:t>
      </w:r>
      <w:r w:rsidRPr="00C71C7F">
        <w:rPr>
          <w:rFonts w:ascii="Goudy Old Style" w:hAnsi="Goudy Old Style" w:cs="Tahoma"/>
          <w:b w:val="0"/>
          <w:bCs/>
          <w:sz w:val="22"/>
          <w:szCs w:val="22"/>
        </w:rPr>
        <w:t>Pa);</w:t>
      </w:r>
    </w:p>
    <w:p w14:paraId="4E45D3B5" w14:textId="77777777" w:rsidR="00BD5EFD" w:rsidRPr="00C71C7F" w:rsidRDefault="00BD5EFD" w:rsidP="00BD5EFD">
      <w:pPr>
        <w:ind w:right="-63"/>
        <w:jc w:val="both"/>
        <w:rPr>
          <w:rFonts w:ascii="Goudy Old Style" w:hAnsi="Goudy Old Style" w:cs="Tahoma"/>
          <w:b w:val="0"/>
          <w:bCs/>
          <w:sz w:val="22"/>
          <w:szCs w:val="22"/>
        </w:rPr>
      </w:pPr>
    </w:p>
    <w:p w14:paraId="67D7B100" w14:textId="77777777" w:rsidR="00BD5EFD" w:rsidRPr="00C71C7F" w:rsidRDefault="00BD5EFD" w:rsidP="00BD5EFD">
      <w:pPr>
        <w:ind w:right="-63"/>
        <w:jc w:val="both"/>
        <w:rPr>
          <w:rFonts w:ascii="Goudy Old Style" w:hAnsi="Goudy Old Style" w:cs="Tahoma"/>
          <w:b w:val="0"/>
          <w:bCs/>
          <w:sz w:val="22"/>
          <w:szCs w:val="22"/>
        </w:rPr>
      </w:pPr>
      <w:r w:rsidRPr="00C71C7F">
        <w:rPr>
          <w:rFonts w:ascii="Goudy Old Style" w:hAnsi="Goudy Old Style" w:cs="Tahoma"/>
          <w:b w:val="0"/>
          <w:bCs/>
          <w:sz w:val="22"/>
          <w:szCs w:val="22"/>
        </w:rPr>
        <w:t xml:space="preserve">Valori superiori di azione rispettivamente    LEX,8h= 85 dB(A) e ppeak= 140 Pa (137 dB(C) riferito a 20 </w:t>
      </w:r>
      <w:r w:rsidRPr="00C71C7F">
        <w:rPr>
          <w:rFonts w:ascii="Cambria" w:hAnsi="Cambria" w:cs="Cambria"/>
          <w:b w:val="0"/>
          <w:bCs/>
          <w:sz w:val="22"/>
          <w:szCs w:val="22"/>
        </w:rPr>
        <w:t>μ</w:t>
      </w:r>
      <w:r w:rsidRPr="00C71C7F">
        <w:rPr>
          <w:rFonts w:ascii="Goudy Old Style" w:hAnsi="Goudy Old Style" w:cs="Tahoma"/>
          <w:b w:val="0"/>
          <w:bCs/>
          <w:sz w:val="22"/>
          <w:szCs w:val="22"/>
        </w:rPr>
        <w:t>Pa);</w:t>
      </w:r>
    </w:p>
    <w:p w14:paraId="58AE3C91" w14:textId="77777777" w:rsidR="00BD5EFD" w:rsidRPr="00C71C7F" w:rsidRDefault="00BD5EFD" w:rsidP="00BD5EFD">
      <w:pPr>
        <w:ind w:right="-63"/>
        <w:jc w:val="both"/>
        <w:rPr>
          <w:rFonts w:ascii="Goudy Old Style" w:hAnsi="Goudy Old Style" w:cs="Tahoma"/>
          <w:b w:val="0"/>
          <w:bCs/>
          <w:sz w:val="22"/>
          <w:szCs w:val="22"/>
        </w:rPr>
      </w:pPr>
    </w:p>
    <w:p w14:paraId="2F567246" w14:textId="77777777" w:rsidR="00BD5EFD" w:rsidRPr="00C71C7F" w:rsidRDefault="00BD5EFD" w:rsidP="00BD5EFD">
      <w:pPr>
        <w:ind w:right="-63"/>
        <w:jc w:val="both"/>
        <w:rPr>
          <w:rFonts w:ascii="Goudy Old Style" w:hAnsi="Goudy Old Style" w:cs="Tahoma"/>
          <w:b w:val="0"/>
          <w:bCs/>
          <w:sz w:val="22"/>
          <w:szCs w:val="22"/>
        </w:rPr>
      </w:pPr>
      <w:r w:rsidRPr="00C71C7F">
        <w:rPr>
          <w:rFonts w:ascii="Goudy Old Style" w:hAnsi="Goudy Old Style" w:cs="Tahoma"/>
          <w:b w:val="0"/>
          <w:bCs/>
          <w:sz w:val="22"/>
          <w:szCs w:val="22"/>
        </w:rPr>
        <w:t xml:space="preserve">Valori inferiori di azione rispettivamente     LEX,8h= 80 dB(A) e ppeak= 112 Pa (135 dB(C) riferito a 20 </w:t>
      </w:r>
      <w:r w:rsidRPr="00C71C7F">
        <w:rPr>
          <w:rFonts w:ascii="Cambria" w:hAnsi="Cambria" w:cs="Cambria"/>
          <w:b w:val="0"/>
          <w:bCs/>
          <w:sz w:val="22"/>
          <w:szCs w:val="22"/>
        </w:rPr>
        <w:t>μ</w:t>
      </w:r>
      <w:r w:rsidRPr="00C71C7F">
        <w:rPr>
          <w:rFonts w:ascii="Goudy Old Style" w:hAnsi="Goudy Old Style" w:cs="Tahoma"/>
          <w:b w:val="0"/>
          <w:bCs/>
          <w:sz w:val="22"/>
          <w:szCs w:val="22"/>
        </w:rPr>
        <w:t>Pa).</w:t>
      </w:r>
    </w:p>
    <w:p w14:paraId="226ABAFA" w14:textId="77777777" w:rsidR="00BD5EFD" w:rsidRPr="00C71C7F" w:rsidRDefault="00BD5EFD" w:rsidP="00BD5EFD">
      <w:pPr>
        <w:ind w:right="223"/>
        <w:jc w:val="both"/>
        <w:rPr>
          <w:rFonts w:ascii="Goudy Old Style" w:hAnsi="Goudy Old Style" w:cs="Tahoma"/>
          <w:b w:val="0"/>
          <w:bCs/>
          <w:sz w:val="22"/>
          <w:szCs w:val="22"/>
        </w:rPr>
      </w:pPr>
    </w:p>
    <w:p w14:paraId="7393D099" w14:textId="77777777" w:rsidR="00C71C7F" w:rsidRDefault="00C71C7F" w:rsidP="00BD5EFD">
      <w:pPr>
        <w:ind w:right="223"/>
        <w:jc w:val="both"/>
        <w:rPr>
          <w:rFonts w:ascii="Goudy Old Style" w:hAnsi="Goudy Old Style" w:cs="Tahoma"/>
          <w:b w:val="0"/>
          <w:bCs/>
          <w:sz w:val="22"/>
          <w:szCs w:val="22"/>
        </w:rPr>
      </w:pPr>
    </w:p>
    <w:p w14:paraId="08B67E3D" w14:textId="77777777" w:rsidR="00C71C7F" w:rsidRDefault="00C71C7F" w:rsidP="00BD5EFD">
      <w:pPr>
        <w:ind w:right="223"/>
        <w:jc w:val="both"/>
        <w:rPr>
          <w:rFonts w:ascii="Goudy Old Style" w:hAnsi="Goudy Old Style" w:cs="Tahoma"/>
          <w:b w:val="0"/>
          <w:bCs/>
          <w:sz w:val="22"/>
          <w:szCs w:val="22"/>
        </w:rPr>
      </w:pPr>
    </w:p>
    <w:p w14:paraId="5C1598FD" w14:textId="77777777" w:rsidR="00C71C7F" w:rsidRDefault="00C71C7F" w:rsidP="00BD5EFD">
      <w:pPr>
        <w:ind w:right="223"/>
        <w:jc w:val="both"/>
        <w:rPr>
          <w:rFonts w:ascii="Goudy Old Style" w:hAnsi="Goudy Old Style" w:cs="Tahoma"/>
          <w:b w:val="0"/>
          <w:bCs/>
          <w:sz w:val="22"/>
          <w:szCs w:val="22"/>
        </w:rPr>
      </w:pPr>
    </w:p>
    <w:p w14:paraId="439B0FE8" w14:textId="77777777" w:rsidR="00B0443F" w:rsidRDefault="00B0443F" w:rsidP="00BD5EFD">
      <w:pPr>
        <w:ind w:right="223"/>
        <w:jc w:val="both"/>
        <w:rPr>
          <w:rFonts w:ascii="Goudy Old Style" w:hAnsi="Goudy Old Style" w:cs="Tahoma"/>
          <w:b w:val="0"/>
          <w:bCs/>
          <w:sz w:val="22"/>
          <w:szCs w:val="22"/>
        </w:rPr>
      </w:pPr>
    </w:p>
    <w:p w14:paraId="2EBE03A2" w14:textId="77777777" w:rsidR="00B0443F" w:rsidRDefault="00B0443F" w:rsidP="00BD5EFD">
      <w:pPr>
        <w:ind w:right="223"/>
        <w:jc w:val="both"/>
        <w:rPr>
          <w:rFonts w:ascii="Goudy Old Style" w:hAnsi="Goudy Old Style" w:cs="Tahoma"/>
          <w:b w:val="0"/>
          <w:bCs/>
          <w:sz w:val="22"/>
          <w:szCs w:val="22"/>
        </w:rPr>
      </w:pPr>
    </w:p>
    <w:p w14:paraId="4A9E3B36" w14:textId="77777777" w:rsidR="00B0443F" w:rsidRDefault="00B0443F" w:rsidP="00BD5EFD">
      <w:pPr>
        <w:ind w:right="223"/>
        <w:jc w:val="both"/>
        <w:rPr>
          <w:rFonts w:ascii="Goudy Old Style" w:hAnsi="Goudy Old Style" w:cs="Tahoma"/>
          <w:b w:val="0"/>
          <w:bCs/>
          <w:sz w:val="22"/>
          <w:szCs w:val="22"/>
        </w:rPr>
      </w:pPr>
    </w:p>
    <w:p w14:paraId="33526CE5" w14:textId="77777777" w:rsidR="00B0443F" w:rsidRDefault="00B0443F" w:rsidP="00BD5EFD">
      <w:pPr>
        <w:ind w:right="223"/>
        <w:jc w:val="both"/>
        <w:rPr>
          <w:rFonts w:ascii="Goudy Old Style" w:hAnsi="Goudy Old Style" w:cs="Tahoma"/>
          <w:b w:val="0"/>
          <w:bCs/>
          <w:sz w:val="22"/>
          <w:szCs w:val="22"/>
        </w:rPr>
      </w:pPr>
    </w:p>
    <w:p w14:paraId="7C2864B4" w14:textId="77777777" w:rsidR="00BD5EFD" w:rsidRPr="00C71C7F" w:rsidRDefault="00BD5EFD" w:rsidP="00BD5EFD">
      <w:pPr>
        <w:ind w:right="223"/>
        <w:jc w:val="both"/>
        <w:rPr>
          <w:rFonts w:ascii="Goudy Old Style" w:hAnsi="Goudy Old Style" w:cs="Tahoma"/>
          <w:b w:val="0"/>
          <w:bCs/>
          <w:sz w:val="22"/>
          <w:szCs w:val="22"/>
        </w:rPr>
      </w:pPr>
      <w:r w:rsidRPr="00C71C7F">
        <w:rPr>
          <w:rFonts w:ascii="Goudy Old Style" w:hAnsi="Goudy Old Style" w:cs="Tahoma"/>
          <w:b w:val="0"/>
          <w:bCs/>
          <w:sz w:val="22"/>
          <w:szCs w:val="22"/>
        </w:rPr>
        <w:t>I principali riferimenti normativi riguardanti il rischio rumore sono riportati, seppur in maniera non esaustiva, nella seguente tabella:</w:t>
      </w:r>
    </w:p>
    <w:p w14:paraId="34AC5397" w14:textId="77777777" w:rsidR="00BD5EFD" w:rsidRPr="00C71C7F" w:rsidRDefault="00BD5EFD" w:rsidP="00BD5EFD">
      <w:pPr>
        <w:ind w:right="223"/>
        <w:rPr>
          <w:rFonts w:ascii="Goudy Old Style" w:hAnsi="Goudy Old Style" w:cs="Tahoma"/>
          <w:b w:val="0"/>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7"/>
        <w:gridCol w:w="7337"/>
      </w:tblGrid>
      <w:tr w:rsidR="00BD5EFD" w:rsidRPr="00C71C7F" w14:paraId="0490F9AF" w14:textId="77777777" w:rsidTr="00C108D3">
        <w:trPr>
          <w:trHeight w:val="397"/>
        </w:trPr>
        <w:tc>
          <w:tcPr>
            <w:tcW w:w="1980" w:type="dxa"/>
            <w:shd w:val="clear" w:color="auto" w:fill="E6E6E6"/>
          </w:tcPr>
          <w:p w14:paraId="520F879E" w14:textId="77777777" w:rsidR="00BD5EFD" w:rsidRPr="00C71C7F" w:rsidRDefault="00BD5EFD" w:rsidP="00C108D3">
            <w:pPr>
              <w:spacing w:before="120" w:after="120"/>
              <w:ind w:right="223"/>
              <w:rPr>
                <w:rFonts w:ascii="Goudy Old Style" w:hAnsi="Goudy Old Style" w:cs="Tahoma"/>
                <w:b w:val="0"/>
                <w:bCs/>
                <w:sz w:val="22"/>
                <w:szCs w:val="22"/>
              </w:rPr>
            </w:pPr>
            <w:r w:rsidRPr="00C71C7F">
              <w:rPr>
                <w:rFonts w:ascii="Goudy Old Style" w:hAnsi="Goudy Old Style" w:cs="Tahoma"/>
                <w:b w:val="0"/>
                <w:bCs/>
                <w:sz w:val="22"/>
                <w:szCs w:val="22"/>
              </w:rPr>
              <w:t>Rif. normativo</w:t>
            </w:r>
          </w:p>
        </w:tc>
        <w:tc>
          <w:tcPr>
            <w:tcW w:w="7707" w:type="dxa"/>
            <w:shd w:val="clear" w:color="auto" w:fill="E6E6E6"/>
          </w:tcPr>
          <w:p w14:paraId="38D2A858" w14:textId="77777777" w:rsidR="00BD5EFD" w:rsidRPr="00C71C7F" w:rsidRDefault="00BD5EFD" w:rsidP="00C108D3">
            <w:pPr>
              <w:spacing w:before="120" w:after="120"/>
              <w:ind w:right="223"/>
              <w:rPr>
                <w:rFonts w:ascii="Goudy Old Style" w:hAnsi="Goudy Old Style" w:cs="Tahoma"/>
                <w:b w:val="0"/>
                <w:bCs/>
                <w:sz w:val="22"/>
                <w:szCs w:val="22"/>
              </w:rPr>
            </w:pPr>
            <w:r w:rsidRPr="00C71C7F">
              <w:rPr>
                <w:rFonts w:ascii="Goudy Old Style" w:hAnsi="Goudy Old Style" w:cs="Tahoma"/>
                <w:b w:val="0"/>
                <w:bCs/>
                <w:sz w:val="22"/>
                <w:szCs w:val="22"/>
              </w:rPr>
              <w:t>Contenuto</w:t>
            </w:r>
          </w:p>
        </w:tc>
      </w:tr>
      <w:tr w:rsidR="00BD5EFD" w:rsidRPr="00C71C7F" w14:paraId="7E8C6B59" w14:textId="77777777" w:rsidTr="00C108D3">
        <w:trPr>
          <w:trHeight w:val="397"/>
        </w:trPr>
        <w:tc>
          <w:tcPr>
            <w:tcW w:w="1980" w:type="dxa"/>
          </w:tcPr>
          <w:p w14:paraId="48C76D84" w14:textId="77777777" w:rsidR="00BD5EFD" w:rsidRPr="00C71C7F" w:rsidRDefault="00BD5EFD" w:rsidP="00C108D3">
            <w:pPr>
              <w:spacing w:before="120" w:after="120"/>
              <w:ind w:right="223"/>
              <w:jc w:val="both"/>
              <w:rPr>
                <w:rFonts w:ascii="Goudy Old Style" w:hAnsi="Goudy Old Style" w:cs="Tahoma"/>
                <w:b w:val="0"/>
                <w:bCs/>
                <w:sz w:val="22"/>
                <w:szCs w:val="22"/>
                <w:lang w:val="en-US"/>
              </w:rPr>
            </w:pPr>
            <w:r w:rsidRPr="00C71C7F">
              <w:rPr>
                <w:rFonts w:ascii="Goudy Old Style" w:hAnsi="Goudy Old Style" w:cs="Tahoma"/>
                <w:b w:val="0"/>
                <w:bCs/>
                <w:sz w:val="22"/>
                <w:szCs w:val="22"/>
              </w:rPr>
              <w:t>D. Lgs. n. 81/08</w:t>
            </w:r>
          </w:p>
        </w:tc>
        <w:tc>
          <w:tcPr>
            <w:tcW w:w="7707" w:type="dxa"/>
          </w:tcPr>
          <w:p w14:paraId="25C12A9C" w14:textId="77777777" w:rsidR="00BD5EFD" w:rsidRPr="00C71C7F" w:rsidRDefault="00BD5EFD" w:rsidP="00C108D3">
            <w:pPr>
              <w:spacing w:before="120" w:after="120"/>
              <w:ind w:right="223"/>
              <w:jc w:val="both"/>
              <w:rPr>
                <w:rFonts w:ascii="Goudy Old Style" w:hAnsi="Goudy Old Style" w:cs="Tahoma"/>
                <w:b w:val="0"/>
                <w:bCs/>
                <w:sz w:val="22"/>
                <w:szCs w:val="22"/>
              </w:rPr>
            </w:pPr>
            <w:r w:rsidRPr="00C71C7F">
              <w:rPr>
                <w:rFonts w:ascii="Goudy Old Style" w:hAnsi="Goudy Old Style" w:cs="Tahoma"/>
                <w:b w:val="0"/>
                <w:bCs/>
                <w:sz w:val="22"/>
                <w:szCs w:val="22"/>
              </w:rPr>
              <w:t>Attuazione dell’articolo 1 della L. 3 agosto 2007 n. 123, in materia di tutela della salute e della sicurezza nei luoghi di lavoro. (</w:t>
            </w:r>
            <w:r w:rsidRPr="00C71C7F">
              <w:rPr>
                <w:rFonts w:ascii="Goudy Old Style" w:hAnsi="Goudy Old Style" w:cs="Tahoma"/>
                <w:b w:val="0"/>
                <w:bCs/>
                <w:i/>
                <w:sz w:val="22"/>
                <w:szCs w:val="22"/>
              </w:rPr>
              <w:t>Testo Unico sulla Sicurezza</w:t>
            </w:r>
            <w:r w:rsidRPr="00C71C7F">
              <w:rPr>
                <w:rFonts w:ascii="Goudy Old Style" w:hAnsi="Goudy Old Style" w:cs="Tahoma"/>
                <w:b w:val="0"/>
                <w:bCs/>
                <w:sz w:val="22"/>
                <w:szCs w:val="22"/>
              </w:rPr>
              <w:t>)</w:t>
            </w:r>
          </w:p>
        </w:tc>
      </w:tr>
      <w:tr w:rsidR="00BD5EFD" w:rsidRPr="00C71C7F" w14:paraId="60EA23AB" w14:textId="77777777" w:rsidTr="00C108D3">
        <w:trPr>
          <w:trHeight w:val="397"/>
        </w:trPr>
        <w:tc>
          <w:tcPr>
            <w:tcW w:w="1980" w:type="dxa"/>
          </w:tcPr>
          <w:p w14:paraId="6BFF3CE0" w14:textId="77777777" w:rsidR="00BD5EFD" w:rsidRPr="00C71C7F" w:rsidRDefault="00BD5EFD" w:rsidP="00C108D3">
            <w:pPr>
              <w:spacing w:before="120" w:after="120"/>
              <w:ind w:right="223"/>
              <w:rPr>
                <w:rFonts w:ascii="Goudy Old Style" w:hAnsi="Goudy Old Style" w:cs="Tahoma"/>
                <w:b w:val="0"/>
                <w:bCs/>
                <w:sz w:val="22"/>
                <w:szCs w:val="22"/>
              </w:rPr>
            </w:pPr>
            <w:r w:rsidRPr="00C71C7F">
              <w:rPr>
                <w:rFonts w:ascii="Goudy Old Style" w:hAnsi="Goudy Old Style" w:cs="Tahoma"/>
                <w:b w:val="0"/>
                <w:bCs/>
                <w:sz w:val="22"/>
                <w:szCs w:val="22"/>
              </w:rPr>
              <w:t xml:space="preserve">D. </w:t>
            </w:r>
            <w:r w:rsidR="00B0443F">
              <w:rPr>
                <w:rFonts w:ascii="Goudy Old Style" w:hAnsi="Goudy Old Style" w:cs="Tahoma"/>
                <w:b w:val="0"/>
                <w:bCs/>
                <w:sz w:val="22"/>
                <w:szCs w:val="22"/>
              </w:rPr>
              <w:t>l</w:t>
            </w:r>
            <w:r w:rsidRPr="00C71C7F">
              <w:rPr>
                <w:rFonts w:ascii="Goudy Old Style" w:hAnsi="Goudy Old Style" w:cs="Tahoma"/>
                <w:b w:val="0"/>
                <w:bCs/>
                <w:sz w:val="22"/>
                <w:szCs w:val="22"/>
              </w:rPr>
              <w:t>gs. n. 475/92</w:t>
            </w:r>
          </w:p>
        </w:tc>
        <w:tc>
          <w:tcPr>
            <w:tcW w:w="7707" w:type="dxa"/>
          </w:tcPr>
          <w:p w14:paraId="39CF4DD8" w14:textId="77777777" w:rsidR="00BD5EFD" w:rsidRPr="00C71C7F" w:rsidRDefault="00BD5EFD" w:rsidP="00C108D3">
            <w:pPr>
              <w:spacing w:before="120" w:after="120"/>
              <w:ind w:right="223"/>
              <w:jc w:val="both"/>
              <w:rPr>
                <w:rFonts w:ascii="Goudy Old Style" w:hAnsi="Goudy Old Style" w:cs="Tahoma"/>
                <w:b w:val="0"/>
                <w:bCs/>
                <w:sz w:val="22"/>
                <w:szCs w:val="22"/>
              </w:rPr>
            </w:pPr>
            <w:r w:rsidRPr="00C71C7F">
              <w:rPr>
                <w:rFonts w:ascii="Goudy Old Style" w:hAnsi="Goudy Old Style" w:cs="Tahoma"/>
                <w:b w:val="0"/>
                <w:bCs/>
                <w:sz w:val="22"/>
                <w:szCs w:val="22"/>
              </w:rPr>
              <w:t>Attuazione della direttiva 89/686/CEE del Consiglio del 21 dicembre 1989 in materia di ravvicinamento delle legislazioni degli Stati membri relativa ai dispositivi di protezione individuale</w:t>
            </w:r>
          </w:p>
        </w:tc>
      </w:tr>
      <w:tr w:rsidR="00BD5EFD" w:rsidRPr="00C71C7F" w14:paraId="3121E53E" w14:textId="77777777" w:rsidTr="00C108D3">
        <w:trPr>
          <w:trHeight w:val="397"/>
        </w:trPr>
        <w:tc>
          <w:tcPr>
            <w:tcW w:w="1980" w:type="dxa"/>
          </w:tcPr>
          <w:p w14:paraId="11674CE9" w14:textId="77777777" w:rsidR="00BD5EFD" w:rsidRPr="00C71C7F" w:rsidRDefault="00BD5EFD" w:rsidP="00C108D3">
            <w:pPr>
              <w:spacing w:before="120" w:after="120"/>
              <w:ind w:right="223"/>
              <w:rPr>
                <w:rFonts w:ascii="Goudy Old Style" w:hAnsi="Goudy Old Style" w:cs="Tahoma"/>
                <w:b w:val="0"/>
                <w:bCs/>
                <w:sz w:val="22"/>
                <w:szCs w:val="22"/>
              </w:rPr>
            </w:pPr>
            <w:r w:rsidRPr="00C71C7F">
              <w:rPr>
                <w:rFonts w:ascii="Goudy Old Style" w:hAnsi="Goudy Old Style" w:cs="Tahoma"/>
                <w:b w:val="0"/>
                <w:bCs/>
                <w:sz w:val="22"/>
                <w:szCs w:val="22"/>
              </w:rPr>
              <w:t>D. Lgs. n. 493/96</w:t>
            </w:r>
          </w:p>
        </w:tc>
        <w:tc>
          <w:tcPr>
            <w:tcW w:w="7707" w:type="dxa"/>
          </w:tcPr>
          <w:p w14:paraId="42FE4ECD" w14:textId="77777777" w:rsidR="00BD5EFD" w:rsidRPr="00C71C7F" w:rsidRDefault="00BD5EFD" w:rsidP="00C108D3">
            <w:pPr>
              <w:spacing w:before="120" w:after="120"/>
              <w:ind w:right="223"/>
              <w:jc w:val="both"/>
              <w:rPr>
                <w:rFonts w:ascii="Goudy Old Style" w:hAnsi="Goudy Old Style" w:cs="Tahoma"/>
                <w:b w:val="0"/>
                <w:bCs/>
                <w:sz w:val="22"/>
                <w:szCs w:val="22"/>
              </w:rPr>
            </w:pPr>
            <w:r w:rsidRPr="00C71C7F">
              <w:rPr>
                <w:rFonts w:ascii="Goudy Old Style" w:hAnsi="Goudy Old Style" w:cs="Tahoma"/>
                <w:b w:val="0"/>
                <w:bCs/>
                <w:sz w:val="22"/>
                <w:szCs w:val="22"/>
              </w:rPr>
              <w:t>Attuazione della direttiva 92/58/CEE concernente le prescrizioni minime per la segnaletica di sicurezza e/o di salute sul luogo di lavoro</w:t>
            </w:r>
          </w:p>
        </w:tc>
      </w:tr>
      <w:tr w:rsidR="00BD5EFD" w:rsidRPr="00C71C7F" w14:paraId="7C0C6CD9" w14:textId="77777777" w:rsidTr="00C108D3">
        <w:trPr>
          <w:trHeight w:val="397"/>
        </w:trPr>
        <w:tc>
          <w:tcPr>
            <w:tcW w:w="1980" w:type="dxa"/>
          </w:tcPr>
          <w:p w14:paraId="7C643C09" w14:textId="77777777" w:rsidR="00BD5EFD" w:rsidRPr="00C71C7F" w:rsidRDefault="00BD5EFD" w:rsidP="00C108D3">
            <w:pPr>
              <w:spacing w:before="120" w:after="120"/>
              <w:ind w:right="223"/>
              <w:rPr>
                <w:rFonts w:ascii="Goudy Old Style" w:hAnsi="Goudy Old Style" w:cs="Tahoma"/>
                <w:b w:val="0"/>
                <w:bCs/>
                <w:snapToGrid w:val="0"/>
                <w:sz w:val="22"/>
                <w:szCs w:val="22"/>
              </w:rPr>
            </w:pPr>
            <w:r w:rsidRPr="00C71C7F">
              <w:rPr>
                <w:rFonts w:ascii="Goudy Old Style" w:hAnsi="Goudy Old Style" w:cs="Tahoma"/>
                <w:b w:val="0"/>
                <w:bCs/>
                <w:snapToGrid w:val="0"/>
                <w:sz w:val="22"/>
                <w:szCs w:val="22"/>
              </w:rPr>
              <w:t>ISO 1999:1990</w:t>
            </w:r>
          </w:p>
        </w:tc>
        <w:tc>
          <w:tcPr>
            <w:tcW w:w="7707" w:type="dxa"/>
          </w:tcPr>
          <w:p w14:paraId="2C600E2C" w14:textId="77777777" w:rsidR="00BD5EFD" w:rsidRPr="00C71C7F" w:rsidRDefault="00BD5EFD" w:rsidP="00C108D3">
            <w:pPr>
              <w:spacing w:before="120" w:after="120"/>
              <w:ind w:right="223"/>
              <w:rPr>
                <w:rFonts w:ascii="Goudy Old Style" w:hAnsi="Goudy Old Style" w:cs="Tahoma"/>
                <w:b w:val="0"/>
                <w:bCs/>
                <w:iCs/>
                <w:sz w:val="22"/>
                <w:szCs w:val="22"/>
              </w:rPr>
            </w:pPr>
            <w:r w:rsidRPr="00C71C7F">
              <w:rPr>
                <w:rFonts w:ascii="Goudy Old Style" w:hAnsi="Goudy Old Style" w:cs="Tahoma"/>
                <w:b w:val="0"/>
                <w:bCs/>
                <w:iCs/>
                <w:sz w:val="22"/>
                <w:szCs w:val="22"/>
              </w:rPr>
              <w:t>Determinazione del livello di esposizione personale al rumore nell’ambiente di lavoro</w:t>
            </w:r>
          </w:p>
        </w:tc>
      </w:tr>
    </w:tbl>
    <w:p w14:paraId="03B8A9E3" w14:textId="77777777" w:rsidR="00BD5EFD" w:rsidRPr="00C71C7F" w:rsidRDefault="00BD5EFD" w:rsidP="00BD5EFD">
      <w:pPr>
        <w:rPr>
          <w:rFonts w:ascii="Goudy Old Style" w:hAnsi="Goudy Old Style" w:cs="Tahoma"/>
          <w:b w:val="0"/>
          <w:bCs/>
          <w:sz w:val="22"/>
          <w:szCs w:val="22"/>
        </w:rPr>
      </w:pPr>
    </w:p>
    <w:p w14:paraId="5E5A100D" w14:textId="77777777" w:rsidR="00BD5EFD" w:rsidRPr="00C71C7F" w:rsidRDefault="00BD5EFD" w:rsidP="00BD5EFD">
      <w:pPr>
        <w:pStyle w:val="Titolo3"/>
        <w:rPr>
          <w:rFonts w:ascii="Goudy Old Style" w:hAnsi="Goudy Old Style" w:cs="Tahoma"/>
          <w:sz w:val="22"/>
          <w:szCs w:val="22"/>
        </w:rPr>
      </w:pPr>
      <w:bookmarkStart w:id="27" w:name="_Toc187062466"/>
      <w:r w:rsidRPr="00C71C7F">
        <w:rPr>
          <w:rFonts w:ascii="Goudy Old Style" w:hAnsi="Goudy Old Style" w:cs="Tahoma"/>
          <w:sz w:val="22"/>
          <w:szCs w:val="22"/>
        </w:rPr>
        <w:t>CARATTERISTICHE DISPOSITIVI DI PROTEZIONE INDIVIDUALE</w:t>
      </w:r>
      <w:bookmarkEnd w:id="27"/>
    </w:p>
    <w:p w14:paraId="4026B178" w14:textId="77777777" w:rsidR="00BD5EFD" w:rsidRPr="00C71C7F" w:rsidRDefault="00B0443F" w:rsidP="00BD5EFD">
      <w:pPr>
        <w:pStyle w:val="NormaleWeb"/>
        <w:spacing w:before="0" w:beforeAutospacing="0" w:after="0" w:afterAutospacing="0"/>
        <w:ind w:right="-49"/>
        <w:jc w:val="both"/>
        <w:rPr>
          <w:rFonts w:ascii="Goudy Old Style" w:hAnsi="Goudy Old Style" w:cs="Tahoma"/>
          <w:sz w:val="22"/>
          <w:szCs w:val="22"/>
        </w:rPr>
      </w:pPr>
      <w:r>
        <w:rPr>
          <w:noProof/>
        </w:rPr>
        <w:drawing>
          <wp:anchor distT="0" distB="0" distL="114300" distR="114300" simplePos="0" relativeHeight="251680256" behindDoc="0" locked="0" layoutInCell="1" allowOverlap="1" wp14:anchorId="3C40C74F" wp14:editId="1C2AEA02">
            <wp:simplePos x="0" y="0"/>
            <wp:positionH relativeFrom="column">
              <wp:posOffset>4666246</wp:posOffset>
            </wp:positionH>
            <wp:positionV relativeFrom="paragraph">
              <wp:posOffset>147662</wp:posOffset>
            </wp:positionV>
            <wp:extent cx="914400" cy="874207"/>
            <wp:effectExtent l="0" t="0" r="0" b="2540"/>
            <wp:wrapNone/>
            <wp:docPr id="147" name="Immagine 10" descr="Risultati immagini per otoprotetto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0" descr="Risultati immagini per otoprotettori"/>
                    <pic:cNvPicPr>
                      <a:picLocks/>
                    </pic:cNvPicPr>
                  </pic:nvPicPr>
                  <pic:blipFill>
                    <a:blip r:embed="rId18">
                      <a:extLst>
                        <a:ext uri="{28A0092B-C50C-407E-A947-70E740481C1C}">
                          <a14:useLocalDpi xmlns:a14="http://schemas.microsoft.com/office/drawing/2010/main" val="0"/>
                        </a:ext>
                      </a:extLst>
                    </a:blip>
                    <a:srcRect l="38812" t="14000" r="36780" b="14999"/>
                    <a:stretch>
                      <a:fillRect/>
                    </a:stretch>
                  </pic:blipFill>
                  <pic:spPr bwMode="auto">
                    <a:xfrm>
                      <a:off x="0" y="0"/>
                      <a:ext cx="914400" cy="874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30DE7"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r w:rsidRPr="00C71C7F">
        <w:rPr>
          <w:rFonts w:ascii="Goudy Old Style" w:hAnsi="Goudy Old Style" w:cs="Tahoma"/>
          <w:sz w:val="22"/>
          <w:szCs w:val="22"/>
        </w:rPr>
        <w:t xml:space="preserve">La scelta del mezzo di protezione dipende dalle caratteristiche del rumore. </w:t>
      </w:r>
    </w:p>
    <w:p w14:paraId="03E9316F"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p>
    <w:p w14:paraId="241A32FD"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r w:rsidRPr="00C71C7F">
        <w:rPr>
          <w:rFonts w:ascii="Goudy Old Style" w:hAnsi="Goudy Old Style" w:cs="Tahoma"/>
          <w:sz w:val="22"/>
          <w:szCs w:val="22"/>
        </w:rPr>
        <w:t xml:space="preserve">Si distinguono: </w:t>
      </w:r>
    </w:p>
    <w:p w14:paraId="1C22C836"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p>
    <w:p w14:paraId="7D679136" w14:textId="77777777" w:rsidR="00BD5EFD" w:rsidRPr="00C71C7F" w:rsidRDefault="00BD5EFD" w:rsidP="00554C39">
      <w:pPr>
        <w:pStyle w:val="NormaleWeb"/>
        <w:numPr>
          <w:ilvl w:val="0"/>
          <w:numId w:val="31"/>
        </w:numPr>
        <w:spacing w:before="0" w:beforeAutospacing="0" w:after="0" w:afterAutospacing="0"/>
        <w:ind w:right="-49"/>
        <w:jc w:val="both"/>
        <w:rPr>
          <w:rFonts w:ascii="Goudy Old Style" w:hAnsi="Goudy Old Style" w:cs="Tahoma"/>
          <w:sz w:val="22"/>
          <w:szCs w:val="22"/>
        </w:rPr>
      </w:pPr>
      <w:r w:rsidRPr="00C71C7F">
        <w:rPr>
          <w:rFonts w:ascii="Goudy Old Style" w:hAnsi="Goudy Old Style" w:cs="Tahoma"/>
          <w:sz w:val="22"/>
          <w:szCs w:val="22"/>
        </w:rPr>
        <w:t xml:space="preserve">mezzi ad inserimento (tappi, inserti) </w:t>
      </w:r>
    </w:p>
    <w:p w14:paraId="093ABD68" w14:textId="77777777" w:rsidR="00BD5EFD" w:rsidRPr="00C71C7F" w:rsidRDefault="00BD5EFD" w:rsidP="00554C39">
      <w:pPr>
        <w:pStyle w:val="NormaleWeb"/>
        <w:numPr>
          <w:ilvl w:val="0"/>
          <w:numId w:val="31"/>
        </w:numPr>
        <w:spacing w:before="0" w:beforeAutospacing="0" w:after="0" w:afterAutospacing="0"/>
        <w:ind w:right="-49"/>
        <w:jc w:val="both"/>
        <w:rPr>
          <w:rFonts w:ascii="Goudy Old Style" w:hAnsi="Goudy Old Style" w:cs="Tahoma"/>
          <w:sz w:val="22"/>
          <w:szCs w:val="22"/>
        </w:rPr>
      </w:pPr>
      <w:r w:rsidRPr="00C71C7F">
        <w:rPr>
          <w:rFonts w:ascii="Goudy Old Style" w:hAnsi="Goudy Old Style" w:cs="Tahoma"/>
          <w:sz w:val="22"/>
          <w:szCs w:val="22"/>
        </w:rPr>
        <w:t>cuffie</w:t>
      </w:r>
    </w:p>
    <w:p w14:paraId="2D80EAC4" w14:textId="77777777" w:rsidR="00BD5EFD" w:rsidRPr="00C71C7F" w:rsidRDefault="00BD5EFD" w:rsidP="00554C39">
      <w:pPr>
        <w:pStyle w:val="NormaleWeb"/>
        <w:numPr>
          <w:ilvl w:val="0"/>
          <w:numId w:val="31"/>
        </w:numPr>
        <w:spacing w:before="0" w:beforeAutospacing="0" w:after="0" w:afterAutospacing="0"/>
        <w:ind w:right="-49"/>
        <w:jc w:val="both"/>
        <w:rPr>
          <w:rFonts w:ascii="Goudy Old Style" w:hAnsi="Goudy Old Style" w:cs="Tahoma"/>
          <w:sz w:val="22"/>
          <w:szCs w:val="22"/>
        </w:rPr>
      </w:pPr>
      <w:r w:rsidRPr="00C71C7F">
        <w:rPr>
          <w:rFonts w:ascii="Goudy Old Style" w:hAnsi="Goudy Old Style" w:cs="Tahoma"/>
          <w:sz w:val="22"/>
          <w:szCs w:val="22"/>
        </w:rPr>
        <w:t>auricolari</w:t>
      </w:r>
    </w:p>
    <w:p w14:paraId="45BB2C95" w14:textId="77777777" w:rsidR="00BD5EFD" w:rsidRPr="00C71C7F" w:rsidRDefault="00BD5EFD" w:rsidP="00554C39">
      <w:pPr>
        <w:pStyle w:val="NormaleWeb"/>
        <w:numPr>
          <w:ilvl w:val="0"/>
          <w:numId w:val="31"/>
        </w:numPr>
        <w:spacing w:before="0" w:beforeAutospacing="0" w:after="0" w:afterAutospacing="0"/>
        <w:ind w:right="-49"/>
        <w:jc w:val="both"/>
        <w:rPr>
          <w:rFonts w:ascii="Goudy Old Style" w:hAnsi="Goudy Old Style" w:cs="Tahoma"/>
          <w:sz w:val="22"/>
          <w:szCs w:val="22"/>
        </w:rPr>
      </w:pPr>
      <w:r w:rsidRPr="00C71C7F">
        <w:rPr>
          <w:rFonts w:ascii="Goudy Old Style" w:hAnsi="Goudy Old Style" w:cs="Tahoma"/>
          <w:sz w:val="22"/>
          <w:szCs w:val="22"/>
        </w:rPr>
        <w:t>caschi</w:t>
      </w:r>
    </w:p>
    <w:p w14:paraId="38AA1FA1" w14:textId="77777777" w:rsidR="00BD5EFD" w:rsidRPr="00C71C7F" w:rsidRDefault="00BD5EFD" w:rsidP="00BD5EFD">
      <w:pPr>
        <w:pStyle w:val="NormaleWeb"/>
        <w:spacing w:before="0" w:beforeAutospacing="0" w:after="0" w:afterAutospacing="0"/>
        <w:ind w:left="414" w:right="-49"/>
        <w:jc w:val="both"/>
        <w:rPr>
          <w:rFonts w:ascii="Goudy Old Style" w:hAnsi="Goudy Old Style" w:cs="Tahoma"/>
          <w:sz w:val="22"/>
          <w:szCs w:val="22"/>
        </w:rPr>
      </w:pPr>
    </w:p>
    <w:p w14:paraId="718C329C"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r w:rsidRPr="00C71C7F">
        <w:rPr>
          <w:rFonts w:ascii="Goudy Old Style" w:hAnsi="Goudy Old Style" w:cs="Tahoma"/>
          <w:sz w:val="22"/>
          <w:szCs w:val="22"/>
        </w:rPr>
        <w:t>I tappi e gli inserti (spesso monouso) si inseriscono direttamente nel canale acustico esterno e sono suddivisi a loro volta in inserti sagomati, in materiale plastico morbido poco deformabile; inserti deformabili, costituiti da materiali con elevate capacità plastiche (schiume, siliconi, etc.). Essi permettono di raggiungere tra gli 8 ed i 30 dB di attenuazione a seconda della composizione in frequenza del rumore da attenuare.</w:t>
      </w:r>
    </w:p>
    <w:p w14:paraId="2A7E83AF"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p>
    <w:p w14:paraId="528E9189"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r w:rsidRPr="00C71C7F">
        <w:rPr>
          <w:rFonts w:ascii="Goudy Old Style" w:hAnsi="Goudy Old Style" w:cs="Tahoma"/>
          <w:sz w:val="22"/>
          <w:szCs w:val="22"/>
        </w:rPr>
        <w:t xml:space="preserve">Le cuffie si applicano esternamente a protezione dell'orecchio. I modelli più efficienti sono quelli dotati di auricolari in PVC pieni di liquido fonoassorbente e permettono di raggiungere tra i 25 ed i 40 dB di attenuazione. </w:t>
      </w:r>
    </w:p>
    <w:p w14:paraId="4272211E"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p>
    <w:p w14:paraId="2F6D4867"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r w:rsidRPr="00C71C7F">
        <w:rPr>
          <w:rFonts w:ascii="Goudy Old Style" w:hAnsi="Goudy Old Style" w:cs="Tahoma"/>
          <w:sz w:val="22"/>
          <w:szCs w:val="22"/>
        </w:rPr>
        <w:t>In condizioni particolari caratterizzate da livelli elevati di rumore (sale prove motori, collaudo di aerei a terra, ecc.) le cuffie possono essere integrate da caschi che, riducendo la trasmissione del rumore attraverso le ossa del cranio, permettono di portare i livelli di rumore entro i limiti di legge.</w:t>
      </w:r>
    </w:p>
    <w:p w14:paraId="0E7F5C5B"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p>
    <w:p w14:paraId="4706C6BB" w14:textId="77777777" w:rsidR="00BD5EFD" w:rsidRPr="00C71C7F" w:rsidRDefault="00BD5EFD" w:rsidP="00BD5EFD">
      <w:pPr>
        <w:pStyle w:val="NormaleWeb"/>
        <w:spacing w:before="0" w:beforeAutospacing="0" w:after="0" w:afterAutospacing="0"/>
        <w:ind w:right="-49"/>
        <w:jc w:val="both"/>
        <w:rPr>
          <w:rFonts w:ascii="Goudy Old Style" w:hAnsi="Goudy Old Style" w:cs="Tahoma"/>
          <w:iCs/>
          <w:sz w:val="22"/>
          <w:szCs w:val="22"/>
        </w:rPr>
      </w:pPr>
      <w:r w:rsidRPr="00C71C7F">
        <w:rPr>
          <w:rFonts w:ascii="Goudy Old Style" w:hAnsi="Goudy Old Style" w:cs="Tahoma"/>
          <w:sz w:val="22"/>
          <w:szCs w:val="22"/>
        </w:rPr>
        <w:t>Nella seguente tabella sono riportati i valori di a</w:t>
      </w:r>
      <w:r w:rsidRPr="00C71C7F">
        <w:rPr>
          <w:rFonts w:ascii="Goudy Old Style" w:hAnsi="Goudy Old Style" w:cs="Tahoma"/>
          <w:iCs/>
          <w:sz w:val="22"/>
          <w:szCs w:val="22"/>
        </w:rPr>
        <w:t>ttenuazione in dB ottenibile, al variare della frequenza, con l'impiego dei principali D.P.I.</w:t>
      </w:r>
    </w:p>
    <w:p w14:paraId="6A02CC32" w14:textId="77777777" w:rsidR="00BD5EFD" w:rsidRPr="00C71C7F" w:rsidRDefault="00BD5EFD" w:rsidP="00BD5EFD">
      <w:pPr>
        <w:pStyle w:val="NormaleWeb"/>
        <w:spacing w:before="0" w:beforeAutospacing="0" w:after="0" w:afterAutospacing="0"/>
        <w:ind w:right="-49"/>
        <w:jc w:val="both"/>
        <w:rPr>
          <w:rFonts w:ascii="Goudy Old Style" w:hAnsi="Goudy Old Style" w:cs="Tahoma"/>
          <w:iCs/>
          <w:sz w:val="22"/>
          <w:szCs w:val="22"/>
        </w:rPr>
      </w:pPr>
    </w:p>
    <w:p w14:paraId="08609952" w14:textId="5084417E" w:rsidR="00BD5EFD" w:rsidRDefault="00BD5EFD" w:rsidP="00BD5EFD">
      <w:pPr>
        <w:pStyle w:val="NormaleWeb"/>
        <w:spacing w:before="0" w:beforeAutospacing="0" w:after="0" w:afterAutospacing="0"/>
        <w:jc w:val="both"/>
        <w:rPr>
          <w:rFonts w:ascii="Goudy Old Style" w:hAnsi="Goudy Old Style" w:cs="Tahoma"/>
          <w:iCs/>
          <w:sz w:val="22"/>
          <w:szCs w:val="22"/>
        </w:rPr>
      </w:pPr>
    </w:p>
    <w:p w14:paraId="7CD17216" w14:textId="0A12A4BD" w:rsidR="007D61CC" w:rsidRDefault="007D61CC" w:rsidP="00BD5EFD">
      <w:pPr>
        <w:pStyle w:val="NormaleWeb"/>
        <w:spacing w:before="0" w:beforeAutospacing="0" w:after="0" w:afterAutospacing="0"/>
        <w:jc w:val="both"/>
        <w:rPr>
          <w:rFonts w:ascii="Goudy Old Style" w:hAnsi="Goudy Old Style" w:cs="Tahoma"/>
          <w:iCs/>
          <w:sz w:val="22"/>
          <w:szCs w:val="22"/>
        </w:rPr>
      </w:pPr>
    </w:p>
    <w:p w14:paraId="0846AC1F" w14:textId="1A45E35A" w:rsidR="007D61CC" w:rsidRDefault="007D61CC" w:rsidP="00BD5EFD">
      <w:pPr>
        <w:pStyle w:val="NormaleWeb"/>
        <w:spacing w:before="0" w:beforeAutospacing="0" w:after="0" w:afterAutospacing="0"/>
        <w:jc w:val="both"/>
        <w:rPr>
          <w:rFonts w:ascii="Goudy Old Style" w:hAnsi="Goudy Old Style" w:cs="Tahoma"/>
          <w:iCs/>
          <w:sz w:val="22"/>
          <w:szCs w:val="22"/>
        </w:rPr>
      </w:pPr>
    </w:p>
    <w:p w14:paraId="062FAF1E" w14:textId="6E5DC6F2" w:rsidR="007D61CC" w:rsidRDefault="007D61CC" w:rsidP="00BD5EFD">
      <w:pPr>
        <w:pStyle w:val="NormaleWeb"/>
        <w:spacing w:before="0" w:beforeAutospacing="0" w:after="0" w:afterAutospacing="0"/>
        <w:jc w:val="both"/>
        <w:rPr>
          <w:rFonts w:ascii="Goudy Old Style" w:hAnsi="Goudy Old Style" w:cs="Tahoma"/>
          <w:iCs/>
          <w:sz w:val="22"/>
          <w:szCs w:val="22"/>
        </w:rPr>
      </w:pPr>
    </w:p>
    <w:p w14:paraId="339A8A9B" w14:textId="77777777" w:rsidR="007D61CC" w:rsidRDefault="007D61CC" w:rsidP="00BD5EFD">
      <w:pPr>
        <w:pStyle w:val="NormaleWeb"/>
        <w:spacing w:before="0" w:beforeAutospacing="0" w:after="0" w:afterAutospacing="0"/>
        <w:jc w:val="both"/>
        <w:rPr>
          <w:rFonts w:ascii="Goudy Old Style" w:hAnsi="Goudy Old Style" w:cs="Tahoma"/>
          <w:iCs/>
          <w:sz w:val="22"/>
          <w:szCs w:val="22"/>
        </w:rPr>
      </w:pPr>
    </w:p>
    <w:p w14:paraId="7CE69BA1" w14:textId="77777777" w:rsidR="00B0443F" w:rsidRPr="00C71C7F" w:rsidRDefault="00B0443F" w:rsidP="00BD5EFD">
      <w:pPr>
        <w:pStyle w:val="NormaleWeb"/>
        <w:spacing w:before="0" w:beforeAutospacing="0" w:after="0" w:afterAutospacing="0"/>
        <w:jc w:val="both"/>
        <w:rPr>
          <w:rFonts w:ascii="Goudy Old Style" w:hAnsi="Goudy Old Style"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148"/>
        <w:gridCol w:w="1119"/>
        <w:gridCol w:w="1221"/>
        <w:gridCol w:w="1221"/>
        <w:gridCol w:w="1221"/>
        <w:gridCol w:w="1125"/>
        <w:gridCol w:w="1190"/>
      </w:tblGrid>
      <w:tr w:rsidR="00BD5EFD" w:rsidRPr="00C71C7F" w14:paraId="43454025" w14:textId="77777777" w:rsidTr="00C108D3">
        <w:tc>
          <w:tcPr>
            <w:tcW w:w="1372" w:type="dxa"/>
            <w:vMerge w:val="restart"/>
            <w:tcBorders>
              <w:top w:val="single" w:sz="4" w:space="0" w:color="auto"/>
              <w:left w:val="single" w:sz="4" w:space="0" w:color="auto"/>
              <w:bottom w:val="single" w:sz="4" w:space="0" w:color="auto"/>
              <w:right w:val="single" w:sz="4" w:space="0" w:color="auto"/>
            </w:tcBorders>
            <w:shd w:val="clear" w:color="auto" w:fill="E1EFE1"/>
            <w:vAlign w:val="center"/>
          </w:tcPr>
          <w:p w14:paraId="35ED5C36" w14:textId="77777777" w:rsidR="00BD5EFD" w:rsidRPr="00C71C7F" w:rsidRDefault="00BD5EFD" w:rsidP="00C108D3">
            <w:pPr>
              <w:spacing w:before="100" w:beforeAutospacing="1" w:after="100" w:afterAutospacing="1"/>
              <w:jc w:val="center"/>
              <w:rPr>
                <w:rFonts w:ascii="Goudy Old Style" w:hAnsi="Goudy Old Style" w:cs="Tahoma"/>
                <w:b w:val="0"/>
                <w:sz w:val="22"/>
                <w:szCs w:val="22"/>
              </w:rPr>
            </w:pPr>
            <w:r w:rsidRPr="00C71C7F">
              <w:rPr>
                <w:rFonts w:ascii="Goudy Old Style" w:hAnsi="Goudy Old Style" w:cs="Tahoma"/>
                <w:b w:val="0"/>
                <w:sz w:val="22"/>
                <w:szCs w:val="22"/>
              </w:rPr>
              <w:t>DPI</w:t>
            </w:r>
          </w:p>
        </w:tc>
        <w:tc>
          <w:tcPr>
            <w:tcW w:w="8245" w:type="dxa"/>
            <w:gridSpan w:val="7"/>
            <w:tcBorders>
              <w:top w:val="single" w:sz="4" w:space="0" w:color="auto"/>
              <w:left w:val="single" w:sz="4" w:space="0" w:color="auto"/>
              <w:bottom w:val="single" w:sz="4" w:space="0" w:color="auto"/>
              <w:right w:val="single" w:sz="4" w:space="0" w:color="auto"/>
            </w:tcBorders>
            <w:shd w:val="clear" w:color="auto" w:fill="E1EFE1"/>
            <w:vAlign w:val="center"/>
          </w:tcPr>
          <w:p w14:paraId="6DF74CAB" w14:textId="77777777" w:rsidR="00BD5EFD" w:rsidRPr="00C71C7F" w:rsidRDefault="00BD5EFD" w:rsidP="00C108D3">
            <w:pPr>
              <w:spacing w:before="100" w:beforeAutospacing="1" w:after="100" w:afterAutospacing="1"/>
              <w:jc w:val="center"/>
              <w:rPr>
                <w:rFonts w:ascii="Goudy Old Style" w:hAnsi="Goudy Old Style" w:cs="Tahoma"/>
                <w:sz w:val="22"/>
                <w:szCs w:val="22"/>
              </w:rPr>
            </w:pPr>
            <w:r w:rsidRPr="00C71C7F">
              <w:rPr>
                <w:rFonts w:ascii="Goudy Old Style" w:hAnsi="Goudy Old Style" w:cs="Tahoma"/>
                <w:b w:val="0"/>
                <w:bCs/>
                <w:sz w:val="22"/>
                <w:szCs w:val="22"/>
              </w:rPr>
              <w:t>Frequenza (Hz)</w:t>
            </w:r>
          </w:p>
        </w:tc>
      </w:tr>
      <w:tr w:rsidR="00BD5EFD" w:rsidRPr="00C71C7F" w14:paraId="4912990B" w14:textId="77777777" w:rsidTr="00C108D3">
        <w:tc>
          <w:tcPr>
            <w:tcW w:w="1372" w:type="dxa"/>
            <w:vMerge/>
            <w:tcBorders>
              <w:top w:val="single" w:sz="4" w:space="0" w:color="auto"/>
              <w:left w:val="single" w:sz="4" w:space="0" w:color="auto"/>
              <w:bottom w:val="single" w:sz="4" w:space="0" w:color="auto"/>
              <w:right w:val="single" w:sz="4" w:space="0" w:color="auto"/>
            </w:tcBorders>
            <w:vAlign w:val="center"/>
          </w:tcPr>
          <w:p w14:paraId="52BAA761" w14:textId="77777777" w:rsidR="00BD5EFD" w:rsidRPr="00C71C7F" w:rsidRDefault="00BD5EFD" w:rsidP="00C108D3">
            <w:pPr>
              <w:rPr>
                <w:rFonts w:ascii="Goudy Old Style" w:hAnsi="Goudy Old Style" w:cs="Tahoma"/>
                <w:b w:val="0"/>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E0E0E0"/>
            <w:vAlign w:val="center"/>
          </w:tcPr>
          <w:p w14:paraId="5DB40935"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b/>
                <w:bCs/>
                <w:sz w:val="22"/>
                <w:szCs w:val="22"/>
              </w:rPr>
              <w:t>125</w:t>
            </w:r>
          </w:p>
        </w:tc>
        <w:tc>
          <w:tcPr>
            <w:tcW w:w="1119" w:type="dxa"/>
            <w:tcBorders>
              <w:top w:val="single" w:sz="4" w:space="0" w:color="auto"/>
              <w:left w:val="single" w:sz="4" w:space="0" w:color="auto"/>
              <w:bottom w:val="single" w:sz="4" w:space="0" w:color="auto"/>
              <w:right w:val="single" w:sz="4" w:space="0" w:color="auto"/>
            </w:tcBorders>
            <w:shd w:val="clear" w:color="auto" w:fill="E0E0E0"/>
            <w:vAlign w:val="center"/>
          </w:tcPr>
          <w:p w14:paraId="5ED20F58"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b/>
                <w:bCs/>
                <w:sz w:val="22"/>
                <w:szCs w:val="22"/>
              </w:rPr>
              <w:t>250</w:t>
            </w:r>
          </w:p>
        </w:tc>
        <w:tc>
          <w:tcPr>
            <w:tcW w:w="1221" w:type="dxa"/>
            <w:tcBorders>
              <w:top w:val="single" w:sz="4" w:space="0" w:color="auto"/>
              <w:left w:val="single" w:sz="4" w:space="0" w:color="auto"/>
              <w:bottom w:val="single" w:sz="4" w:space="0" w:color="auto"/>
              <w:right w:val="single" w:sz="4" w:space="0" w:color="auto"/>
            </w:tcBorders>
            <w:shd w:val="clear" w:color="auto" w:fill="E0E0E0"/>
            <w:vAlign w:val="center"/>
          </w:tcPr>
          <w:p w14:paraId="3BA37BAF"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b/>
                <w:bCs/>
                <w:sz w:val="22"/>
                <w:szCs w:val="22"/>
              </w:rPr>
              <w:t>500</w:t>
            </w:r>
          </w:p>
        </w:tc>
        <w:tc>
          <w:tcPr>
            <w:tcW w:w="1221" w:type="dxa"/>
            <w:tcBorders>
              <w:top w:val="single" w:sz="4" w:space="0" w:color="auto"/>
              <w:left w:val="single" w:sz="4" w:space="0" w:color="auto"/>
              <w:bottom w:val="single" w:sz="4" w:space="0" w:color="auto"/>
              <w:right w:val="single" w:sz="4" w:space="0" w:color="auto"/>
            </w:tcBorders>
            <w:shd w:val="clear" w:color="auto" w:fill="E0E0E0"/>
            <w:vAlign w:val="center"/>
          </w:tcPr>
          <w:p w14:paraId="09CCC4D1"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b/>
                <w:bCs/>
                <w:sz w:val="22"/>
                <w:szCs w:val="22"/>
              </w:rPr>
              <w:t>1000</w:t>
            </w:r>
          </w:p>
        </w:tc>
        <w:tc>
          <w:tcPr>
            <w:tcW w:w="1221" w:type="dxa"/>
            <w:tcBorders>
              <w:top w:val="single" w:sz="4" w:space="0" w:color="auto"/>
              <w:left w:val="single" w:sz="4" w:space="0" w:color="auto"/>
              <w:bottom w:val="single" w:sz="4" w:space="0" w:color="auto"/>
              <w:right w:val="single" w:sz="4" w:space="0" w:color="auto"/>
            </w:tcBorders>
            <w:shd w:val="clear" w:color="auto" w:fill="E0E0E0"/>
            <w:vAlign w:val="center"/>
          </w:tcPr>
          <w:p w14:paraId="0FA72A0B"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b/>
                <w:bCs/>
                <w:sz w:val="22"/>
                <w:szCs w:val="22"/>
              </w:rPr>
              <w:t>2000</w:t>
            </w:r>
          </w:p>
        </w:tc>
        <w:tc>
          <w:tcPr>
            <w:tcW w:w="1125" w:type="dxa"/>
            <w:tcBorders>
              <w:top w:val="single" w:sz="4" w:space="0" w:color="auto"/>
              <w:left w:val="single" w:sz="4" w:space="0" w:color="auto"/>
              <w:bottom w:val="single" w:sz="4" w:space="0" w:color="auto"/>
              <w:right w:val="single" w:sz="4" w:space="0" w:color="auto"/>
            </w:tcBorders>
            <w:shd w:val="clear" w:color="auto" w:fill="E0E0E0"/>
            <w:vAlign w:val="center"/>
          </w:tcPr>
          <w:p w14:paraId="1B04B09B"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b/>
                <w:bCs/>
                <w:sz w:val="22"/>
                <w:szCs w:val="22"/>
              </w:rPr>
              <w:t>4000</w:t>
            </w:r>
          </w:p>
        </w:tc>
        <w:tc>
          <w:tcPr>
            <w:tcW w:w="1190" w:type="dxa"/>
            <w:tcBorders>
              <w:top w:val="single" w:sz="4" w:space="0" w:color="auto"/>
              <w:left w:val="single" w:sz="4" w:space="0" w:color="auto"/>
              <w:bottom w:val="single" w:sz="4" w:space="0" w:color="auto"/>
              <w:right w:val="single" w:sz="4" w:space="0" w:color="auto"/>
            </w:tcBorders>
            <w:shd w:val="clear" w:color="auto" w:fill="E0E0E0"/>
            <w:vAlign w:val="center"/>
          </w:tcPr>
          <w:p w14:paraId="1DF7DE29"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b/>
                <w:bCs/>
                <w:sz w:val="22"/>
                <w:szCs w:val="22"/>
              </w:rPr>
              <w:t>8000</w:t>
            </w:r>
          </w:p>
        </w:tc>
      </w:tr>
      <w:tr w:rsidR="00BD5EFD" w:rsidRPr="00C71C7F" w14:paraId="112BCA50" w14:textId="77777777" w:rsidTr="00B0443F">
        <w:trPr>
          <w:trHeight w:val="1512"/>
        </w:trPr>
        <w:tc>
          <w:tcPr>
            <w:tcW w:w="1372" w:type="dxa"/>
            <w:tcBorders>
              <w:top w:val="single" w:sz="4" w:space="0" w:color="auto"/>
              <w:left w:val="single" w:sz="4" w:space="0" w:color="auto"/>
              <w:bottom w:val="single" w:sz="4" w:space="0" w:color="auto"/>
              <w:right w:val="single" w:sz="4" w:space="0" w:color="auto"/>
            </w:tcBorders>
            <w:vAlign w:val="center"/>
          </w:tcPr>
          <w:p w14:paraId="69862624"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Inserti sagomati</w:t>
            </w:r>
            <w:r w:rsidRPr="00C71C7F">
              <w:rPr>
                <w:rFonts w:ascii="Goudy Old Style" w:hAnsi="Goudy Old Style" w:cs="Tahoma"/>
                <w:noProof/>
                <w:sz w:val="22"/>
                <w:szCs w:val="22"/>
              </w:rPr>
              <w:drawing>
                <wp:inline distT="0" distB="0" distL="0" distR="0" wp14:anchorId="35600D11" wp14:editId="40E223CF">
                  <wp:extent cx="525145" cy="525145"/>
                  <wp:effectExtent l="0" t="0" r="8255" b="8255"/>
                  <wp:docPr id="23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tc>
        <w:tc>
          <w:tcPr>
            <w:tcW w:w="1148" w:type="dxa"/>
            <w:tcBorders>
              <w:top w:val="single" w:sz="4" w:space="0" w:color="auto"/>
              <w:left w:val="single" w:sz="4" w:space="0" w:color="auto"/>
              <w:bottom w:val="single" w:sz="4" w:space="0" w:color="auto"/>
              <w:right w:val="single" w:sz="4" w:space="0" w:color="auto"/>
            </w:tcBorders>
            <w:vAlign w:val="center"/>
          </w:tcPr>
          <w:p w14:paraId="5A72298A"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10-30</w:t>
            </w:r>
          </w:p>
        </w:tc>
        <w:tc>
          <w:tcPr>
            <w:tcW w:w="1119" w:type="dxa"/>
            <w:tcBorders>
              <w:top w:val="single" w:sz="4" w:space="0" w:color="auto"/>
              <w:left w:val="single" w:sz="4" w:space="0" w:color="auto"/>
              <w:bottom w:val="single" w:sz="4" w:space="0" w:color="auto"/>
              <w:right w:val="single" w:sz="4" w:space="0" w:color="auto"/>
            </w:tcBorders>
            <w:vAlign w:val="center"/>
          </w:tcPr>
          <w:p w14:paraId="68B073A3"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10-30</w:t>
            </w:r>
          </w:p>
        </w:tc>
        <w:tc>
          <w:tcPr>
            <w:tcW w:w="1221" w:type="dxa"/>
            <w:tcBorders>
              <w:top w:val="single" w:sz="4" w:space="0" w:color="auto"/>
              <w:left w:val="single" w:sz="4" w:space="0" w:color="auto"/>
              <w:bottom w:val="single" w:sz="4" w:space="0" w:color="auto"/>
              <w:right w:val="single" w:sz="4" w:space="0" w:color="auto"/>
            </w:tcBorders>
            <w:vAlign w:val="center"/>
          </w:tcPr>
          <w:p w14:paraId="5451329E"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15-35</w:t>
            </w:r>
          </w:p>
        </w:tc>
        <w:tc>
          <w:tcPr>
            <w:tcW w:w="1221" w:type="dxa"/>
            <w:tcBorders>
              <w:top w:val="single" w:sz="4" w:space="0" w:color="auto"/>
              <w:left w:val="single" w:sz="4" w:space="0" w:color="auto"/>
              <w:bottom w:val="single" w:sz="4" w:space="0" w:color="auto"/>
              <w:right w:val="single" w:sz="4" w:space="0" w:color="auto"/>
            </w:tcBorders>
            <w:vAlign w:val="center"/>
          </w:tcPr>
          <w:p w14:paraId="4A0FC1A5"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20-35</w:t>
            </w:r>
          </w:p>
        </w:tc>
        <w:tc>
          <w:tcPr>
            <w:tcW w:w="1221" w:type="dxa"/>
            <w:tcBorders>
              <w:top w:val="single" w:sz="4" w:space="0" w:color="auto"/>
              <w:left w:val="single" w:sz="4" w:space="0" w:color="auto"/>
              <w:bottom w:val="single" w:sz="4" w:space="0" w:color="auto"/>
              <w:right w:val="single" w:sz="4" w:space="0" w:color="auto"/>
            </w:tcBorders>
            <w:vAlign w:val="center"/>
          </w:tcPr>
          <w:p w14:paraId="5984C682"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20-40</w:t>
            </w:r>
          </w:p>
        </w:tc>
        <w:tc>
          <w:tcPr>
            <w:tcW w:w="1125" w:type="dxa"/>
            <w:tcBorders>
              <w:top w:val="single" w:sz="4" w:space="0" w:color="auto"/>
              <w:left w:val="single" w:sz="4" w:space="0" w:color="auto"/>
              <w:bottom w:val="single" w:sz="4" w:space="0" w:color="auto"/>
              <w:right w:val="single" w:sz="4" w:space="0" w:color="auto"/>
            </w:tcBorders>
            <w:vAlign w:val="center"/>
          </w:tcPr>
          <w:p w14:paraId="55C054D3"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35-45</w:t>
            </w:r>
          </w:p>
        </w:tc>
        <w:tc>
          <w:tcPr>
            <w:tcW w:w="1190" w:type="dxa"/>
            <w:tcBorders>
              <w:top w:val="single" w:sz="4" w:space="0" w:color="auto"/>
              <w:left w:val="single" w:sz="4" w:space="0" w:color="auto"/>
              <w:bottom w:val="single" w:sz="4" w:space="0" w:color="auto"/>
              <w:right w:val="single" w:sz="4" w:space="0" w:color="auto"/>
            </w:tcBorders>
            <w:vAlign w:val="center"/>
          </w:tcPr>
          <w:p w14:paraId="4E82F632"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25-45</w:t>
            </w:r>
          </w:p>
        </w:tc>
      </w:tr>
      <w:tr w:rsidR="00BD5EFD" w:rsidRPr="00C71C7F" w14:paraId="05FF5702" w14:textId="77777777" w:rsidTr="00C108D3">
        <w:trPr>
          <w:trHeight w:val="694"/>
        </w:trPr>
        <w:tc>
          <w:tcPr>
            <w:tcW w:w="1372" w:type="dxa"/>
            <w:tcBorders>
              <w:top w:val="single" w:sz="4" w:space="0" w:color="auto"/>
              <w:left w:val="single" w:sz="4" w:space="0" w:color="auto"/>
              <w:bottom w:val="single" w:sz="4" w:space="0" w:color="auto"/>
              <w:right w:val="single" w:sz="4" w:space="0" w:color="auto"/>
            </w:tcBorders>
            <w:vAlign w:val="center"/>
          </w:tcPr>
          <w:p w14:paraId="57FD12FD"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Inserti deformabili</w:t>
            </w:r>
            <w:r w:rsidRPr="00C71C7F">
              <w:rPr>
                <w:rFonts w:ascii="Goudy Old Style" w:hAnsi="Goudy Old Style" w:cs="Tahoma"/>
                <w:noProof/>
                <w:sz w:val="22"/>
                <w:szCs w:val="22"/>
              </w:rPr>
              <w:drawing>
                <wp:inline distT="0" distB="0" distL="0" distR="0" wp14:anchorId="3E84A5D9" wp14:editId="01DB5405">
                  <wp:extent cx="680720" cy="389255"/>
                  <wp:effectExtent l="0" t="0" r="5080" b="0"/>
                  <wp:docPr id="232" name="Immagine 3" descr="NEW_ICO_Tappi antiru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NEW_ICO_Tappi antirumo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720" cy="389255"/>
                          </a:xfrm>
                          <a:prstGeom prst="rect">
                            <a:avLst/>
                          </a:prstGeom>
                          <a:noFill/>
                          <a:ln>
                            <a:noFill/>
                          </a:ln>
                        </pic:spPr>
                      </pic:pic>
                    </a:graphicData>
                  </a:graphic>
                </wp:inline>
              </w:drawing>
            </w:r>
          </w:p>
        </w:tc>
        <w:tc>
          <w:tcPr>
            <w:tcW w:w="1148" w:type="dxa"/>
            <w:tcBorders>
              <w:top w:val="single" w:sz="4" w:space="0" w:color="auto"/>
              <w:left w:val="single" w:sz="4" w:space="0" w:color="auto"/>
              <w:bottom w:val="single" w:sz="4" w:space="0" w:color="auto"/>
              <w:right w:val="single" w:sz="4" w:space="0" w:color="auto"/>
            </w:tcBorders>
            <w:vAlign w:val="center"/>
          </w:tcPr>
          <w:p w14:paraId="22CE4908"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20-35</w:t>
            </w:r>
          </w:p>
        </w:tc>
        <w:tc>
          <w:tcPr>
            <w:tcW w:w="1119" w:type="dxa"/>
            <w:tcBorders>
              <w:top w:val="single" w:sz="4" w:space="0" w:color="auto"/>
              <w:left w:val="single" w:sz="4" w:space="0" w:color="auto"/>
              <w:bottom w:val="single" w:sz="4" w:space="0" w:color="auto"/>
              <w:right w:val="single" w:sz="4" w:space="0" w:color="auto"/>
            </w:tcBorders>
            <w:vAlign w:val="center"/>
          </w:tcPr>
          <w:p w14:paraId="5ED47891"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20-35</w:t>
            </w:r>
          </w:p>
        </w:tc>
        <w:tc>
          <w:tcPr>
            <w:tcW w:w="1221" w:type="dxa"/>
            <w:tcBorders>
              <w:top w:val="single" w:sz="4" w:space="0" w:color="auto"/>
              <w:left w:val="single" w:sz="4" w:space="0" w:color="auto"/>
              <w:bottom w:val="single" w:sz="4" w:space="0" w:color="auto"/>
              <w:right w:val="single" w:sz="4" w:space="0" w:color="auto"/>
            </w:tcBorders>
            <w:vAlign w:val="center"/>
          </w:tcPr>
          <w:p w14:paraId="18224984"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25-40</w:t>
            </w:r>
          </w:p>
        </w:tc>
        <w:tc>
          <w:tcPr>
            <w:tcW w:w="1221" w:type="dxa"/>
            <w:tcBorders>
              <w:top w:val="single" w:sz="4" w:space="0" w:color="auto"/>
              <w:left w:val="single" w:sz="4" w:space="0" w:color="auto"/>
              <w:bottom w:val="single" w:sz="4" w:space="0" w:color="auto"/>
              <w:right w:val="single" w:sz="4" w:space="0" w:color="auto"/>
            </w:tcBorders>
            <w:vAlign w:val="center"/>
          </w:tcPr>
          <w:p w14:paraId="766B0393"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25-40</w:t>
            </w:r>
          </w:p>
        </w:tc>
        <w:tc>
          <w:tcPr>
            <w:tcW w:w="1221" w:type="dxa"/>
            <w:tcBorders>
              <w:top w:val="single" w:sz="4" w:space="0" w:color="auto"/>
              <w:left w:val="single" w:sz="4" w:space="0" w:color="auto"/>
              <w:bottom w:val="single" w:sz="4" w:space="0" w:color="auto"/>
              <w:right w:val="single" w:sz="4" w:space="0" w:color="auto"/>
            </w:tcBorders>
            <w:vAlign w:val="center"/>
          </w:tcPr>
          <w:p w14:paraId="02750835"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30-40</w:t>
            </w:r>
          </w:p>
        </w:tc>
        <w:tc>
          <w:tcPr>
            <w:tcW w:w="1125" w:type="dxa"/>
            <w:tcBorders>
              <w:top w:val="single" w:sz="4" w:space="0" w:color="auto"/>
              <w:left w:val="single" w:sz="4" w:space="0" w:color="auto"/>
              <w:bottom w:val="single" w:sz="4" w:space="0" w:color="auto"/>
              <w:right w:val="single" w:sz="4" w:space="0" w:color="auto"/>
            </w:tcBorders>
            <w:vAlign w:val="center"/>
          </w:tcPr>
          <w:p w14:paraId="5EC878A6"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40-45</w:t>
            </w:r>
          </w:p>
        </w:tc>
        <w:tc>
          <w:tcPr>
            <w:tcW w:w="1190" w:type="dxa"/>
            <w:tcBorders>
              <w:top w:val="single" w:sz="4" w:space="0" w:color="auto"/>
              <w:left w:val="single" w:sz="4" w:space="0" w:color="auto"/>
              <w:bottom w:val="single" w:sz="4" w:space="0" w:color="auto"/>
              <w:right w:val="single" w:sz="4" w:space="0" w:color="auto"/>
            </w:tcBorders>
            <w:vAlign w:val="center"/>
          </w:tcPr>
          <w:p w14:paraId="4BC95644"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35-45</w:t>
            </w:r>
          </w:p>
        </w:tc>
      </w:tr>
      <w:tr w:rsidR="00BD5EFD" w:rsidRPr="00C71C7F" w14:paraId="792BB334" w14:textId="77777777" w:rsidTr="00B0443F">
        <w:trPr>
          <w:trHeight w:val="1111"/>
        </w:trPr>
        <w:tc>
          <w:tcPr>
            <w:tcW w:w="1372" w:type="dxa"/>
            <w:tcBorders>
              <w:top w:val="single" w:sz="4" w:space="0" w:color="auto"/>
              <w:left w:val="single" w:sz="4" w:space="0" w:color="auto"/>
              <w:bottom w:val="single" w:sz="4" w:space="0" w:color="auto"/>
              <w:right w:val="single" w:sz="4" w:space="0" w:color="auto"/>
            </w:tcBorders>
            <w:vAlign w:val="center"/>
          </w:tcPr>
          <w:p w14:paraId="2FB99536"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Semi-inserti</w:t>
            </w:r>
          </w:p>
        </w:tc>
        <w:tc>
          <w:tcPr>
            <w:tcW w:w="1148" w:type="dxa"/>
            <w:tcBorders>
              <w:top w:val="single" w:sz="4" w:space="0" w:color="auto"/>
              <w:left w:val="single" w:sz="4" w:space="0" w:color="auto"/>
              <w:bottom w:val="single" w:sz="4" w:space="0" w:color="auto"/>
              <w:right w:val="single" w:sz="4" w:space="0" w:color="auto"/>
            </w:tcBorders>
            <w:vAlign w:val="center"/>
          </w:tcPr>
          <w:p w14:paraId="7D9DF5E8"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10-25</w:t>
            </w:r>
          </w:p>
        </w:tc>
        <w:tc>
          <w:tcPr>
            <w:tcW w:w="1119" w:type="dxa"/>
            <w:tcBorders>
              <w:top w:val="single" w:sz="4" w:space="0" w:color="auto"/>
              <w:left w:val="single" w:sz="4" w:space="0" w:color="auto"/>
              <w:bottom w:val="single" w:sz="4" w:space="0" w:color="auto"/>
              <w:right w:val="single" w:sz="4" w:space="0" w:color="auto"/>
            </w:tcBorders>
            <w:vAlign w:val="center"/>
          </w:tcPr>
          <w:p w14:paraId="2FEFB573"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10-25</w:t>
            </w:r>
          </w:p>
        </w:tc>
        <w:tc>
          <w:tcPr>
            <w:tcW w:w="1221" w:type="dxa"/>
            <w:tcBorders>
              <w:top w:val="single" w:sz="4" w:space="0" w:color="auto"/>
              <w:left w:val="single" w:sz="4" w:space="0" w:color="auto"/>
              <w:bottom w:val="single" w:sz="4" w:space="0" w:color="auto"/>
              <w:right w:val="single" w:sz="4" w:space="0" w:color="auto"/>
            </w:tcBorders>
            <w:vAlign w:val="center"/>
          </w:tcPr>
          <w:p w14:paraId="1A10D379"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10-30</w:t>
            </w:r>
          </w:p>
        </w:tc>
        <w:tc>
          <w:tcPr>
            <w:tcW w:w="1221" w:type="dxa"/>
            <w:tcBorders>
              <w:top w:val="single" w:sz="4" w:space="0" w:color="auto"/>
              <w:left w:val="single" w:sz="4" w:space="0" w:color="auto"/>
              <w:bottom w:val="single" w:sz="4" w:space="0" w:color="auto"/>
              <w:right w:val="single" w:sz="4" w:space="0" w:color="auto"/>
            </w:tcBorders>
            <w:vAlign w:val="center"/>
          </w:tcPr>
          <w:p w14:paraId="128D8281"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10-30</w:t>
            </w:r>
          </w:p>
        </w:tc>
        <w:tc>
          <w:tcPr>
            <w:tcW w:w="1221" w:type="dxa"/>
            <w:tcBorders>
              <w:top w:val="single" w:sz="4" w:space="0" w:color="auto"/>
              <w:left w:val="single" w:sz="4" w:space="0" w:color="auto"/>
              <w:bottom w:val="single" w:sz="4" w:space="0" w:color="auto"/>
              <w:right w:val="single" w:sz="4" w:space="0" w:color="auto"/>
            </w:tcBorders>
            <w:vAlign w:val="center"/>
          </w:tcPr>
          <w:p w14:paraId="59D45585"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20-35</w:t>
            </w:r>
          </w:p>
        </w:tc>
        <w:tc>
          <w:tcPr>
            <w:tcW w:w="1125" w:type="dxa"/>
            <w:tcBorders>
              <w:top w:val="single" w:sz="4" w:space="0" w:color="auto"/>
              <w:left w:val="single" w:sz="4" w:space="0" w:color="auto"/>
              <w:bottom w:val="single" w:sz="4" w:space="0" w:color="auto"/>
              <w:right w:val="single" w:sz="4" w:space="0" w:color="auto"/>
            </w:tcBorders>
            <w:vAlign w:val="center"/>
          </w:tcPr>
          <w:p w14:paraId="41E1B42C"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25-40</w:t>
            </w:r>
          </w:p>
        </w:tc>
        <w:tc>
          <w:tcPr>
            <w:tcW w:w="1190" w:type="dxa"/>
            <w:tcBorders>
              <w:top w:val="single" w:sz="4" w:space="0" w:color="auto"/>
              <w:left w:val="single" w:sz="4" w:space="0" w:color="auto"/>
              <w:bottom w:val="single" w:sz="4" w:space="0" w:color="auto"/>
              <w:right w:val="single" w:sz="4" w:space="0" w:color="auto"/>
            </w:tcBorders>
            <w:vAlign w:val="center"/>
          </w:tcPr>
          <w:p w14:paraId="0AC9C232"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25-40</w:t>
            </w:r>
          </w:p>
        </w:tc>
      </w:tr>
      <w:tr w:rsidR="00BD5EFD" w:rsidRPr="00C71C7F" w14:paraId="5540CC65" w14:textId="77777777" w:rsidTr="00C108D3">
        <w:trPr>
          <w:trHeight w:val="694"/>
        </w:trPr>
        <w:tc>
          <w:tcPr>
            <w:tcW w:w="1372" w:type="dxa"/>
            <w:tcBorders>
              <w:top w:val="single" w:sz="4" w:space="0" w:color="auto"/>
              <w:left w:val="single" w:sz="4" w:space="0" w:color="auto"/>
              <w:bottom w:val="single" w:sz="4" w:space="0" w:color="auto"/>
              <w:right w:val="single" w:sz="4" w:space="0" w:color="auto"/>
            </w:tcBorders>
            <w:vAlign w:val="center"/>
          </w:tcPr>
          <w:p w14:paraId="1C86D731"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Cuffie</w:t>
            </w:r>
            <w:r w:rsidRPr="00C71C7F">
              <w:rPr>
                <w:rFonts w:ascii="Goudy Old Style" w:hAnsi="Goudy Old Style" w:cs="Tahoma"/>
                <w:noProof/>
                <w:sz w:val="22"/>
                <w:szCs w:val="22"/>
              </w:rPr>
              <w:drawing>
                <wp:inline distT="0" distB="0" distL="0" distR="0" wp14:anchorId="563303A7" wp14:editId="7E201494">
                  <wp:extent cx="427990" cy="486410"/>
                  <wp:effectExtent l="0" t="0" r="3810" b="0"/>
                  <wp:docPr id="231" name="Immagine 4" descr="AAICO_cuffia_UNIEN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AAICO_cuffia_UNIEN35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7990" cy="486410"/>
                          </a:xfrm>
                          <a:prstGeom prst="rect">
                            <a:avLst/>
                          </a:prstGeom>
                          <a:noFill/>
                          <a:ln>
                            <a:noFill/>
                          </a:ln>
                        </pic:spPr>
                      </pic:pic>
                    </a:graphicData>
                  </a:graphic>
                </wp:inline>
              </w:drawing>
            </w:r>
          </w:p>
        </w:tc>
        <w:tc>
          <w:tcPr>
            <w:tcW w:w="1148" w:type="dxa"/>
            <w:tcBorders>
              <w:top w:val="single" w:sz="4" w:space="0" w:color="auto"/>
              <w:left w:val="single" w:sz="4" w:space="0" w:color="auto"/>
              <w:bottom w:val="single" w:sz="4" w:space="0" w:color="auto"/>
              <w:right w:val="single" w:sz="4" w:space="0" w:color="auto"/>
            </w:tcBorders>
            <w:vAlign w:val="center"/>
          </w:tcPr>
          <w:p w14:paraId="7BFA2BAB"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5-20</w:t>
            </w:r>
          </w:p>
        </w:tc>
        <w:tc>
          <w:tcPr>
            <w:tcW w:w="1119" w:type="dxa"/>
            <w:tcBorders>
              <w:top w:val="single" w:sz="4" w:space="0" w:color="auto"/>
              <w:left w:val="single" w:sz="4" w:space="0" w:color="auto"/>
              <w:bottom w:val="single" w:sz="4" w:space="0" w:color="auto"/>
              <w:right w:val="single" w:sz="4" w:space="0" w:color="auto"/>
            </w:tcBorders>
            <w:vAlign w:val="center"/>
          </w:tcPr>
          <w:p w14:paraId="476A3A27"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10-25</w:t>
            </w:r>
          </w:p>
        </w:tc>
        <w:tc>
          <w:tcPr>
            <w:tcW w:w="1221" w:type="dxa"/>
            <w:tcBorders>
              <w:top w:val="single" w:sz="4" w:space="0" w:color="auto"/>
              <w:left w:val="single" w:sz="4" w:space="0" w:color="auto"/>
              <w:bottom w:val="single" w:sz="4" w:space="0" w:color="auto"/>
              <w:right w:val="single" w:sz="4" w:space="0" w:color="auto"/>
            </w:tcBorders>
            <w:vAlign w:val="center"/>
          </w:tcPr>
          <w:p w14:paraId="5145CDE6"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15-30</w:t>
            </w:r>
          </w:p>
        </w:tc>
        <w:tc>
          <w:tcPr>
            <w:tcW w:w="1221" w:type="dxa"/>
            <w:tcBorders>
              <w:top w:val="single" w:sz="4" w:space="0" w:color="auto"/>
              <w:left w:val="single" w:sz="4" w:space="0" w:color="auto"/>
              <w:bottom w:val="single" w:sz="4" w:space="0" w:color="auto"/>
              <w:right w:val="single" w:sz="4" w:space="0" w:color="auto"/>
            </w:tcBorders>
            <w:vAlign w:val="center"/>
          </w:tcPr>
          <w:p w14:paraId="7DF8C153"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25-40</w:t>
            </w:r>
          </w:p>
        </w:tc>
        <w:tc>
          <w:tcPr>
            <w:tcW w:w="1221" w:type="dxa"/>
            <w:tcBorders>
              <w:top w:val="single" w:sz="4" w:space="0" w:color="auto"/>
              <w:left w:val="single" w:sz="4" w:space="0" w:color="auto"/>
              <w:bottom w:val="single" w:sz="4" w:space="0" w:color="auto"/>
              <w:right w:val="single" w:sz="4" w:space="0" w:color="auto"/>
            </w:tcBorders>
            <w:vAlign w:val="center"/>
          </w:tcPr>
          <w:p w14:paraId="4B1D8603"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30-40</w:t>
            </w:r>
          </w:p>
        </w:tc>
        <w:tc>
          <w:tcPr>
            <w:tcW w:w="1125" w:type="dxa"/>
            <w:tcBorders>
              <w:top w:val="single" w:sz="4" w:space="0" w:color="auto"/>
              <w:left w:val="single" w:sz="4" w:space="0" w:color="auto"/>
              <w:bottom w:val="single" w:sz="4" w:space="0" w:color="auto"/>
              <w:right w:val="single" w:sz="4" w:space="0" w:color="auto"/>
            </w:tcBorders>
            <w:vAlign w:val="center"/>
          </w:tcPr>
          <w:p w14:paraId="46AAFA7B"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30-40</w:t>
            </w:r>
          </w:p>
        </w:tc>
        <w:tc>
          <w:tcPr>
            <w:tcW w:w="1190" w:type="dxa"/>
            <w:tcBorders>
              <w:top w:val="single" w:sz="4" w:space="0" w:color="auto"/>
              <w:left w:val="single" w:sz="4" w:space="0" w:color="auto"/>
              <w:bottom w:val="single" w:sz="4" w:space="0" w:color="auto"/>
              <w:right w:val="single" w:sz="4" w:space="0" w:color="auto"/>
            </w:tcBorders>
            <w:vAlign w:val="center"/>
          </w:tcPr>
          <w:p w14:paraId="28580EE9"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25-40</w:t>
            </w:r>
          </w:p>
        </w:tc>
      </w:tr>
      <w:tr w:rsidR="00BD5EFD" w:rsidRPr="00C71C7F" w14:paraId="576C79D8" w14:textId="77777777" w:rsidTr="00C108D3">
        <w:trPr>
          <w:trHeight w:val="694"/>
        </w:trPr>
        <w:tc>
          <w:tcPr>
            <w:tcW w:w="1372" w:type="dxa"/>
            <w:tcBorders>
              <w:top w:val="single" w:sz="4" w:space="0" w:color="auto"/>
              <w:left w:val="single" w:sz="4" w:space="0" w:color="auto"/>
              <w:bottom w:val="single" w:sz="4" w:space="0" w:color="auto"/>
              <w:right w:val="single" w:sz="4" w:space="0" w:color="auto"/>
            </w:tcBorders>
            <w:vAlign w:val="center"/>
          </w:tcPr>
          <w:p w14:paraId="31EE3108"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Cuffie e inserto (insieme)</w:t>
            </w:r>
          </w:p>
        </w:tc>
        <w:tc>
          <w:tcPr>
            <w:tcW w:w="1148" w:type="dxa"/>
            <w:tcBorders>
              <w:top w:val="single" w:sz="4" w:space="0" w:color="auto"/>
              <w:left w:val="single" w:sz="4" w:space="0" w:color="auto"/>
              <w:bottom w:val="single" w:sz="4" w:space="0" w:color="auto"/>
              <w:right w:val="single" w:sz="4" w:space="0" w:color="auto"/>
            </w:tcBorders>
            <w:vAlign w:val="center"/>
          </w:tcPr>
          <w:p w14:paraId="19DBE0CB"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20-40</w:t>
            </w:r>
          </w:p>
        </w:tc>
        <w:tc>
          <w:tcPr>
            <w:tcW w:w="1119" w:type="dxa"/>
            <w:tcBorders>
              <w:top w:val="single" w:sz="4" w:space="0" w:color="auto"/>
              <w:left w:val="single" w:sz="4" w:space="0" w:color="auto"/>
              <w:bottom w:val="single" w:sz="4" w:space="0" w:color="auto"/>
              <w:right w:val="single" w:sz="4" w:space="0" w:color="auto"/>
            </w:tcBorders>
            <w:vAlign w:val="center"/>
          </w:tcPr>
          <w:p w14:paraId="234B79E7"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25-45</w:t>
            </w:r>
          </w:p>
        </w:tc>
        <w:tc>
          <w:tcPr>
            <w:tcW w:w="1221" w:type="dxa"/>
            <w:tcBorders>
              <w:top w:val="single" w:sz="4" w:space="0" w:color="auto"/>
              <w:left w:val="single" w:sz="4" w:space="0" w:color="auto"/>
              <w:bottom w:val="single" w:sz="4" w:space="0" w:color="auto"/>
              <w:right w:val="single" w:sz="4" w:space="0" w:color="auto"/>
            </w:tcBorders>
            <w:vAlign w:val="center"/>
          </w:tcPr>
          <w:p w14:paraId="21906890"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25-50</w:t>
            </w:r>
          </w:p>
        </w:tc>
        <w:tc>
          <w:tcPr>
            <w:tcW w:w="1221" w:type="dxa"/>
            <w:tcBorders>
              <w:top w:val="single" w:sz="4" w:space="0" w:color="auto"/>
              <w:left w:val="single" w:sz="4" w:space="0" w:color="auto"/>
              <w:bottom w:val="single" w:sz="4" w:space="0" w:color="auto"/>
              <w:right w:val="single" w:sz="4" w:space="0" w:color="auto"/>
            </w:tcBorders>
            <w:vAlign w:val="center"/>
          </w:tcPr>
          <w:p w14:paraId="3C082764"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30-50</w:t>
            </w:r>
          </w:p>
        </w:tc>
        <w:tc>
          <w:tcPr>
            <w:tcW w:w="1221" w:type="dxa"/>
            <w:tcBorders>
              <w:top w:val="single" w:sz="4" w:space="0" w:color="auto"/>
              <w:left w:val="single" w:sz="4" w:space="0" w:color="auto"/>
              <w:bottom w:val="single" w:sz="4" w:space="0" w:color="auto"/>
              <w:right w:val="single" w:sz="4" w:space="0" w:color="auto"/>
            </w:tcBorders>
            <w:vAlign w:val="center"/>
          </w:tcPr>
          <w:p w14:paraId="1FDC0152"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35-45</w:t>
            </w:r>
          </w:p>
        </w:tc>
        <w:tc>
          <w:tcPr>
            <w:tcW w:w="1125" w:type="dxa"/>
            <w:tcBorders>
              <w:top w:val="single" w:sz="4" w:space="0" w:color="auto"/>
              <w:left w:val="single" w:sz="4" w:space="0" w:color="auto"/>
              <w:bottom w:val="single" w:sz="4" w:space="0" w:color="auto"/>
              <w:right w:val="single" w:sz="4" w:space="0" w:color="auto"/>
            </w:tcBorders>
            <w:vAlign w:val="center"/>
          </w:tcPr>
          <w:p w14:paraId="562B6009"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40-50</w:t>
            </w:r>
          </w:p>
        </w:tc>
        <w:tc>
          <w:tcPr>
            <w:tcW w:w="1190" w:type="dxa"/>
            <w:tcBorders>
              <w:top w:val="single" w:sz="4" w:space="0" w:color="auto"/>
              <w:left w:val="single" w:sz="4" w:space="0" w:color="auto"/>
              <w:bottom w:val="single" w:sz="4" w:space="0" w:color="auto"/>
              <w:right w:val="single" w:sz="4" w:space="0" w:color="auto"/>
            </w:tcBorders>
            <w:vAlign w:val="center"/>
          </w:tcPr>
          <w:p w14:paraId="59100A6A"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40-50</w:t>
            </w:r>
          </w:p>
        </w:tc>
      </w:tr>
    </w:tbl>
    <w:p w14:paraId="778B3E8A" w14:textId="77777777" w:rsidR="00BD5EFD" w:rsidRPr="00C71C7F" w:rsidRDefault="00BD5EFD" w:rsidP="00BD5EFD">
      <w:pPr>
        <w:rPr>
          <w:rFonts w:ascii="Goudy Old Style" w:hAnsi="Goudy Old Style" w:cs="Tahoma"/>
          <w:sz w:val="22"/>
          <w:szCs w:val="22"/>
        </w:rPr>
      </w:pPr>
    </w:p>
    <w:p w14:paraId="33EB23A1" w14:textId="77777777" w:rsidR="00905575" w:rsidRPr="00C71C7F" w:rsidRDefault="00905575" w:rsidP="00BD5EFD">
      <w:pPr>
        <w:pStyle w:val="Titolo2"/>
        <w:rPr>
          <w:rFonts w:ascii="Goudy Old Style" w:hAnsi="Goudy Old Style" w:cs="Tahoma"/>
          <w:bCs/>
          <w:sz w:val="22"/>
          <w:szCs w:val="22"/>
        </w:rPr>
      </w:pPr>
      <w:bookmarkStart w:id="28" w:name="_Toc124757294"/>
      <w:bookmarkStart w:id="29" w:name="_Toc187062467"/>
    </w:p>
    <w:p w14:paraId="5EC295C1" w14:textId="77777777" w:rsidR="00BD5EFD" w:rsidRPr="00C71C7F" w:rsidRDefault="00BD5EFD" w:rsidP="00BD5EFD">
      <w:pPr>
        <w:pStyle w:val="Titolo2"/>
        <w:rPr>
          <w:rFonts w:ascii="Goudy Old Style" w:hAnsi="Goudy Old Style" w:cs="Tahoma"/>
          <w:bCs/>
          <w:sz w:val="22"/>
          <w:szCs w:val="22"/>
        </w:rPr>
      </w:pPr>
      <w:r w:rsidRPr="00C71C7F">
        <w:rPr>
          <w:rFonts w:ascii="Goudy Old Style" w:hAnsi="Goudy Old Style" w:cs="Tahoma"/>
          <w:bCs/>
          <w:sz w:val="22"/>
          <w:szCs w:val="22"/>
        </w:rPr>
        <w:t>METODO DI CALCOLO</w:t>
      </w:r>
      <w:bookmarkEnd w:id="28"/>
      <w:bookmarkEnd w:id="29"/>
    </w:p>
    <w:p w14:paraId="69F7E4C7" w14:textId="77777777" w:rsidR="00BD5EFD" w:rsidRPr="00C71C7F" w:rsidRDefault="00BD5EFD" w:rsidP="00BD5EFD">
      <w:pPr>
        <w:ind w:right="-47"/>
        <w:jc w:val="both"/>
        <w:rPr>
          <w:rFonts w:ascii="Goudy Old Style" w:hAnsi="Goudy Old Style" w:cs="Tahoma"/>
          <w:b w:val="0"/>
          <w:sz w:val="22"/>
          <w:szCs w:val="22"/>
        </w:rPr>
      </w:pPr>
    </w:p>
    <w:p w14:paraId="66109410" w14:textId="77777777" w:rsidR="00BD5EFD" w:rsidRPr="00C71C7F" w:rsidRDefault="00BD5EFD" w:rsidP="00BD5EFD">
      <w:pPr>
        <w:ind w:right="-47"/>
        <w:jc w:val="both"/>
        <w:rPr>
          <w:rFonts w:ascii="Goudy Old Style" w:hAnsi="Goudy Old Style" w:cs="Tahoma"/>
          <w:b w:val="0"/>
          <w:sz w:val="22"/>
          <w:szCs w:val="22"/>
        </w:rPr>
      </w:pPr>
      <w:r w:rsidRPr="00C71C7F">
        <w:rPr>
          <w:rFonts w:ascii="Goudy Old Style" w:hAnsi="Goudy Old Style" w:cs="Tahoma"/>
          <w:b w:val="0"/>
          <w:sz w:val="22"/>
          <w:szCs w:val="22"/>
        </w:rPr>
        <w:t>Per caratterizzare un rumore variabile in certo intervallo di tempo T, si introduce il Livello sonoro continuo equivalente:</w:t>
      </w:r>
    </w:p>
    <w:p w14:paraId="250D07A0" w14:textId="77777777" w:rsidR="00BD5EFD" w:rsidRPr="00C71C7F" w:rsidRDefault="00C85091" w:rsidP="00BD5EFD">
      <w:pPr>
        <w:spacing w:before="100" w:beforeAutospacing="1" w:after="100" w:afterAutospacing="1"/>
        <w:ind w:right="-47"/>
        <w:jc w:val="center"/>
        <w:rPr>
          <w:rFonts w:ascii="Goudy Old Style" w:hAnsi="Goudy Old Style" w:cs="Tahoma"/>
          <w:b w:val="0"/>
          <w:sz w:val="22"/>
          <w:szCs w:val="22"/>
        </w:rPr>
      </w:pPr>
      <w:r w:rsidRPr="00C85091">
        <w:rPr>
          <w:rFonts w:ascii="Goudy Old Style" w:hAnsi="Goudy Old Style" w:cs="Tahoma"/>
          <w:b w:val="0"/>
          <w:noProof/>
          <w:position w:val="-34"/>
          <w:sz w:val="22"/>
          <w:szCs w:val="22"/>
        </w:rPr>
        <w:object w:dxaOrig="3300" w:dyaOrig="800" w14:anchorId="66703510">
          <v:shape id="_x0000_i1032" type="#_x0000_t75" alt="" style="width:197.4pt;height:46.45pt;mso-width-percent:0;mso-height-percent:0;mso-width-percent:0;mso-height-percent:0" o:ole="">
            <v:imagedata r:id="rId22" o:title=""/>
          </v:shape>
          <o:OLEObject Type="Embed" ProgID="Equation.3" ShapeID="_x0000_i1032" DrawAspect="Content" ObjectID="_1697016777" r:id="rId23"/>
        </w:object>
      </w:r>
    </w:p>
    <w:p w14:paraId="7FEA487B" w14:textId="77777777" w:rsidR="00BD5EFD" w:rsidRPr="00C71C7F" w:rsidRDefault="00BD5EFD" w:rsidP="00BD5EFD">
      <w:pPr>
        <w:ind w:right="-47"/>
        <w:jc w:val="both"/>
        <w:rPr>
          <w:rFonts w:ascii="Goudy Old Style" w:hAnsi="Goudy Old Style" w:cs="Tahoma"/>
          <w:b w:val="0"/>
          <w:sz w:val="22"/>
          <w:szCs w:val="22"/>
        </w:rPr>
      </w:pPr>
      <w:r w:rsidRPr="00C71C7F">
        <w:rPr>
          <w:rFonts w:ascii="Goudy Old Style" w:hAnsi="Goudy Old Style" w:cs="Tahoma"/>
          <w:b w:val="0"/>
          <w:sz w:val="22"/>
          <w:szCs w:val="22"/>
        </w:rPr>
        <w:t>che è il livello, espresso in dB, di un ipotetico rumore costante che, se sostituito al rumore reale per lo stesso intervallo di tempo T, comporterebbe la stessa quantità totale di energia sonora.</w:t>
      </w:r>
    </w:p>
    <w:p w14:paraId="59EBA233" w14:textId="77777777" w:rsidR="00BD5EFD" w:rsidRPr="00C71C7F" w:rsidRDefault="00BD5EFD" w:rsidP="00BD5EFD">
      <w:pPr>
        <w:ind w:right="-47"/>
        <w:jc w:val="both"/>
        <w:rPr>
          <w:rFonts w:ascii="Goudy Old Style" w:hAnsi="Goudy Old Style" w:cs="Tahoma"/>
          <w:b w:val="0"/>
          <w:sz w:val="22"/>
          <w:szCs w:val="22"/>
        </w:rPr>
      </w:pPr>
    </w:p>
    <w:p w14:paraId="3FBA60C2" w14:textId="77777777" w:rsidR="00BD5EFD" w:rsidRPr="00C71C7F" w:rsidRDefault="00BD5EFD" w:rsidP="00BD5EFD">
      <w:pPr>
        <w:ind w:right="-47"/>
        <w:jc w:val="both"/>
        <w:rPr>
          <w:rFonts w:ascii="Goudy Old Style" w:hAnsi="Goudy Old Style" w:cs="Tahoma"/>
          <w:b w:val="0"/>
          <w:bCs/>
          <w:sz w:val="22"/>
          <w:szCs w:val="22"/>
        </w:rPr>
      </w:pPr>
      <w:r w:rsidRPr="00C71C7F">
        <w:rPr>
          <w:rFonts w:ascii="Goudy Old Style" w:hAnsi="Goudy Old Style" w:cs="Tahoma"/>
          <w:b w:val="0"/>
          <w:bCs/>
          <w:sz w:val="22"/>
          <w:szCs w:val="22"/>
        </w:rPr>
        <w:t>Per la valutazione dell’esposizione personale giornaliera al rumore di un lavoratore, si calcolerà il LEX,8h:</w:t>
      </w:r>
    </w:p>
    <w:p w14:paraId="6C1ED155" w14:textId="77777777" w:rsidR="00BD5EFD" w:rsidRPr="00C71C7F" w:rsidRDefault="00BD5EFD" w:rsidP="00BD5EFD">
      <w:pPr>
        <w:ind w:right="-47"/>
        <w:jc w:val="both"/>
        <w:rPr>
          <w:rFonts w:ascii="Goudy Old Style" w:hAnsi="Goudy Old Style" w:cs="Tahoma"/>
          <w:b w:val="0"/>
          <w:bCs/>
          <w:sz w:val="22"/>
          <w:szCs w:val="22"/>
        </w:rPr>
      </w:pPr>
    </w:p>
    <w:p w14:paraId="7551A86E" w14:textId="77777777" w:rsidR="00BD5EFD" w:rsidRPr="00C71C7F" w:rsidRDefault="00BD5EFD" w:rsidP="00BD5EFD">
      <w:pPr>
        <w:ind w:right="-47"/>
        <w:jc w:val="center"/>
        <w:rPr>
          <w:rFonts w:ascii="Goudy Old Style" w:hAnsi="Goudy Old Style" w:cs="Tahoma"/>
          <w:b w:val="0"/>
          <w:sz w:val="22"/>
          <w:szCs w:val="22"/>
        </w:rPr>
      </w:pPr>
      <w:r w:rsidRPr="00C71C7F">
        <w:rPr>
          <w:rFonts w:ascii="Goudy Old Style" w:hAnsi="Goudy Old Style" w:cs="Tahoma"/>
          <w:b w:val="0"/>
          <w:bCs/>
          <w:sz w:val="22"/>
          <w:szCs w:val="22"/>
        </w:rPr>
        <w:t>LEX,8h</w:t>
      </w:r>
      <w:r w:rsidRPr="00C71C7F">
        <w:rPr>
          <w:rFonts w:ascii="Goudy Old Style" w:hAnsi="Goudy Old Style" w:cs="Tahoma"/>
          <w:b w:val="0"/>
          <w:sz w:val="22"/>
          <w:szCs w:val="22"/>
        </w:rPr>
        <w:t xml:space="preserve"> = </w:t>
      </w:r>
      <w:r w:rsidRPr="00C71C7F">
        <w:rPr>
          <w:rFonts w:ascii="Goudy Old Style" w:hAnsi="Goudy Old Style" w:cs="Tahoma"/>
          <w:b w:val="0"/>
          <w:i/>
          <w:sz w:val="22"/>
          <w:szCs w:val="22"/>
        </w:rPr>
        <w:t xml:space="preserve">10 </w:t>
      </w:r>
      <w:r w:rsidRPr="00C71C7F">
        <w:rPr>
          <w:rFonts w:ascii="Goudy Old Style" w:hAnsi="Goudy Old Style" w:cs="Tahoma"/>
          <w:b w:val="0"/>
          <w:i/>
          <w:position w:val="-4"/>
          <w:sz w:val="22"/>
          <w:szCs w:val="22"/>
        </w:rPr>
        <w:t>*</w:t>
      </w:r>
      <w:r w:rsidRPr="00C71C7F">
        <w:rPr>
          <w:rFonts w:ascii="Goudy Old Style" w:hAnsi="Goudy Old Style" w:cs="Tahoma"/>
          <w:b w:val="0"/>
          <w:i/>
          <w:sz w:val="22"/>
          <w:szCs w:val="22"/>
        </w:rPr>
        <w:t xml:space="preserve"> Log</w:t>
      </w:r>
      <w:r w:rsidRPr="00C71C7F">
        <w:rPr>
          <w:rFonts w:ascii="Goudy Old Style" w:hAnsi="Goudy Old Style" w:cs="Tahoma"/>
          <w:b w:val="0"/>
          <w:i/>
          <w:position w:val="-10"/>
          <w:sz w:val="22"/>
          <w:szCs w:val="22"/>
        </w:rPr>
        <w:t>10</w:t>
      </w:r>
      <w:r w:rsidRPr="00C71C7F">
        <w:rPr>
          <w:rFonts w:ascii="Goudy Old Style" w:hAnsi="Goudy Old Style" w:cs="Tahoma"/>
          <w:b w:val="0"/>
          <w:i/>
          <w:sz w:val="22"/>
          <w:szCs w:val="22"/>
        </w:rPr>
        <w:t xml:space="preserve"> </w:t>
      </w:r>
      <w:r w:rsidRPr="00C71C7F">
        <w:rPr>
          <w:rFonts w:ascii="Goudy Old Style" w:hAnsi="Goudy Old Style" w:cs="Tahoma"/>
          <w:b w:val="0"/>
          <w:i/>
          <w:position w:val="-4"/>
          <w:sz w:val="22"/>
          <w:szCs w:val="22"/>
        </w:rPr>
        <w:t>*</w:t>
      </w:r>
      <w:r w:rsidRPr="00C71C7F">
        <w:rPr>
          <w:rFonts w:ascii="Goudy Old Style" w:hAnsi="Goudy Old Style" w:cs="Tahoma"/>
          <w:b w:val="0"/>
          <w:i/>
          <w:sz w:val="22"/>
          <w:szCs w:val="22"/>
        </w:rPr>
        <w:t xml:space="preserve"> [(1/T</w:t>
      </w:r>
      <w:r w:rsidRPr="00C71C7F">
        <w:rPr>
          <w:rFonts w:ascii="Goudy Old Style" w:hAnsi="Goudy Old Style" w:cs="Tahoma"/>
          <w:b w:val="0"/>
          <w:i/>
          <w:position w:val="-6"/>
          <w:sz w:val="22"/>
          <w:szCs w:val="22"/>
        </w:rPr>
        <w:t>0</w:t>
      </w:r>
      <w:r w:rsidRPr="00C71C7F">
        <w:rPr>
          <w:rFonts w:ascii="Goudy Old Style" w:hAnsi="Goudy Old Style" w:cs="Tahoma"/>
          <w:b w:val="0"/>
          <w:i/>
          <w:sz w:val="22"/>
          <w:szCs w:val="22"/>
        </w:rPr>
        <w:t xml:space="preserve">) </w:t>
      </w:r>
      <w:r w:rsidRPr="00C71C7F">
        <w:rPr>
          <w:rFonts w:ascii="Goudy Old Style" w:hAnsi="Goudy Old Style" w:cs="Tahoma"/>
          <w:b w:val="0"/>
          <w:i/>
          <w:position w:val="-4"/>
          <w:sz w:val="22"/>
          <w:szCs w:val="22"/>
        </w:rPr>
        <w:t>*</w:t>
      </w:r>
      <w:r w:rsidRPr="00C71C7F">
        <w:rPr>
          <w:rFonts w:ascii="Goudy Old Style" w:hAnsi="Goudy Old Style" w:cs="Tahoma"/>
          <w:b w:val="0"/>
          <w:i/>
          <w:sz w:val="22"/>
          <w:szCs w:val="22"/>
        </w:rPr>
        <w:t xml:space="preserve"> </w:t>
      </w:r>
      <w:r w:rsidRPr="00C71C7F">
        <w:rPr>
          <w:rFonts w:ascii="Goudy Old Style" w:hAnsi="Goudy Old Style" w:cs="Tahoma"/>
          <w:b w:val="0"/>
          <w:bCs/>
          <w:i/>
          <w:sz w:val="22"/>
          <w:szCs w:val="22"/>
          <w:lang w:val="en-GB"/>
        </w:rPr>
        <w:sym w:font="Symbol" w:char="F0E5"/>
      </w:r>
      <w:r w:rsidRPr="00C71C7F">
        <w:rPr>
          <w:rFonts w:ascii="Goudy Old Style" w:hAnsi="Goudy Old Style" w:cs="Tahoma"/>
          <w:b w:val="0"/>
          <w:i/>
          <w:sz w:val="22"/>
          <w:szCs w:val="22"/>
        </w:rPr>
        <w:t xml:space="preserve"> (Ti </w:t>
      </w:r>
      <w:r w:rsidRPr="00C71C7F">
        <w:rPr>
          <w:rFonts w:ascii="Goudy Old Style" w:hAnsi="Goudy Old Style" w:cs="Tahoma"/>
          <w:b w:val="0"/>
          <w:i/>
          <w:position w:val="-4"/>
          <w:sz w:val="22"/>
          <w:szCs w:val="22"/>
        </w:rPr>
        <w:t>*</w:t>
      </w:r>
      <w:r w:rsidRPr="00C71C7F">
        <w:rPr>
          <w:rFonts w:ascii="Goudy Old Style" w:hAnsi="Goudy Old Style" w:cs="Tahoma"/>
          <w:b w:val="0"/>
          <w:i/>
          <w:sz w:val="22"/>
          <w:szCs w:val="22"/>
        </w:rPr>
        <w:t xml:space="preserve"> 10 </w:t>
      </w:r>
      <w:r w:rsidRPr="00C71C7F">
        <w:rPr>
          <w:rFonts w:ascii="Goudy Old Style" w:hAnsi="Goudy Old Style" w:cs="Tahoma"/>
          <w:b w:val="0"/>
          <w:i/>
          <w:position w:val="8"/>
          <w:sz w:val="22"/>
          <w:szCs w:val="22"/>
        </w:rPr>
        <w:t>Li / 10</w:t>
      </w:r>
      <w:r w:rsidRPr="00C71C7F">
        <w:rPr>
          <w:rFonts w:ascii="Goudy Old Style" w:hAnsi="Goudy Old Style" w:cs="Tahoma"/>
          <w:b w:val="0"/>
          <w:i/>
          <w:sz w:val="22"/>
          <w:szCs w:val="22"/>
        </w:rPr>
        <w:t xml:space="preserve"> )]  </w:t>
      </w:r>
      <w:r w:rsidRPr="00C71C7F">
        <w:rPr>
          <w:rFonts w:ascii="Goudy Old Style" w:hAnsi="Goudy Old Style" w:cs="Tahoma"/>
          <w:b w:val="0"/>
          <w:i/>
          <w:iCs/>
          <w:sz w:val="22"/>
          <w:szCs w:val="22"/>
        </w:rPr>
        <w:t>dB(A)</w:t>
      </w:r>
    </w:p>
    <w:p w14:paraId="58B77C38" w14:textId="77777777" w:rsidR="00BD5EFD" w:rsidRPr="00C71C7F" w:rsidRDefault="00BD5EFD" w:rsidP="00BD5EFD">
      <w:pPr>
        <w:widowControl w:val="0"/>
        <w:tabs>
          <w:tab w:val="left" w:pos="0"/>
        </w:tabs>
        <w:autoSpaceDE w:val="0"/>
        <w:autoSpaceDN w:val="0"/>
        <w:adjustRightInd w:val="0"/>
        <w:ind w:right="-47"/>
        <w:jc w:val="both"/>
        <w:rPr>
          <w:rFonts w:ascii="Goudy Old Style" w:hAnsi="Goudy Old Style" w:cs="Tahoma"/>
          <w:b w:val="0"/>
          <w:bCs/>
          <w:sz w:val="22"/>
          <w:szCs w:val="22"/>
        </w:rPr>
      </w:pPr>
    </w:p>
    <w:p w14:paraId="12255EB7" w14:textId="77777777" w:rsidR="00BD5EFD" w:rsidRPr="00C71C7F" w:rsidRDefault="00BD5EFD" w:rsidP="00BD5EFD">
      <w:pPr>
        <w:widowControl w:val="0"/>
        <w:tabs>
          <w:tab w:val="left" w:pos="0"/>
        </w:tabs>
        <w:autoSpaceDE w:val="0"/>
        <w:autoSpaceDN w:val="0"/>
        <w:adjustRightInd w:val="0"/>
        <w:ind w:right="-47"/>
        <w:jc w:val="both"/>
        <w:rPr>
          <w:rFonts w:ascii="Goudy Old Style" w:hAnsi="Goudy Old Style" w:cs="Tahoma"/>
          <w:b w:val="0"/>
          <w:bCs/>
          <w:sz w:val="22"/>
          <w:szCs w:val="22"/>
        </w:rPr>
      </w:pPr>
      <w:r w:rsidRPr="00C71C7F">
        <w:rPr>
          <w:rFonts w:ascii="Goudy Old Style" w:hAnsi="Goudy Old Style" w:cs="Tahoma"/>
          <w:b w:val="0"/>
          <w:bCs/>
          <w:sz w:val="22"/>
          <w:szCs w:val="22"/>
        </w:rPr>
        <w:t>Dove:</w:t>
      </w:r>
    </w:p>
    <w:p w14:paraId="3EAF5B50" w14:textId="77777777" w:rsidR="00BD5EFD" w:rsidRPr="00C71C7F" w:rsidRDefault="00BD5EFD" w:rsidP="00554C39">
      <w:pPr>
        <w:widowControl w:val="0"/>
        <w:numPr>
          <w:ilvl w:val="0"/>
          <w:numId w:val="29"/>
        </w:numPr>
        <w:tabs>
          <w:tab w:val="left" w:pos="0"/>
        </w:tabs>
        <w:autoSpaceDE w:val="0"/>
        <w:autoSpaceDN w:val="0"/>
        <w:adjustRightInd w:val="0"/>
        <w:ind w:right="-47"/>
        <w:jc w:val="both"/>
        <w:rPr>
          <w:rFonts w:ascii="Goudy Old Style" w:hAnsi="Goudy Old Style" w:cs="Tahoma"/>
          <w:b w:val="0"/>
          <w:bCs/>
          <w:sz w:val="22"/>
          <w:szCs w:val="22"/>
        </w:rPr>
      </w:pPr>
      <w:r w:rsidRPr="00C71C7F">
        <w:rPr>
          <w:rFonts w:ascii="Goudy Old Style" w:hAnsi="Goudy Old Style" w:cs="Tahoma"/>
          <w:b w:val="0"/>
          <w:bCs/>
          <w:i/>
          <w:sz w:val="22"/>
          <w:szCs w:val="22"/>
        </w:rPr>
        <w:t>T</w:t>
      </w:r>
      <w:r w:rsidRPr="00C71C7F">
        <w:rPr>
          <w:rFonts w:ascii="Goudy Old Style" w:hAnsi="Goudy Old Style" w:cs="Tahoma"/>
          <w:b w:val="0"/>
          <w:bCs/>
          <w:i/>
          <w:sz w:val="22"/>
          <w:szCs w:val="22"/>
          <w:vertAlign w:val="subscript"/>
        </w:rPr>
        <w:t>i</w:t>
      </w:r>
      <w:r w:rsidRPr="00C71C7F">
        <w:rPr>
          <w:rFonts w:ascii="Goudy Old Style" w:hAnsi="Goudy Old Style" w:cs="Tahoma"/>
          <w:b w:val="0"/>
          <w:bCs/>
          <w:i/>
          <w:sz w:val="22"/>
          <w:szCs w:val="22"/>
        </w:rPr>
        <w:t xml:space="preserve"> </w:t>
      </w:r>
      <w:r w:rsidRPr="00C71C7F">
        <w:rPr>
          <w:rFonts w:ascii="Goudy Old Style" w:hAnsi="Goudy Old Style" w:cs="Tahoma"/>
          <w:b w:val="0"/>
          <w:bCs/>
          <w:sz w:val="22"/>
          <w:szCs w:val="22"/>
        </w:rPr>
        <w:t>è il tempo di esposizione quotidiano di un lavoratore alla fonte di rumore inserita, in minuti</w:t>
      </w:r>
    </w:p>
    <w:p w14:paraId="684ED4D1" w14:textId="77777777" w:rsidR="00BD5EFD" w:rsidRPr="00C71C7F" w:rsidRDefault="00BD5EFD" w:rsidP="00554C39">
      <w:pPr>
        <w:widowControl w:val="0"/>
        <w:numPr>
          <w:ilvl w:val="0"/>
          <w:numId w:val="29"/>
        </w:numPr>
        <w:tabs>
          <w:tab w:val="left" w:pos="0"/>
        </w:tabs>
        <w:autoSpaceDE w:val="0"/>
        <w:autoSpaceDN w:val="0"/>
        <w:adjustRightInd w:val="0"/>
        <w:ind w:right="-47"/>
        <w:jc w:val="both"/>
        <w:rPr>
          <w:rFonts w:ascii="Goudy Old Style" w:hAnsi="Goudy Old Style" w:cs="Tahoma"/>
          <w:b w:val="0"/>
          <w:bCs/>
          <w:sz w:val="22"/>
          <w:szCs w:val="22"/>
        </w:rPr>
      </w:pPr>
      <w:r w:rsidRPr="00C71C7F">
        <w:rPr>
          <w:rFonts w:ascii="Goudy Old Style" w:hAnsi="Goudy Old Style" w:cs="Tahoma"/>
          <w:b w:val="0"/>
          <w:bCs/>
          <w:sz w:val="22"/>
          <w:szCs w:val="22"/>
        </w:rPr>
        <w:tab/>
      </w:r>
      <w:r w:rsidRPr="00C71C7F">
        <w:rPr>
          <w:rFonts w:ascii="Goudy Old Style" w:hAnsi="Goudy Old Style" w:cs="Tahoma"/>
          <w:b w:val="0"/>
          <w:bCs/>
          <w:i/>
          <w:sz w:val="22"/>
          <w:szCs w:val="22"/>
        </w:rPr>
        <w:t>L</w:t>
      </w:r>
      <w:r w:rsidRPr="00C71C7F">
        <w:rPr>
          <w:rFonts w:ascii="Goudy Old Style" w:hAnsi="Goudy Old Style" w:cs="Tahoma"/>
          <w:b w:val="0"/>
          <w:bCs/>
          <w:i/>
          <w:sz w:val="22"/>
          <w:szCs w:val="22"/>
          <w:vertAlign w:val="subscript"/>
        </w:rPr>
        <w:t xml:space="preserve">i </w:t>
      </w:r>
      <w:r w:rsidRPr="00C71C7F">
        <w:rPr>
          <w:rFonts w:ascii="Goudy Old Style" w:hAnsi="Goudy Old Style" w:cs="Tahoma"/>
          <w:b w:val="0"/>
          <w:bCs/>
          <w:i/>
          <w:sz w:val="22"/>
          <w:szCs w:val="22"/>
        </w:rPr>
        <w:t xml:space="preserve"> </w:t>
      </w:r>
      <w:r w:rsidRPr="00C71C7F">
        <w:rPr>
          <w:rFonts w:ascii="Goudy Old Style" w:hAnsi="Goudy Old Style" w:cs="Tahoma"/>
          <w:b w:val="0"/>
          <w:bCs/>
          <w:sz w:val="22"/>
          <w:szCs w:val="22"/>
        </w:rPr>
        <w:t>è il livello equivalente continuo della fonte di rumore i-esima.</w:t>
      </w:r>
    </w:p>
    <w:p w14:paraId="33473E14" w14:textId="77777777" w:rsidR="00C71C7F" w:rsidRDefault="00BD5EFD" w:rsidP="00554C39">
      <w:pPr>
        <w:widowControl w:val="0"/>
        <w:numPr>
          <w:ilvl w:val="0"/>
          <w:numId w:val="29"/>
        </w:numPr>
        <w:tabs>
          <w:tab w:val="left" w:pos="0"/>
        </w:tabs>
        <w:autoSpaceDE w:val="0"/>
        <w:autoSpaceDN w:val="0"/>
        <w:adjustRightInd w:val="0"/>
        <w:ind w:right="-47"/>
        <w:jc w:val="both"/>
        <w:rPr>
          <w:rFonts w:ascii="Goudy Old Style" w:hAnsi="Goudy Old Style" w:cs="Tahoma"/>
          <w:bCs/>
          <w:sz w:val="22"/>
          <w:szCs w:val="22"/>
        </w:rPr>
      </w:pPr>
      <w:r w:rsidRPr="00C71C7F">
        <w:rPr>
          <w:rFonts w:ascii="Goudy Old Style" w:hAnsi="Goudy Old Style" w:cs="Tahoma"/>
          <w:bCs/>
          <w:sz w:val="22"/>
          <w:szCs w:val="22"/>
        </w:rPr>
        <w:tab/>
        <w:t>T</w:t>
      </w:r>
      <w:r w:rsidRPr="00C71C7F">
        <w:rPr>
          <w:rFonts w:ascii="Goudy Old Style" w:hAnsi="Goudy Old Style" w:cs="Tahoma"/>
          <w:bCs/>
          <w:sz w:val="22"/>
          <w:szCs w:val="22"/>
          <w:vertAlign w:val="subscript"/>
        </w:rPr>
        <w:t>0</w:t>
      </w:r>
      <w:r w:rsidRPr="00C71C7F">
        <w:rPr>
          <w:rFonts w:ascii="Goudy Old Style" w:hAnsi="Goudy Old Style" w:cs="Tahoma"/>
          <w:bCs/>
          <w:sz w:val="22"/>
          <w:szCs w:val="22"/>
        </w:rPr>
        <w:t xml:space="preserve"> pari ad 8 ore lavorative, ossia 480 min</w:t>
      </w:r>
    </w:p>
    <w:p w14:paraId="4F254B2C" w14:textId="77777777" w:rsidR="00B0443F" w:rsidRPr="00B0443F" w:rsidRDefault="00B0443F" w:rsidP="00B0443F">
      <w:pPr>
        <w:widowControl w:val="0"/>
        <w:tabs>
          <w:tab w:val="left" w:pos="0"/>
        </w:tabs>
        <w:autoSpaceDE w:val="0"/>
        <w:autoSpaceDN w:val="0"/>
        <w:adjustRightInd w:val="0"/>
        <w:ind w:right="-47"/>
        <w:jc w:val="both"/>
        <w:rPr>
          <w:rFonts w:ascii="Goudy Old Style" w:hAnsi="Goudy Old Style" w:cs="Tahoma"/>
          <w:bCs/>
          <w:sz w:val="22"/>
          <w:szCs w:val="22"/>
        </w:rPr>
      </w:pPr>
    </w:p>
    <w:p w14:paraId="64C1C2E1" w14:textId="77777777" w:rsidR="00BD5EFD" w:rsidRPr="00C71C7F" w:rsidRDefault="00BD5EFD" w:rsidP="00BD5EFD">
      <w:pPr>
        <w:widowControl w:val="0"/>
        <w:tabs>
          <w:tab w:val="left" w:pos="0"/>
        </w:tabs>
        <w:autoSpaceDE w:val="0"/>
        <w:autoSpaceDN w:val="0"/>
        <w:adjustRightInd w:val="0"/>
        <w:ind w:right="-47"/>
        <w:jc w:val="both"/>
        <w:rPr>
          <w:rFonts w:ascii="Goudy Old Style" w:hAnsi="Goudy Old Style" w:cs="Tahoma"/>
          <w:bCs/>
          <w:sz w:val="22"/>
          <w:szCs w:val="22"/>
        </w:rPr>
      </w:pPr>
      <w:r w:rsidRPr="00C71C7F">
        <w:rPr>
          <w:rFonts w:ascii="Goudy Old Style" w:hAnsi="Goudy Old Style" w:cs="Tahoma"/>
          <w:bCs/>
          <w:sz w:val="22"/>
          <w:szCs w:val="22"/>
        </w:rPr>
        <w:lastRenderedPageBreak/>
        <w:t>Si calcolerà inoltre il Lep,w ossia la media settimanale dei valori quotidiani di esposizione, definito nel seguente modo:</w:t>
      </w:r>
    </w:p>
    <w:p w14:paraId="785E2127" w14:textId="77777777" w:rsidR="00BD5EFD" w:rsidRPr="00C71C7F" w:rsidRDefault="00BD5EFD" w:rsidP="00BD5EFD">
      <w:pPr>
        <w:widowControl w:val="0"/>
        <w:tabs>
          <w:tab w:val="left" w:pos="0"/>
        </w:tabs>
        <w:autoSpaceDE w:val="0"/>
        <w:autoSpaceDN w:val="0"/>
        <w:adjustRightInd w:val="0"/>
        <w:ind w:right="-47"/>
        <w:jc w:val="both"/>
        <w:rPr>
          <w:rFonts w:ascii="Goudy Old Style" w:hAnsi="Goudy Old Style" w:cs="Tahoma"/>
          <w:bCs/>
          <w:sz w:val="22"/>
          <w:szCs w:val="22"/>
        </w:rPr>
      </w:pPr>
    </w:p>
    <w:p w14:paraId="4E2AD931" w14:textId="77777777" w:rsidR="00BD5EFD" w:rsidRPr="00C71C7F" w:rsidRDefault="00BD5EFD" w:rsidP="00BD5EFD">
      <w:pPr>
        <w:ind w:right="-47"/>
        <w:jc w:val="center"/>
        <w:rPr>
          <w:rFonts w:ascii="Goudy Old Style" w:hAnsi="Goudy Old Style" w:cs="Tahoma"/>
          <w:sz w:val="22"/>
          <w:szCs w:val="22"/>
          <w:lang w:val="en-GB"/>
        </w:rPr>
      </w:pPr>
      <w:r w:rsidRPr="00C71C7F">
        <w:rPr>
          <w:rFonts w:ascii="Goudy Old Style" w:hAnsi="Goudy Old Style" w:cs="Tahoma"/>
          <w:b w:val="0"/>
          <w:bCs/>
          <w:sz w:val="22"/>
          <w:szCs w:val="22"/>
          <w:lang w:val="en-GB"/>
        </w:rPr>
        <w:t>LEX,5d 8h</w:t>
      </w:r>
      <w:r w:rsidRPr="00C71C7F">
        <w:rPr>
          <w:rFonts w:ascii="Goudy Old Style" w:hAnsi="Goudy Old Style" w:cs="Tahoma"/>
          <w:sz w:val="22"/>
          <w:szCs w:val="22"/>
          <w:lang w:val="en-GB"/>
        </w:rPr>
        <w:t xml:space="preserve"> = </w:t>
      </w:r>
      <w:r w:rsidRPr="00C71C7F">
        <w:rPr>
          <w:rFonts w:ascii="Goudy Old Style" w:hAnsi="Goudy Old Style" w:cs="Tahoma"/>
          <w:i/>
          <w:sz w:val="22"/>
          <w:szCs w:val="22"/>
          <w:lang w:val="en-GB"/>
        </w:rPr>
        <w:t xml:space="preserve">10 </w:t>
      </w:r>
      <w:r w:rsidRPr="00C71C7F">
        <w:rPr>
          <w:rFonts w:ascii="Goudy Old Style" w:hAnsi="Goudy Old Style" w:cs="Tahoma"/>
          <w:i/>
          <w:position w:val="-4"/>
          <w:sz w:val="22"/>
          <w:szCs w:val="22"/>
          <w:lang w:val="en-GB"/>
        </w:rPr>
        <w:t>*</w:t>
      </w:r>
      <w:r w:rsidRPr="00C71C7F">
        <w:rPr>
          <w:rFonts w:ascii="Goudy Old Style" w:hAnsi="Goudy Old Style" w:cs="Tahoma"/>
          <w:i/>
          <w:sz w:val="22"/>
          <w:szCs w:val="22"/>
          <w:lang w:val="en-GB"/>
        </w:rPr>
        <w:t xml:space="preserve"> Log</w:t>
      </w:r>
      <w:r w:rsidRPr="00C71C7F">
        <w:rPr>
          <w:rFonts w:ascii="Goudy Old Style" w:hAnsi="Goudy Old Style" w:cs="Tahoma"/>
          <w:i/>
          <w:position w:val="-10"/>
          <w:sz w:val="22"/>
          <w:szCs w:val="22"/>
          <w:lang w:val="en-GB"/>
        </w:rPr>
        <w:t>10</w:t>
      </w:r>
      <w:r w:rsidRPr="00C71C7F">
        <w:rPr>
          <w:rFonts w:ascii="Goudy Old Style" w:hAnsi="Goudy Old Style" w:cs="Tahoma"/>
          <w:i/>
          <w:sz w:val="22"/>
          <w:szCs w:val="22"/>
          <w:lang w:val="en-GB"/>
        </w:rPr>
        <w:t xml:space="preserve"> </w:t>
      </w:r>
      <w:r w:rsidRPr="00C71C7F">
        <w:rPr>
          <w:rFonts w:ascii="Goudy Old Style" w:hAnsi="Goudy Old Style" w:cs="Tahoma"/>
          <w:i/>
          <w:position w:val="-4"/>
          <w:sz w:val="22"/>
          <w:szCs w:val="22"/>
          <w:lang w:val="en-GB"/>
        </w:rPr>
        <w:t>*</w:t>
      </w:r>
      <w:r w:rsidRPr="00C71C7F">
        <w:rPr>
          <w:rFonts w:ascii="Goudy Old Style" w:hAnsi="Goudy Old Style" w:cs="Tahoma"/>
          <w:i/>
          <w:sz w:val="22"/>
          <w:szCs w:val="22"/>
          <w:lang w:val="en-GB"/>
        </w:rPr>
        <w:t xml:space="preserve"> [(1/5) </w:t>
      </w:r>
      <w:r w:rsidRPr="00C71C7F">
        <w:rPr>
          <w:rFonts w:ascii="Goudy Old Style" w:hAnsi="Goudy Old Style" w:cs="Tahoma"/>
          <w:i/>
          <w:position w:val="-4"/>
          <w:sz w:val="22"/>
          <w:szCs w:val="22"/>
          <w:lang w:val="en-GB"/>
        </w:rPr>
        <w:t>*</w:t>
      </w:r>
      <w:r w:rsidRPr="00C71C7F">
        <w:rPr>
          <w:rFonts w:ascii="Goudy Old Style" w:hAnsi="Goudy Old Style" w:cs="Tahoma"/>
          <w:i/>
          <w:sz w:val="22"/>
          <w:szCs w:val="22"/>
          <w:lang w:val="en-GB"/>
        </w:rPr>
        <w:t xml:space="preserve"> </w:t>
      </w:r>
      <w:r w:rsidRPr="00C71C7F">
        <w:rPr>
          <w:rFonts w:ascii="Goudy Old Style" w:hAnsi="Goudy Old Style" w:cs="Tahoma"/>
          <w:b w:val="0"/>
          <w:bCs/>
          <w:i/>
          <w:sz w:val="22"/>
          <w:szCs w:val="22"/>
          <w:lang w:val="en-GB"/>
        </w:rPr>
        <w:sym w:font="Symbol" w:char="F0E5"/>
      </w:r>
      <w:r w:rsidRPr="00C71C7F">
        <w:rPr>
          <w:rFonts w:ascii="Goudy Old Style" w:hAnsi="Goudy Old Style" w:cs="Tahoma"/>
          <w:i/>
          <w:sz w:val="22"/>
          <w:szCs w:val="22"/>
          <w:lang w:val="en-GB"/>
        </w:rPr>
        <w:t xml:space="preserve"> (10 </w:t>
      </w:r>
      <w:r w:rsidRPr="00C71C7F">
        <w:rPr>
          <w:rFonts w:ascii="Goudy Old Style" w:hAnsi="Goudy Old Style" w:cs="Tahoma"/>
          <w:i/>
          <w:position w:val="8"/>
          <w:sz w:val="22"/>
          <w:szCs w:val="22"/>
          <w:lang w:val="en-GB"/>
        </w:rPr>
        <w:t>[(LEX,8h)</w:t>
      </w:r>
      <w:r w:rsidRPr="00C71C7F">
        <w:rPr>
          <w:rFonts w:ascii="Goudy Old Style" w:hAnsi="Goudy Old Style" w:cs="Tahoma"/>
          <w:i/>
          <w:sz w:val="22"/>
          <w:szCs w:val="22"/>
          <w:lang w:val="en-GB"/>
        </w:rPr>
        <w:t xml:space="preserve">i </w:t>
      </w:r>
      <w:r w:rsidRPr="00C71C7F">
        <w:rPr>
          <w:rFonts w:ascii="Goudy Old Style" w:hAnsi="Goudy Old Style" w:cs="Tahoma"/>
          <w:i/>
          <w:position w:val="8"/>
          <w:sz w:val="22"/>
          <w:szCs w:val="22"/>
          <w:lang w:val="en-GB"/>
        </w:rPr>
        <w:t>/ 10)]</w:t>
      </w:r>
      <w:r w:rsidRPr="00C71C7F">
        <w:rPr>
          <w:rFonts w:ascii="Goudy Old Style" w:hAnsi="Goudy Old Style" w:cs="Tahoma"/>
          <w:i/>
          <w:sz w:val="22"/>
          <w:szCs w:val="22"/>
          <w:lang w:val="en-GB"/>
        </w:rPr>
        <w:t xml:space="preserve">] </w:t>
      </w:r>
      <w:r w:rsidRPr="00C71C7F">
        <w:rPr>
          <w:rFonts w:ascii="Goudy Old Style" w:hAnsi="Goudy Old Style" w:cs="Tahoma"/>
          <w:i/>
          <w:iCs/>
          <w:sz w:val="22"/>
          <w:szCs w:val="22"/>
          <w:lang w:val="en-GB"/>
        </w:rPr>
        <w:t xml:space="preserve">   dB(A)</w:t>
      </w:r>
    </w:p>
    <w:p w14:paraId="5CDB08BD" w14:textId="77777777" w:rsidR="00BD5EFD" w:rsidRPr="00C71C7F" w:rsidRDefault="00BD5EFD" w:rsidP="00BD5EFD">
      <w:pPr>
        <w:widowControl w:val="0"/>
        <w:tabs>
          <w:tab w:val="left" w:pos="0"/>
        </w:tabs>
        <w:autoSpaceDE w:val="0"/>
        <w:autoSpaceDN w:val="0"/>
        <w:adjustRightInd w:val="0"/>
        <w:ind w:right="-47"/>
        <w:jc w:val="center"/>
        <w:rPr>
          <w:rFonts w:ascii="Goudy Old Style" w:hAnsi="Goudy Old Style" w:cs="Tahoma"/>
          <w:b w:val="0"/>
          <w:bCs/>
          <w:sz w:val="22"/>
          <w:szCs w:val="22"/>
          <w:lang w:val="en-GB"/>
        </w:rPr>
      </w:pPr>
    </w:p>
    <w:p w14:paraId="59EB0FA1" w14:textId="77777777" w:rsidR="00BD5EFD" w:rsidRPr="00C71C7F" w:rsidRDefault="00BD5EFD" w:rsidP="00BD5EFD">
      <w:pPr>
        <w:widowControl w:val="0"/>
        <w:tabs>
          <w:tab w:val="left" w:pos="0"/>
        </w:tabs>
        <w:autoSpaceDE w:val="0"/>
        <w:autoSpaceDN w:val="0"/>
        <w:adjustRightInd w:val="0"/>
        <w:ind w:right="-47"/>
        <w:jc w:val="both"/>
        <w:rPr>
          <w:rFonts w:ascii="Goudy Old Style" w:hAnsi="Goudy Old Style" w:cs="Tahoma"/>
          <w:b w:val="0"/>
          <w:bCs/>
          <w:sz w:val="22"/>
          <w:szCs w:val="22"/>
        </w:rPr>
      </w:pPr>
      <w:r w:rsidRPr="00C71C7F">
        <w:rPr>
          <w:rFonts w:ascii="Goudy Old Style" w:hAnsi="Goudy Old Style" w:cs="Tahoma"/>
          <w:sz w:val="22"/>
          <w:szCs w:val="22"/>
        </w:rPr>
        <w:t xml:space="preserve">essendo </w:t>
      </w:r>
      <w:r w:rsidRPr="00C71C7F">
        <w:rPr>
          <w:rFonts w:ascii="Goudy Old Style" w:hAnsi="Goudy Old Style" w:cs="Tahoma"/>
          <w:b w:val="0"/>
          <w:bCs/>
          <w:sz w:val="22"/>
          <w:szCs w:val="22"/>
        </w:rPr>
        <w:t>LEX,8h</w:t>
      </w:r>
      <w:r w:rsidRPr="00C71C7F">
        <w:rPr>
          <w:rFonts w:ascii="Goudy Old Style" w:hAnsi="Goudy Old Style" w:cs="Tahoma"/>
          <w:bCs/>
          <w:sz w:val="22"/>
          <w:szCs w:val="22"/>
        </w:rPr>
        <w:t xml:space="preserve"> il</w:t>
      </w:r>
      <w:r w:rsidRPr="00C71C7F">
        <w:rPr>
          <w:rFonts w:ascii="Goudy Old Style" w:hAnsi="Goudy Old Style" w:cs="Tahoma"/>
          <w:b w:val="0"/>
          <w:bCs/>
          <w:sz w:val="22"/>
          <w:szCs w:val="22"/>
        </w:rPr>
        <w:t xml:space="preserve"> </w:t>
      </w:r>
      <w:r w:rsidRPr="00C71C7F">
        <w:rPr>
          <w:rFonts w:ascii="Goudy Old Style" w:hAnsi="Goudy Old Style" w:cs="Tahoma"/>
          <w:bCs/>
          <w:sz w:val="22"/>
          <w:szCs w:val="22"/>
        </w:rPr>
        <w:t>livello di esposizione</w:t>
      </w:r>
      <w:r w:rsidRPr="00C71C7F">
        <w:rPr>
          <w:rFonts w:ascii="Goudy Old Style" w:hAnsi="Goudy Old Style" w:cs="Tahoma"/>
          <w:b w:val="0"/>
          <w:bCs/>
          <w:sz w:val="22"/>
          <w:szCs w:val="22"/>
        </w:rPr>
        <w:t xml:space="preserve"> </w:t>
      </w:r>
      <w:r w:rsidRPr="00C71C7F">
        <w:rPr>
          <w:rFonts w:ascii="Goudy Old Style" w:hAnsi="Goudy Old Style" w:cs="Tahoma"/>
          <w:bCs/>
          <w:sz w:val="22"/>
          <w:szCs w:val="22"/>
        </w:rPr>
        <w:t>calcolato giornalmente.</w:t>
      </w:r>
    </w:p>
    <w:p w14:paraId="29C36C94" w14:textId="77777777" w:rsidR="00905575" w:rsidRPr="00C71C7F" w:rsidRDefault="00905575" w:rsidP="00905575">
      <w:pPr>
        <w:rPr>
          <w:rFonts w:ascii="Goudy Old Style" w:hAnsi="Goudy Old Style"/>
          <w:sz w:val="28"/>
          <w:szCs w:val="21"/>
        </w:rPr>
      </w:pPr>
      <w:bookmarkStart w:id="30" w:name="_Toc66781930"/>
      <w:bookmarkStart w:id="31" w:name="_Toc124757295"/>
    </w:p>
    <w:p w14:paraId="4929427B" w14:textId="77777777" w:rsidR="00BD5EFD" w:rsidRPr="00C71C7F" w:rsidRDefault="00BD5EFD" w:rsidP="00BD5EFD">
      <w:pPr>
        <w:pStyle w:val="Titolo3"/>
        <w:rPr>
          <w:rFonts w:ascii="Goudy Old Style" w:hAnsi="Goudy Old Style" w:cs="Tahoma"/>
          <w:b/>
          <w:i w:val="0"/>
          <w:sz w:val="22"/>
          <w:szCs w:val="22"/>
        </w:rPr>
      </w:pPr>
      <w:bookmarkStart w:id="32" w:name="_Toc187062468"/>
      <w:r w:rsidRPr="00C71C7F">
        <w:rPr>
          <w:rFonts w:ascii="Goudy Old Style" w:hAnsi="Goudy Old Style" w:cs="Tahoma"/>
          <w:b/>
          <w:i w:val="0"/>
          <w:sz w:val="22"/>
          <w:szCs w:val="22"/>
        </w:rPr>
        <w:t>LIVELLI DI ESPOSIZIONE AL RUMORE</w:t>
      </w:r>
      <w:bookmarkEnd w:id="30"/>
      <w:bookmarkEnd w:id="31"/>
      <w:r w:rsidRPr="00C71C7F">
        <w:rPr>
          <w:rFonts w:ascii="Goudy Old Style" w:hAnsi="Goudy Old Style" w:cs="Tahoma"/>
          <w:b/>
          <w:i w:val="0"/>
          <w:sz w:val="22"/>
          <w:szCs w:val="22"/>
        </w:rPr>
        <w:t xml:space="preserve"> E CLASSI DI RISCHIO</w:t>
      </w:r>
      <w:bookmarkEnd w:id="32"/>
    </w:p>
    <w:p w14:paraId="4EE844EB" w14:textId="77777777" w:rsidR="00BD5EFD" w:rsidRPr="00C71C7F" w:rsidRDefault="00BD5EFD" w:rsidP="00BD5EFD">
      <w:pPr>
        <w:pStyle w:val="NormaleWeb"/>
        <w:spacing w:before="0" w:beforeAutospacing="0" w:after="0" w:afterAutospacing="0"/>
        <w:ind w:right="49"/>
        <w:jc w:val="both"/>
        <w:rPr>
          <w:rFonts w:ascii="Goudy Old Style" w:hAnsi="Goudy Old Style" w:cs="Tahoma"/>
          <w:sz w:val="22"/>
          <w:szCs w:val="22"/>
        </w:rPr>
      </w:pPr>
    </w:p>
    <w:p w14:paraId="3FA8DC37" w14:textId="77777777" w:rsidR="00BD5EFD" w:rsidRPr="00C71C7F" w:rsidRDefault="00BD5EFD" w:rsidP="00BD5EFD">
      <w:pPr>
        <w:pStyle w:val="NormaleWeb"/>
        <w:spacing w:before="0" w:beforeAutospacing="0" w:after="0" w:afterAutospacing="0"/>
        <w:ind w:right="-19"/>
        <w:jc w:val="both"/>
        <w:rPr>
          <w:rFonts w:ascii="Goudy Old Style" w:hAnsi="Goudy Old Style" w:cs="Tahoma"/>
          <w:sz w:val="22"/>
          <w:szCs w:val="22"/>
        </w:rPr>
      </w:pPr>
      <w:r w:rsidRPr="00C71C7F">
        <w:rPr>
          <w:rFonts w:ascii="Goudy Old Style" w:hAnsi="Goudy Old Style" w:cs="Tahoma"/>
          <w:sz w:val="22"/>
          <w:szCs w:val="22"/>
        </w:rPr>
        <w:t>Il D.Lgs. 81/08 in materia di protezione dei lavoratori contro i rischi derivanti dall'esposizione al rumore durante il lavoro, in definitiva fissa 4 Classi di Esposizione al Rumore, come qui di seguito riportato:</w:t>
      </w:r>
    </w:p>
    <w:p w14:paraId="4C14F296" w14:textId="77777777" w:rsidR="00BD5EFD" w:rsidRPr="00C71C7F" w:rsidRDefault="00BD5EFD" w:rsidP="00BD5EFD">
      <w:pPr>
        <w:pStyle w:val="NormaleWeb"/>
        <w:spacing w:before="0" w:beforeAutospacing="0" w:after="0" w:afterAutospacing="0"/>
        <w:ind w:right="-19"/>
        <w:jc w:val="both"/>
        <w:rPr>
          <w:rFonts w:ascii="Goudy Old Style" w:hAnsi="Goudy Old Style"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7"/>
        <w:gridCol w:w="2506"/>
        <w:gridCol w:w="2679"/>
        <w:gridCol w:w="2324"/>
      </w:tblGrid>
      <w:tr w:rsidR="00BD5EFD" w:rsidRPr="00C71C7F" w14:paraId="1A8059AE" w14:textId="77777777" w:rsidTr="00C108D3">
        <w:tc>
          <w:tcPr>
            <w:tcW w:w="1794" w:type="dxa"/>
            <w:tcBorders>
              <w:bottom w:val="single" w:sz="4" w:space="0" w:color="auto"/>
            </w:tcBorders>
            <w:shd w:val="clear" w:color="auto" w:fill="FFFFFF"/>
          </w:tcPr>
          <w:p w14:paraId="5AAB3EB4"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Classe di RISCHIO</w:t>
            </w:r>
          </w:p>
        </w:tc>
        <w:tc>
          <w:tcPr>
            <w:tcW w:w="2647" w:type="dxa"/>
            <w:tcBorders>
              <w:bottom w:val="single" w:sz="4" w:space="0" w:color="auto"/>
            </w:tcBorders>
            <w:shd w:val="clear" w:color="auto" w:fill="FFFFFF"/>
          </w:tcPr>
          <w:p w14:paraId="769173E7"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Esposizione totale dB(A)</w:t>
            </w:r>
          </w:p>
        </w:tc>
        <w:tc>
          <w:tcPr>
            <w:tcW w:w="2839" w:type="dxa"/>
            <w:tcBorders>
              <w:bottom w:val="single" w:sz="4" w:space="0" w:color="auto"/>
            </w:tcBorders>
            <w:shd w:val="clear" w:color="auto" w:fill="FFFFFF"/>
          </w:tcPr>
          <w:p w14:paraId="45185011"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Pressione di picco ppeak dB(C)</w:t>
            </w:r>
          </w:p>
        </w:tc>
        <w:tc>
          <w:tcPr>
            <w:tcW w:w="2466" w:type="dxa"/>
            <w:tcBorders>
              <w:bottom w:val="single" w:sz="4" w:space="0" w:color="auto"/>
            </w:tcBorders>
            <w:shd w:val="clear" w:color="auto" w:fill="FFFFFF"/>
          </w:tcPr>
          <w:p w14:paraId="50C46C6C"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D.P.I utilizzati</w:t>
            </w:r>
          </w:p>
        </w:tc>
      </w:tr>
      <w:tr w:rsidR="00BD5EFD" w:rsidRPr="00C71C7F" w14:paraId="5E7EFCA1" w14:textId="77777777" w:rsidTr="00C108D3">
        <w:tc>
          <w:tcPr>
            <w:tcW w:w="1794" w:type="dxa"/>
            <w:tcBorders>
              <w:bottom w:val="single" w:sz="4" w:space="0" w:color="auto"/>
            </w:tcBorders>
            <w:shd w:val="clear" w:color="auto" w:fill="F2F2F2"/>
          </w:tcPr>
          <w:p w14:paraId="48FD3802"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p w14:paraId="355A8FBA"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0</w:t>
            </w:r>
          </w:p>
          <w:p w14:paraId="6E4894BB"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tc>
        <w:tc>
          <w:tcPr>
            <w:tcW w:w="2647" w:type="dxa"/>
            <w:tcBorders>
              <w:bottom w:val="single" w:sz="4" w:space="0" w:color="auto"/>
            </w:tcBorders>
            <w:shd w:val="clear" w:color="auto" w:fill="F2F2F2"/>
          </w:tcPr>
          <w:p w14:paraId="717EB2AE"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p>
          <w:p w14:paraId="2499BB04"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bCs/>
                <w:sz w:val="22"/>
                <w:szCs w:val="22"/>
              </w:rPr>
              <w:t xml:space="preserve">Esposizione  ≤ 80 </w:t>
            </w:r>
          </w:p>
        </w:tc>
        <w:tc>
          <w:tcPr>
            <w:tcW w:w="2839" w:type="dxa"/>
            <w:tcBorders>
              <w:bottom w:val="single" w:sz="4" w:space="0" w:color="auto"/>
            </w:tcBorders>
            <w:shd w:val="clear" w:color="auto" w:fill="F2F2F2"/>
          </w:tcPr>
          <w:p w14:paraId="38A86165"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p>
          <w:p w14:paraId="2EAD2A79"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bCs/>
                <w:sz w:val="22"/>
                <w:szCs w:val="22"/>
              </w:rPr>
              <w:t>ppeak ≤ 135</w:t>
            </w:r>
          </w:p>
        </w:tc>
        <w:tc>
          <w:tcPr>
            <w:tcW w:w="2466" w:type="dxa"/>
            <w:tcBorders>
              <w:bottom w:val="single" w:sz="4" w:space="0" w:color="auto"/>
            </w:tcBorders>
            <w:shd w:val="clear" w:color="auto" w:fill="F2F2F2"/>
          </w:tcPr>
          <w:p w14:paraId="44432213"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p>
        </w:tc>
      </w:tr>
      <w:tr w:rsidR="00BD5EFD" w:rsidRPr="00C71C7F" w14:paraId="552FE624" w14:textId="77777777" w:rsidTr="00C108D3">
        <w:tc>
          <w:tcPr>
            <w:tcW w:w="1794" w:type="dxa"/>
            <w:tcBorders>
              <w:bottom w:val="single" w:sz="4" w:space="0" w:color="auto"/>
            </w:tcBorders>
            <w:shd w:val="clear" w:color="auto" w:fill="D9D9D9"/>
          </w:tcPr>
          <w:p w14:paraId="48AEA280"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p w14:paraId="6E9CE58F"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1</w:t>
            </w:r>
          </w:p>
          <w:p w14:paraId="141F8FB8"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tc>
        <w:tc>
          <w:tcPr>
            <w:tcW w:w="2647" w:type="dxa"/>
            <w:tcBorders>
              <w:bottom w:val="single" w:sz="4" w:space="0" w:color="auto"/>
            </w:tcBorders>
            <w:shd w:val="clear" w:color="auto" w:fill="D9D9D9"/>
          </w:tcPr>
          <w:p w14:paraId="19D9478F"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p>
          <w:p w14:paraId="3F9AF7E4"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bCs/>
                <w:sz w:val="22"/>
                <w:szCs w:val="22"/>
              </w:rPr>
              <w:t xml:space="preserve">80 &lt; Esposizione ≤  85 </w:t>
            </w:r>
          </w:p>
        </w:tc>
        <w:tc>
          <w:tcPr>
            <w:tcW w:w="2839" w:type="dxa"/>
            <w:tcBorders>
              <w:bottom w:val="single" w:sz="4" w:space="0" w:color="auto"/>
            </w:tcBorders>
            <w:shd w:val="clear" w:color="auto" w:fill="D9D9D9"/>
          </w:tcPr>
          <w:p w14:paraId="3724AF7C"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p>
          <w:p w14:paraId="156CF0BB"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bCs/>
                <w:sz w:val="22"/>
                <w:szCs w:val="22"/>
              </w:rPr>
              <w:t xml:space="preserve">135 &lt; ppeak ≤  137 </w:t>
            </w:r>
          </w:p>
        </w:tc>
        <w:tc>
          <w:tcPr>
            <w:tcW w:w="2466" w:type="dxa"/>
            <w:tcBorders>
              <w:bottom w:val="single" w:sz="4" w:space="0" w:color="auto"/>
            </w:tcBorders>
            <w:shd w:val="clear" w:color="auto" w:fill="D9D9D9"/>
          </w:tcPr>
          <w:p w14:paraId="0F5BF0C1"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r w:rsidRPr="00C71C7F">
              <w:rPr>
                <w:rFonts w:ascii="Goudy Old Style" w:hAnsi="Goudy Old Style" w:cs="Tahoma"/>
                <w:b/>
                <w:noProof/>
                <w:sz w:val="22"/>
                <w:szCs w:val="22"/>
              </w:rPr>
              <w:drawing>
                <wp:anchor distT="0" distB="0" distL="114300" distR="114300" simplePos="0" relativeHeight="251661824" behindDoc="0" locked="0" layoutInCell="1" allowOverlap="1" wp14:anchorId="1C6E0C1F" wp14:editId="44D3B124">
                  <wp:simplePos x="0" y="0"/>
                  <wp:positionH relativeFrom="column">
                    <wp:posOffset>968375</wp:posOffset>
                  </wp:positionH>
                  <wp:positionV relativeFrom="paragraph">
                    <wp:posOffset>-6350</wp:posOffset>
                  </wp:positionV>
                  <wp:extent cx="525145" cy="525145"/>
                  <wp:effectExtent l="0" t="0" r="8255" b="8255"/>
                  <wp:wrapTight wrapText="bothSides">
                    <wp:wrapPolygon edited="0">
                      <wp:start x="0" y="0"/>
                      <wp:lineTo x="0" y="20895"/>
                      <wp:lineTo x="20895" y="20895"/>
                      <wp:lineTo x="20895" y="0"/>
                      <wp:lineTo x="0" y="0"/>
                    </wp:wrapPolygon>
                  </wp:wrapTight>
                  <wp:docPr id="2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C7F">
              <w:rPr>
                <w:rFonts w:ascii="Goudy Old Style" w:hAnsi="Goudy Old Style" w:cs="Tahoma"/>
                <w:b/>
                <w:sz w:val="22"/>
                <w:szCs w:val="22"/>
              </w:rPr>
              <w:t>Inserti sagomati</w:t>
            </w:r>
          </w:p>
        </w:tc>
      </w:tr>
      <w:tr w:rsidR="00BD5EFD" w:rsidRPr="00C71C7F" w14:paraId="01C70ACA" w14:textId="77777777" w:rsidTr="00C108D3">
        <w:tc>
          <w:tcPr>
            <w:tcW w:w="1794" w:type="dxa"/>
            <w:tcBorders>
              <w:bottom w:val="single" w:sz="4" w:space="0" w:color="auto"/>
            </w:tcBorders>
            <w:shd w:val="clear" w:color="auto" w:fill="BFBFBF"/>
          </w:tcPr>
          <w:p w14:paraId="299CDE9A"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p w14:paraId="02148687"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2</w:t>
            </w:r>
          </w:p>
          <w:p w14:paraId="68798E94"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tc>
        <w:tc>
          <w:tcPr>
            <w:tcW w:w="2647" w:type="dxa"/>
            <w:tcBorders>
              <w:bottom w:val="single" w:sz="4" w:space="0" w:color="auto"/>
            </w:tcBorders>
            <w:shd w:val="clear" w:color="auto" w:fill="BFBFBF"/>
          </w:tcPr>
          <w:p w14:paraId="1A5FC40C"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p>
          <w:p w14:paraId="66F0C9A3"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bCs/>
                <w:sz w:val="22"/>
                <w:szCs w:val="22"/>
              </w:rPr>
              <w:t>85 &lt; Esposizione ≤  87</w:t>
            </w:r>
          </w:p>
        </w:tc>
        <w:tc>
          <w:tcPr>
            <w:tcW w:w="2839" w:type="dxa"/>
            <w:tcBorders>
              <w:bottom w:val="single" w:sz="4" w:space="0" w:color="auto"/>
            </w:tcBorders>
            <w:shd w:val="clear" w:color="auto" w:fill="BFBFBF"/>
          </w:tcPr>
          <w:p w14:paraId="3E7464C8"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p>
          <w:p w14:paraId="124B1C15"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bCs/>
                <w:sz w:val="22"/>
                <w:szCs w:val="22"/>
              </w:rPr>
              <w:t>137 &lt; ppeak ≤  140</w:t>
            </w:r>
          </w:p>
        </w:tc>
        <w:tc>
          <w:tcPr>
            <w:tcW w:w="2466" w:type="dxa"/>
            <w:tcBorders>
              <w:bottom w:val="single" w:sz="4" w:space="0" w:color="auto"/>
            </w:tcBorders>
            <w:shd w:val="clear" w:color="auto" w:fill="BFBFBF"/>
            <w:vAlign w:val="center"/>
          </w:tcPr>
          <w:p w14:paraId="668119C8"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r w:rsidRPr="00C71C7F">
              <w:rPr>
                <w:rFonts w:ascii="Goudy Old Style" w:hAnsi="Goudy Old Style"/>
                <w:b/>
                <w:noProof/>
                <w:sz w:val="22"/>
                <w:szCs w:val="22"/>
              </w:rPr>
              <w:drawing>
                <wp:anchor distT="0" distB="0" distL="114300" distR="114300" simplePos="0" relativeHeight="251659776" behindDoc="0" locked="0" layoutInCell="1" allowOverlap="1" wp14:anchorId="083F8E8B" wp14:editId="094C2385">
                  <wp:simplePos x="0" y="0"/>
                  <wp:positionH relativeFrom="column">
                    <wp:posOffset>969010</wp:posOffset>
                  </wp:positionH>
                  <wp:positionV relativeFrom="paragraph">
                    <wp:posOffset>3175</wp:posOffset>
                  </wp:positionV>
                  <wp:extent cx="525145" cy="525145"/>
                  <wp:effectExtent l="0" t="0" r="8255" b="8255"/>
                  <wp:wrapTight wrapText="bothSides">
                    <wp:wrapPolygon edited="0">
                      <wp:start x="0" y="0"/>
                      <wp:lineTo x="0" y="20895"/>
                      <wp:lineTo x="20895" y="20895"/>
                      <wp:lineTo x="20895" y="0"/>
                      <wp:lineTo x="0" y="0"/>
                    </wp:wrapPolygon>
                  </wp:wrapTight>
                  <wp:docPr id="23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C7F">
              <w:rPr>
                <w:rFonts w:ascii="Goudy Old Style" w:hAnsi="Goudy Old Style" w:cs="Tahoma"/>
                <w:b/>
                <w:sz w:val="22"/>
                <w:szCs w:val="22"/>
              </w:rPr>
              <w:t>Inserti sagomati</w:t>
            </w:r>
          </w:p>
        </w:tc>
      </w:tr>
      <w:tr w:rsidR="00BD5EFD" w:rsidRPr="00C71C7F" w14:paraId="11AD6907" w14:textId="77777777" w:rsidTr="00C108D3">
        <w:tc>
          <w:tcPr>
            <w:tcW w:w="1794" w:type="dxa"/>
            <w:shd w:val="clear" w:color="auto" w:fill="A6A6A6"/>
          </w:tcPr>
          <w:p w14:paraId="4BF5A7E5"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p w14:paraId="2A36E518"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3</w:t>
            </w:r>
          </w:p>
          <w:p w14:paraId="16FF9F97"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tc>
        <w:tc>
          <w:tcPr>
            <w:tcW w:w="2647" w:type="dxa"/>
            <w:shd w:val="clear" w:color="auto" w:fill="A6A6A6"/>
          </w:tcPr>
          <w:p w14:paraId="679A1D79"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p>
          <w:p w14:paraId="1E699EF3"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bCs/>
                <w:sz w:val="22"/>
                <w:szCs w:val="22"/>
              </w:rPr>
              <w:t xml:space="preserve">Esposizione &gt; 87 </w:t>
            </w:r>
          </w:p>
        </w:tc>
        <w:tc>
          <w:tcPr>
            <w:tcW w:w="2839" w:type="dxa"/>
            <w:shd w:val="clear" w:color="auto" w:fill="A6A6A6"/>
          </w:tcPr>
          <w:p w14:paraId="55038AA5"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p>
          <w:p w14:paraId="03EAC8E4"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bCs/>
                <w:sz w:val="22"/>
                <w:szCs w:val="22"/>
              </w:rPr>
              <w:t>Esposizione &gt; 140</w:t>
            </w:r>
          </w:p>
        </w:tc>
        <w:tc>
          <w:tcPr>
            <w:tcW w:w="2466" w:type="dxa"/>
            <w:shd w:val="clear" w:color="auto" w:fill="A6A6A6"/>
            <w:vAlign w:val="center"/>
          </w:tcPr>
          <w:p w14:paraId="61298A59"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bCs/>
                <w:sz w:val="22"/>
                <w:szCs w:val="22"/>
              </w:rPr>
            </w:pPr>
            <w:r w:rsidRPr="00C71C7F">
              <w:rPr>
                <w:rFonts w:ascii="Goudy Old Style" w:hAnsi="Goudy Old Style"/>
                <w:b/>
                <w:noProof/>
                <w:sz w:val="22"/>
                <w:szCs w:val="22"/>
              </w:rPr>
              <w:drawing>
                <wp:anchor distT="0" distB="0" distL="114300" distR="114300" simplePos="0" relativeHeight="251660800" behindDoc="0" locked="0" layoutInCell="1" allowOverlap="1" wp14:anchorId="48FB618F" wp14:editId="6EDA8649">
                  <wp:simplePos x="0" y="0"/>
                  <wp:positionH relativeFrom="column">
                    <wp:posOffset>969010</wp:posOffset>
                  </wp:positionH>
                  <wp:positionV relativeFrom="paragraph">
                    <wp:posOffset>3810</wp:posOffset>
                  </wp:positionV>
                  <wp:extent cx="524510" cy="484505"/>
                  <wp:effectExtent l="0" t="0" r="8890" b="0"/>
                  <wp:wrapTight wrapText="bothSides">
                    <wp:wrapPolygon edited="0">
                      <wp:start x="0" y="0"/>
                      <wp:lineTo x="0" y="20383"/>
                      <wp:lineTo x="20920" y="20383"/>
                      <wp:lineTo x="20920" y="0"/>
                      <wp:lineTo x="0" y="0"/>
                    </wp:wrapPolygon>
                  </wp:wrapTight>
                  <wp:docPr id="234" name="Immagine 3" descr="AAICO_cuffia_UNIEN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AICO_cuffia_UNIEN35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1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C7F">
              <w:rPr>
                <w:rFonts w:ascii="Goudy Old Style" w:hAnsi="Goudy Old Style" w:cs="Tahoma"/>
                <w:b/>
                <w:sz w:val="22"/>
                <w:szCs w:val="22"/>
              </w:rPr>
              <w:t>Cuffie</w:t>
            </w:r>
          </w:p>
        </w:tc>
      </w:tr>
    </w:tbl>
    <w:p w14:paraId="44A2EC36" w14:textId="77777777" w:rsidR="00BD5EFD" w:rsidRPr="00C71C7F" w:rsidRDefault="00BD5EFD" w:rsidP="00BD5EFD">
      <w:pPr>
        <w:ind w:right="223"/>
        <w:jc w:val="both"/>
        <w:rPr>
          <w:rFonts w:ascii="Goudy Old Style" w:hAnsi="Goudy Old Style" w:cs="Tahoma"/>
          <w:sz w:val="22"/>
          <w:szCs w:val="22"/>
        </w:rPr>
      </w:pPr>
    </w:p>
    <w:p w14:paraId="394CB613" w14:textId="77777777" w:rsidR="00BD5EFD" w:rsidRPr="00C71C7F" w:rsidRDefault="00BD5EFD" w:rsidP="00BD5EFD">
      <w:pPr>
        <w:ind w:right="223"/>
        <w:jc w:val="both"/>
        <w:rPr>
          <w:rFonts w:ascii="Goudy Old Style" w:hAnsi="Goudy Old Style" w:cs="Tahoma"/>
          <w:sz w:val="22"/>
          <w:szCs w:val="22"/>
        </w:rPr>
      </w:pPr>
    </w:p>
    <w:p w14:paraId="4EF1C44D" w14:textId="77777777" w:rsidR="00BD5EFD" w:rsidRPr="00C71C7F" w:rsidRDefault="00BD5EFD" w:rsidP="00BD5EFD">
      <w:pPr>
        <w:ind w:right="223"/>
        <w:jc w:val="both"/>
        <w:rPr>
          <w:rFonts w:ascii="Goudy Old Style" w:hAnsi="Goudy Old Style"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1979"/>
        <w:gridCol w:w="1559"/>
        <w:gridCol w:w="2864"/>
      </w:tblGrid>
      <w:tr w:rsidR="00BD5EFD" w:rsidRPr="00C71C7F" w14:paraId="5930848F" w14:textId="77777777" w:rsidTr="00905575">
        <w:tc>
          <w:tcPr>
            <w:tcW w:w="46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04B02A" w14:textId="77777777" w:rsidR="00BD5EFD" w:rsidRPr="00C71C7F" w:rsidRDefault="00BD5EFD" w:rsidP="00C108D3">
            <w:pPr>
              <w:jc w:val="center"/>
              <w:rPr>
                <w:rFonts w:ascii="Goudy Old Style" w:hAnsi="Goudy Old Style" w:cs="Tahoma"/>
                <w:b w:val="0"/>
                <w:sz w:val="22"/>
                <w:szCs w:val="22"/>
              </w:rPr>
            </w:pPr>
            <w:r w:rsidRPr="00C71C7F">
              <w:rPr>
                <w:rFonts w:ascii="Goudy Old Style" w:hAnsi="Goudy Old Style" w:cs="Tahoma"/>
                <w:b w:val="0"/>
                <w:sz w:val="22"/>
                <w:szCs w:val="22"/>
              </w:rPr>
              <w:t>DPI</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4AE70E34"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b/>
                <w:bCs/>
                <w:sz w:val="22"/>
                <w:szCs w:val="22"/>
              </w:rPr>
              <w:t>SNR</w:t>
            </w:r>
          </w:p>
        </w:tc>
        <w:tc>
          <w:tcPr>
            <w:tcW w:w="2864" w:type="dxa"/>
            <w:tcBorders>
              <w:top w:val="single" w:sz="4" w:space="0" w:color="auto"/>
              <w:left w:val="single" w:sz="4" w:space="0" w:color="auto"/>
              <w:bottom w:val="single" w:sz="4" w:space="0" w:color="auto"/>
              <w:right w:val="single" w:sz="4" w:space="0" w:color="auto"/>
            </w:tcBorders>
            <w:shd w:val="clear" w:color="auto" w:fill="E0E0E0"/>
            <w:vAlign w:val="center"/>
          </w:tcPr>
          <w:p w14:paraId="1D18BDA8"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b/>
                <w:bCs/>
                <w:sz w:val="22"/>
                <w:szCs w:val="22"/>
              </w:rPr>
              <w:t>Norma</w:t>
            </w:r>
          </w:p>
        </w:tc>
      </w:tr>
      <w:tr w:rsidR="00BD5EFD" w:rsidRPr="00C71C7F" w14:paraId="62457A88" w14:textId="77777777" w:rsidTr="00905575">
        <w:trPr>
          <w:trHeight w:val="693"/>
        </w:trPr>
        <w:tc>
          <w:tcPr>
            <w:tcW w:w="2699" w:type="dxa"/>
            <w:tcBorders>
              <w:top w:val="single" w:sz="4" w:space="0" w:color="auto"/>
              <w:left w:val="single" w:sz="4" w:space="0" w:color="auto"/>
              <w:bottom w:val="single" w:sz="4" w:space="0" w:color="auto"/>
              <w:right w:val="dotted" w:sz="4" w:space="0" w:color="auto"/>
            </w:tcBorders>
            <w:vAlign w:val="center"/>
          </w:tcPr>
          <w:p w14:paraId="355A5A6F"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Inserti sagomati</w:t>
            </w:r>
          </w:p>
        </w:tc>
        <w:tc>
          <w:tcPr>
            <w:tcW w:w="1979" w:type="dxa"/>
            <w:tcBorders>
              <w:top w:val="single" w:sz="4" w:space="0" w:color="auto"/>
              <w:left w:val="dotted" w:sz="4" w:space="0" w:color="auto"/>
              <w:bottom w:val="single" w:sz="4" w:space="0" w:color="auto"/>
              <w:right w:val="single" w:sz="4" w:space="0" w:color="auto"/>
            </w:tcBorders>
            <w:vAlign w:val="center"/>
          </w:tcPr>
          <w:p w14:paraId="664C3129"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noProof/>
                <w:sz w:val="22"/>
                <w:szCs w:val="22"/>
              </w:rPr>
              <w:drawing>
                <wp:inline distT="0" distB="0" distL="0" distR="0" wp14:anchorId="505E8878" wp14:editId="55A63770">
                  <wp:extent cx="525145" cy="525145"/>
                  <wp:effectExtent l="0" t="0" r="8255" b="8255"/>
                  <wp:docPr id="23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vAlign w:val="center"/>
          </w:tcPr>
          <w:p w14:paraId="1406CDC2"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23</w:t>
            </w:r>
          </w:p>
        </w:tc>
        <w:tc>
          <w:tcPr>
            <w:tcW w:w="2864" w:type="dxa"/>
            <w:tcBorders>
              <w:top w:val="single" w:sz="4" w:space="0" w:color="auto"/>
              <w:left w:val="single" w:sz="4" w:space="0" w:color="auto"/>
              <w:bottom w:val="single" w:sz="4" w:space="0" w:color="auto"/>
              <w:right w:val="single" w:sz="4" w:space="0" w:color="auto"/>
            </w:tcBorders>
            <w:vAlign w:val="center"/>
          </w:tcPr>
          <w:p w14:paraId="6410597A"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UNI EN 352-2</w:t>
            </w:r>
          </w:p>
        </w:tc>
      </w:tr>
      <w:tr w:rsidR="00BD5EFD" w:rsidRPr="00C71C7F" w14:paraId="7C0524C0" w14:textId="77777777" w:rsidTr="00905575">
        <w:trPr>
          <w:trHeight w:val="694"/>
        </w:trPr>
        <w:tc>
          <w:tcPr>
            <w:tcW w:w="2699" w:type="dxa"/>
            <w:tcBorders>
              <w:top w:val="single" w:sz="4" w:space="0" w:color="auto"/>
              <w:left w:val="single" w:sz="4" w:space="0" w:color="auto"/>
              <w:bottom w:val="single" w:sz="4" w:space="0" w:color="auto"/>
              <w:right w:val="dotted" w:sz="4" w:space="0" w:color="auto"/>
            </w:tcBorders>
            <w:vAlign w:val="center"/>
          </w:tcPr>
          <w:p w14:paraId="1E7A8BC0"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Inserti deformabili</w:t>
            </w:r>
          </w:p>
        </w:tc>
        <w:tc>
          <w:tcPr>
            <w:tcW w:w="1979" w:type="dxa"/>
            <w:tcBorders>
              <w:top w:val="single" w:sz="4" w:space="0" w:color="auto"/>
              <w:left w:val="dotted" w:sz="4" w:space="0" w:color="auto"/>
              <w:bottom w:val="single" w:sz="4" w:space="0" w:color="auto"/>
              <w:right w:val="single" w:sz="4" w:space="0" w:color="auto"/>
            </w:tcBorders>
            <w:vAlign w:val="center"/>
          </w:tcPr>
          <w:p w14:paraId="5E4FFE25"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noProof/>
                <w:sz w:val="22"/>
                <w:szCs w:val="22"/>
              </w:rPr>
              <w:drawing>
                <wp:inline distT="0" distB="0" distL="0" distR="0" wp14:anchorId="64A9A757" wp14:editId="5B85A4C6">
                  <wp:extent cx="680720" cy="389255"/>
                  <wp:effectExtent l="0" t="0" r="5080" b="0"/>
                  <wp:docPr id="5" name="Immagine 7" descr="NEW_ICO_Tappi antiru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NEW_ICO_Tappi antirumo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720" cy="389255"/>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vAlign w:val="center"/>
          </w:tcPr>
          <w:p w14:paraId="3DD5B087"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29</w:t>
            </w:r>
          </w:p>
        </w:tc>
        <w:tc>
          <w:tcPr>
            <w:tcW w:w="2864" w:type="dxa"/>
            <w:tcBorders>
              <w:top w:val="single" w:sz="4" w:space="0" w:color="auto"/>
              <w:left w:val="single" w:sz="4" w:space="0" w:color="auto"/>
              <w:bottom w:val="single" w:sz="4" w:space="0" w:color="auto"/>
              <w:right w:val="single" w:sz="4" w:space="0" w:color="auto"/>
            </w:tcBorders>
            <w:vAlign w:val="center"/>
          </w:tcPr>
          <w:p w14:paraId="49E1F1C6"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UNI EN 352-2</w:t>
            </w:r>
          </w:p>
        </w:tc>
      </w:tr>
      <w:tr w:rsidR="00BD5EFD" w:rsidRPr="00C71C7F" w14:paraId="037AC53B" w14:textId="77777777" w:rsidTr="00905575">
        <w:trPr>
          <w:trHeight w:val="694"/>
        </w:trPr>
        <w:tc>
          <w:tcPr>
            <w:tcW w:w="2699" w:type="dxa"/>
            <w:tcBorders>
              <w:top w:val="single" w:sz="4" w:space="0" w:color="auto"/>
              <w:left w:val="single" w:sz="4" w:space="0" w:color="auto"/>
              <w:bottom w:val="single" w:sz="4" w:space="0" w:color="auto"/>
              <w:right w:val="dotted" w:sz="4" w:space="0" w:color="auto"/>
            </w:tcBorders>
            <w:vAlign w:val="center"/>
          </w:tcPr>
          <w:p w14:paraId="6C5FC233"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Semi-inserti</w:t>
            </w:r>
          </w:p>
        </w:tc>
        <w:tc>
          <w:tcPr>
            <w:tcW w:w="1979" w:type="dxa"/>
            <w:tcBorders>
              <w:top w:val="single" w:sz="4" w:space="0" w:color="auto"/>
              <w:left w:val="dotted" w:sz="4" w:space="0" w:color="auto"/>
              <w:bottom w:val="single" w:sz="4" w:space="0" w:color="auto"/>
              <w:right w:val="single" w:sz="4" w:space="0" w:color="auto"/>
            </w:tcBorders>
            <w:vAlign w:val="center"/>
          </w:tcPr>
          <w:p w14:paraId="30AA0076" w14:textId="77777777" w:rsidR="00BD5EFD" w:rsidRPr="00C71C7F" w:rsidRDefault="00BD5EFD" w:rsidP="00C108D3">
            <w:pPr>
              <w:pStyle w:val="NormaleWeb"/>
              <w:jc w:val="center"/>
              <w:rPr>
                <w:rFonts w:ascii="Goudy Old Style" w:hAnsi="Goudy Old Style" w:cs="Tahom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4E071EF"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32</w:t>
            </w:r>
          </w:p>
        </w:tc>
        <w:tc>
          <w:tcPr>
            <w:tcW w:w="2864" w:type="dxa"/>
            <w:tcBorders>
              <w:top w:val="single" w:sz="4" w:space="0" w:color="auto"/>
              <w:left w:val="single" w:sz="4" w:space="0" w:color="auto"/>
              <w:bottom w:val="single" w:sz="4" w:space="0" w:color="auto"/>
              <w:right w:val="single" w:sz="4" w:space="0" w:color="auto"/>
            </w:tcBorders>
            <w:vAlign w:val="center"/>
          </w:tcPr>
          <w:p w14:paraId="317F80BE"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UNI EN 352-2</w:t>
            </w:r>
          </w:p>
        </w:tc>
      </w:tr>
      <w:tr w:rsidR="00BD5EFD" w:rsidRPr="00C71C7F" w14:paraId="3F73A65F" w14:textId="77777777" w:rsidTr="00905575">
        <w:trPr>
          <w:trHeight w:val="694"/>
        </w:trPr>
        <w:tc>
          <w:tcPr>
            <w:tcW w:w="2699" w:type="dxa"/>
            <w:tcBorders>
              <w:top w:val="single" w:sz="4" w:space="0" w:color="auto"/>
              <w:left w:val="single" w:sz="4" w:space="0" w:color="auto"/>
              <w:bottom w:val="single" w:sz="4" w:space="0" w:color="auto"/>
              <w:right w:val="dotted" w:sz="4" w:space="0" w:color="auto"/>
            </w:tcBorders>
            <w:vAlign w:val="center"/>
          </w:tcPr>
          <w:p w14:paraId="17ED117F"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Cuffie</w:t>
            </w:r>
          </w:p>
        </w:tc>
        <w:tc>
          <w:tcPr>
            <w:tcW w:w="1979" w:type="dxa"/>
            <w:tcBorders>
              <w:top w:val="single" w:sz="4" w:space="0" w:color="auto"/>
              <w:left w:val="dotted" w:sz="4" w:space="0" w:color="auto"/>
              <w:bottom w:val="single" w:sz="4" w:space="0" w:color="auto"/>
              <w:right w:val="single" w:sz="4" w:space="0" w:color="auto"/>
            </w:tcBorders>
            <w:vAlign w:val="center"/>
          </w:tcPr>
          <w:p w14:paraId="7CC4FD4A"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noProof/>
                <w:sz w:val="22"/>
                <w:szCs w:val="22"/>
              </w:rPr>
              <w:drawing>
                <wp:inline distT="0" distB="0" distL="0" distR="0" wp14:anchorId="310F168C" wp14:editId="2AE0D1CD">
                  <wp:extent cx="427990" cy="486410"/>
                  <wp:effectExtent l="0" t="0" r="3810" b="0"/>
                  <wp:docPr id="2" name="Immagine 8" descr="AAICO_cuffia_UNIEN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AAICO_cuffia_UNIEN35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7990" cy="486410"/>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vAlign w:val="center"/>
          </w:tcPr>
          <w:p w14:paraId="2C35FD04"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35</w:t>
            </w:r>
          </w:p>
        </w:tc>
        <w:tc>
          <w:tcPr>
            <w:tcW w:w="2864" w:type="dxa"/>
            <w:tcBorders>
              <w:top w:val="single" w:sz="4" w:space="0" w:color="auto"/>
              <w:left w:val="single" w:sz="4" w:space="0" w:color="auto"/>
              <w:bottom w:val="single" w:sz="4" w:space="0" w:color="auto"/>
              <w:right w:val="single" w:sz="4" w:space="0" w:color="auto"/>
            </w:tcBorders>
            <w:vAlign w:val="center"/>
          </w:tcPr>
          <w:p w14:paraId="2E38431E"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UNI EN 352-1</w:t>
            </w:r>
          </w:p>
        </w:tc>
      </w:tr>
      <w:tr w:rsidR="00BD5EFD" w:rsidRPr="00C71C7F" w14:paraId="260BC7AD" w14:textId="77777777" w:rsidTr="00905575">
        <w:trPr>
          <w:trHeight w:val="694"/>
        </w:trPr>
        <w:tc>
          <w:tcPr>
            <w:tcW w:w="2699" w:type="dxa"/>
            <w:tcBorders>
              <w:top w:val="single" w:sz="4" w:space="0" w:color="auto"/>
              <w:left w:val="single" w:sz="4" w:space="0" w:color="auto"/>
              <w:bottom w:val="single" w:sz="4" w:space="0" w:color="auto"/>
              <w:right w:val="dotted" w:sz="4" w:space="0" w:color="auto"/>
            </w:tcBorders>
            <w:vAlign w:val="center"/>
          </w:tcPr>
          <w:p w14:paraId="52C2677F"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Cuffie e inserto (insieme)</w:t>
            </w:r>
          </w:p>
        </w:tc>
        <w:tc>
          <w:tcPr>
            <w:tcW w:w="1979" w:type="dxa"/>
            <w:tcBorders>
              <w:top w:val="single" w:sz="4" w:space="0" w:color="auto"/>
              <w:left w:val="dotted" w:sz="4" w:space="0" w:color="auto"/>
              <w:bottom w:val="single" w:sz="4" w:space="0" w:color="auto"/>
              <w:right w:val="single" w:sz="4" w:space="0" w:color="auto"/>
            </w:tcBorders>
            <w:vAlign w:val="center"/>
          </w:tcPr>
          <w:p w14:paraId="07095CF0" w14:textId="77777777" w:rsidR="00BD5EFD" w:rsidRPr="00C71C7F" w:rsidRDefault="00BD5EFD" w:rsidP="00C108D3">
            <w:pPr>
              <w:pStyle w:val="NormaleWeb"/>
              <w:jc w:val="center"/>
              <w:rPr>
                <w:rFonts w:ascii="Goudy Old Style" w:hAnsi="Goudy Old Style" w:cs="Tahom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3F28F3"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64</w:t>
            </w:r>
          </w:p>
        </w:tc>
        <w:tc>
          <w:tcPr>
            <w:tcW w:w="2864" w:type="dxa"/>
            <w:tcBorders>
              <w:top w:val="single" w:sz="4" w:space="0" w:color="auto"/>
              <w:left w:val="single" w:sz="4" w:space="0" w:color="auto"/>
              <w:bottom w:val="single" w:sz="4" w:space="0" w:color="auto"/>
              <w:right w:val="single" w:sz="4" w:space="0" w:color="auto"/>
            </w:tcBorders>
            <w:vAlign w:val="center"/>
          </w:tcPr>
          <w:p w14:paraId="4B12A9E0" w14:textId="77777777" w:rsidR="00BD5EFD" w:rsidRPr="00C71C7F" w:rsidRDefault="00BD5EFD" w:rsidP="00C108D3">
            <w:pPr>
              <w:pStyle w:val="NormaleWeb"/>
              <w:jc w:val="center"/>
              <w:rPr>
                <w:rFonts w:ascii="Goudy Old Style" w:hAnsi="Goudy Old Style" w:cs="Tahoma"/>
                <w:sz w:val="22"/>
                <w:szCs w:val="22"/>
              </w:rPr>
            </w:pPr>
            <w:r w:rsidRPr="00C71C7F">
              <w:rPr>
                <w:rFonts w:ascii="Goudy Old Style" w:hAnsi="Goudy Old Style" w:cs="Tahoma"/>
                <w:sz w:val="22"/>
                <w:szCs w:val="22"/>
              </w:rPr>
              <w:t>UNI EN 352-1/2</w:t>
            </w:r>
          </w:p>
        </w:tc>
      </w:tr>
    </w:tbl>
    <w:p w14:paraId="2CF7EE66" w14:textId="77777777" w:rsidR="00905575" w:rsidRDefault="00905575" w:rsidP="00BD5EFD">
      <w:pPr>
        <w:ind w:right="223"/>
        <w:jc w:val="both"/>
        <w:rPr>
          <w:rFonts w:ascii="Goudy Old Style" w:hAnsi="Goudy Old Style" w:cs="Tahoma"/>
          <w:sz w:val="22"/>
          <w:szCs w:val="22"/>
        </w:rPr>
      </w:pPr>
    </w:p>
    <w:p w14:paraId="3E817B86" w14:textId="77777777" w:rsidR="003A6859" w:rsidRDefault="003A6859" w:rsidP="00BD5EFD">
      <w:pPr>
        <w:ind w:right="223"/>
        <w:jc w:val="both"/>
        <w:rPr>
          <w:rFonts w:ascii="Goudy Old Style" w:hAnsi="Goudy Old Style" w:cs="Tahoma"/>
          <w:sz w:val="22"/>
          <w:szCs w:val="22"/>
        </w:rPr>
      </w:pPr>
    </w:p>
    <w:p w14:paraId="020C5098" w14:textId="77777777" w:rsidR="003A6859" w:rsidRPr="00C71C7F" w:rsidRDefault="003A6859" w:rsidP="00BD5EFD">
      <w:pPr>
        <w:ind w:right="223"/>
        <w:jc w:val="both"/>
        <w:rPr>
          <w:rFonts w:ascii="Goudy Old Style" w:hAnsi="Goudy Old Style" w:cs="Tahoma"/>
          <w:sz w:val="22"/>
          <w:szCs w:val="22"/>
        </w:rPr>
      </w:pPr>
    </w:p>
    <w:p w14:paraId="2D7C7C03" w14:textId="77777777" w:rsidR="00BD5EFD" w:rsidRPr="00C71C7F" w:rsidRDefault="00BD5EFD" w:rsidP="00BD5EFD">
      <w:pPr>
        <w:pStyle w:val="Titolo2"/>
        <w:rPr>
          <w:rFonts w:ascii="Goudy Old Style" w:hAnsi="Goudy Old Style" w:cs="Tahoma"/>
          <w:bCs/>
          <w:sz w:val="22"/>
          <w:szCs w:val="22"/>
        </w:rPr>
      </w:pPr>
      <w:bookmarkStart w:id="33" w:name="_Toc187062469"/>
      <w:r w:rsidRPr="00C71C7F">
        <w:rPr>
          <w:rFonts w:ascii="Goudy Old Style" w:hAnsi="Goudy Old Style" w:cs="Tahoma"/>
          <w:bCs/>
          <w:sz w:val="22"/>
          <w:szCs w:val="22"/>
        </w:rPr>
        <w:lastRenderedPageBreak/>
        <w:t>CALCOLO DELL’ESPOSIZIONE AL RUMORE</w:t>
      </w:r>
      <w:bookmarkEnd w:id="33"/>
    </w:p>
    <w:p w14:paraId="1BAE39B0" w14:textId="77777777" w:rsidR="00BD5EFD" w:rsidRPr="00C71C7F" w:rsidRDefault="00BD5EFD" w:rsidP="00BD5EFD">
      <w:pPr>
        <w:jc w:val="center"/>
        <w:rPr>
          <w:rFonts w:ascii="Goudy Old Style" w:hAnsi="Goudy Old Style" w:cs="Tahoma"/>
          <w:i/>
          <w:sz w:val="22"/>
          <w:szCs w:val="22"/>
        </w:rPr>
      </w:pPr>
      <w:r w:rsidRPr="00C71C7F">
        <w:rPr>
          <w:rFonts w:ascii="Goudy Old Style" w:hAnsi="Goudy Old Style" w:cs="Tahoma"/>
          <w:i/>
          <w:sz w:val="22"/>
          <w:szCs w:val="22"/>
        </w:rPr>
        <w:t xml:space="preserve"> (Ai sensi del D.Lgs. 81/08)</w:t>
      </w:r>
    </w:p>
    <w:p w14:paraId="05E7E112" w14:textId="77777777" w:rsidR="00BD5EFD" w:rsidRPr="00C71C7F" w:rsidRDefault="00BD5EFD" w:rsidP="00BD5EFD">
      <w:pPr>
        <w:rPr>
          <w:rFonts w:ascii="Goudy Old Style" w:hAnsi="Goudy Old Style" w:cs="Tahoma"/>
          <w:sz w:val="22"/>
          <w:szCs w:val="22"/>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031"/>
        <w:gridCol w:w="5233"/>
      </w:tblGrid>
      <w:tr w:rsidR="00BD5EFD" w:rsidRPr="00C71C7F" w14:paraId="6CB80861" w14:textId="77777777" w:rsidTr="00905575">
        <w:trPr>
          <w:cantSplit/>
        </w:trPr>
        <w:tc>
          <w:tcPr>
            <w:tcW w:w="4031" w:type="dxa"/>
            <w:tcBorders>
              <w:bottom w:val="single" w:sz="4" w:space="0" w:color="auto"/>
            </w:tcBorders>
          </w:tcPr>
          <w:p w14:paraId="2BB211A2" w14:textId="77777777" w:rsidR="00BD5EFD" w:rsidRPr="00C71C7F" w:rsidRDefault="00BD5EFD" w:rsidP="00C108D3">
            <w:pPr>
              <w:ind w:left="-70"/>
              <w:jc w:val="right"/>
              <w:rPr>
                <w:rFonts w:ascii="Goudy Old Style" w:hAnsi="Goudy Old Style" w:cs="Tahoma"/>
                <w:sz w:val="22"/>
                <w:szCs w:val="22"/>
              </w:rPr>
            </w:pPr>
            <w:r w:rsidRPr="00C71C7F">
              <w:rPr>
                <w:rFonts w:ascii="Goudy Old Style" w:hAnsi="Goudy Old Style" w:cs="Tahoma"/>
                <w:sz w:val="22"/>
                <w:szCs w:val="22"/>
              </w:rPr>
              <w:t>Sede del cantiere</w:t>
            </w:r>
          </w:p>
        </w:tc>
        <w:tc>
          <w:tcPr>
            <w:tcW w:w="5233" w:type="dxa"/>
            <w:tcBorders>
              <w:bottom w:val="single" w:sz="4" w:space="0" w:color="auto"/>
            </w:tcBorders>
          </w:tcPr>
          <w:p w14:paraId="695B4020" w14:textId="77777777" w:rsidR="00BD5EFD" w:rsidRPr="00C71C7F" w:rsidRDefault="00A50ED5" w:rsidP="00C108D3">
            <w:pPr>
              <w:rPr>
                <w:rFonts w:ascii="Goudy Old Style" w:hAnsi="Goudy Old Style" w:cs="Tahoma"/>
                <w:sz w:val="22"/>
                <w:szCs w:val="22"/>
              </w:rPr>
            </w:pPr>
            <w:r w:rsidRPr="00C71C7F">
              <w:rPr>
                <w:rFonts w:ascii="Goudy Old Style" w:hAnsi="Goudy Old Style" w:cs="Tahoma"/>
                <w:sz w:val="22"/>
                <w:szCs w:val="22"/>
              </w:rPr>
              <w:t>Cantieri similari svolti negli ultimi 12 mesi</w:t>
            </w:r>
          </w:p>
        </w:tc>
      </w:tr>
      <w:tr w:rsidR="00BD5EFD" w:rsidRPr="00C71C7F" w14:paraId="5708AD7D" w14:textId="77777777" w:rsidTr="00905575">
        <w:trPr>
          <w:cantSplit/>
        </w:trPr>
        <w:tc>
          <w:tcPr>
            <w:tcW w:w="4031" w:type="dxa"/>
            <w:tcBorders>
              <w:top w:val="single" w:sz="4" w:space="0" w:color="auto"/>
              <w:left w:val="single" w:sz="4" w:space="0" w:color="auto"/>
              <w:bottom w:val="single" w:sz="4" w:space="0" w:color="auto"/>
              <w:right w:val="single" w:sz="4" w:space="0" w:color="auto"/>
            </w:tcBorders>
          </w:tcPr>
          <w:p w14:paraId="6B265BA2" w14:textId="77777777" w:rsidR="00BD5EFD" w:rsidRPr="00C71C7F" w:rsidRDefault="00BD5EFD" w:rsidP="00C108D3">
            <w:pPr>
              <w:ind w:left="-70"/>
              <w:jc w:val="right"/>
              <w:rPr>
                <w:rFonts w:ascii="Goudy Old Style" w:hAnsi="Goudy Old Style" w:cs="Tahoma"/>
                <w:sz w:val="22"/>
                <w:szCs w:val="22"/>
              </w:rPr>
            </w:pPr>
            <w:r w:rsidRPr="00C71C7F">
              <w:rPr>
                <w:rFonts w:ascii="Goudy Old Style" w:hAnsi="Goudy Old Style" w:cs="Tahoma"/>
                <w:sz w:val="22"/>
                <w:szCs w:val="22"/>
              </w:rPr>
              <w:t>Data Valutazione</w:t>
            </w:r>
          </w:p>
        </w:tc>
        <w:tc>
          <w:tcPr>
            <w:tcW w:w="5233" w:type="dxa"/>
            <w:tcBorders>
              <w:top w:val="single" w:sz="4" w:space="0" w:color="auto"/>
              <w:left w:val="single" w:sz="4" w:space="0" w:color="auto"/>
              <w:bottom w:val="single" w:sz="4" w:space="0" w:color="auto"/>
              <w:right w:val="single" w:sz="4" w:space="0" w:color="auto"/>
            </w:tcBorders>
          </w:tcPr>
          <w:p w14:paraId="3996535B" w14:textId="4B21325D" w:rsidR="00BD5EFD" w:rsidRPr="00C71C7F" w:rsidRDefault="007D61CC" w:rsidP="00C108D3">
            <w:pPr>
              <w:rPr>
                <w:rFonts w:ascii="Goudy Old Style" w:hAnsi="Goudy Old Style" w:cs="Tahoma"/>
                <w:b w:val="0"/>
                <w:sz w:val="22"/>
                <w:szCs w:val="22"/>
              </w:rPr>
            </w:pPr>
            <w:r>
              <w:rPr>
                <w:rFonts w:ascii="Goudy Old Style" w:hAnsi="Goudy Old Style" w:cs="Tahoma"/>
                <w:b w:val="0"/>
                <w:sz w:val="22"/>
                <w:szCs w:val="22"/>
              </w:rPr>
              <w:t>29</w:t>
            </w:r>
            <w:r w:rsidR="0047108A">
              <w:rPr>
                <w:rFonts w:ascii="Goudy Old Style" w:hAnsi="Goudy Old Style" w:cs="Tahoma"/>
                <w:b w:val="0"/>
                <w:sz w:val="22"/>
                <w:szCs w:val="22"/>
              </w:rPr>
              <w:t>.</w:t>
            </w:r>
            <w:r>
              <w:rPr>
                <w:rFonts w:ascii="Goudy Old Style" w:hAnsi="Goudy Old Style" w:cs="Tahoma"/>
                <w:b w:val="0"/>
                <w:sz w:val="22"/>
                <w:szCs w:val="22"/>
              </w:rPr>
              <w:t>10</w:t>
            </w:r>
            <w:r w:rsidR="0047108A">
              <w:rPr>
                <w:rFonts w:ascii="Goudy Old Style" w:hAnsi="Goudy Old Style" w:cs="Tahoma"/>
                <w:b w:val="0"/>
                <w:sz w:val="22"/>
                <w:szCs w:val="22"/>
              </w:rPr>
              <w:t>.2021</w:t>
            </w:r>
          </w:p>
        </w:tc>
      </w:tr>
      <w:tr w:rsidR="00BD5EFD" w:rsidRPr="00C71C7F" w14:paraId="787F6DC7" w14:textId="77777777" w:rsidTr="00905575">
        <w:trPr>
          <w:cantSplit/>
          <w:trHeight w:val="80"/>
        </w:trPr>
        <w:tc>
          <w:tcPr>
            <w:tcW w:w="4031" w:type="dxa"/>
            <w:tcBorders>
              <w:top w:val="single" w:sz="4" w:space="0" w:color="auto"/>
              <w:left w:val="nil"/>
              <w:bottom w:val="single" w:sz="4" w:space="0" w:color="auto"/>
              <w:right w:val="nil"/>
            </w:tcBorders>
          </w:tcPr>
          <w:p w14:paraId="02F46FAD" w14:textId="77777777" w:rsidR="00BD5EFD" w:rsidRPr="00C71C7F" w:rsidRDefault="00BD5EFD" w:rsidP="00C108D3">
            <w:pPr>
              <w:ind w:left="-70"/>
              <w:jc w:val="right"/>
              <w:rPr>
                <w:rFonts w:ascii="Goudy Old Style" w:hAnsi="Goudy Old Style" w:cs="Tahoma"/>
                <w:sz w:val="22"/>
                <w:szCs w:val="22"/>
              </w:rPr>
            </w:pPr>
          </w:p>
          <w:p w14:paraId="766CFC76" w14:textId="77777777" w:rsidR="00BD5EFD" w:rsidRPr="00C71C7F" w:rsidRDefault="00BD5EFD" w:rsidP="005B3F6A">
            <w:pPr>
              <w:rPr>
                <w:rFonts w:ascii="Goudy Old Style" w:hAnsi="Goudy Old Style" w:cs="Tahoma"/>
                <w:sz w:val="22"/>
                <w:szCs w:val="22"/>
              </w:rPr>
            </w:pPr>
          </w:p>
        </w:tc>
        <w:tc>
          <w:tcPr>
            <w:tcW w:w="5233" w:type="dxa"/>
            <w:tcBorders>
              <w:top w:val="single" w:sz="4" w:space="0" w:color="auto"/>
              <w:left w:val="nil"/>
              <w:bottom w:val="single" w:sz="4" w:space="0" w:color="auto"/>
              <w:right w:val="nil"/>
            </w:tcBorders>
          </w:tcPr>
          <w:p w14:paraId="4E1E390C" w14:textId="77777777" w:rsidR="00BD5EFD" w:rsidRPr="00C71C7F" w:rsidRDefault="00BD5EFD" w:rsidP="00C108D3">
            <w:pPr>
              <w:rPr>
                <w:rFonts w:ascii="Goudy Old Style" w:hAnsi="Goudy Old Style" w:cs="Tahoma"/>
                <w:b w:val="0"/>
                <w:bCs/>
                <w:sz w:val="22"/>
                <w:szCs w:val="22"/>
              </w:rPr>
            </w:pPr>
          </w:p>
        </w:tc>
      </w:tr>
      <w:tr w:rsidR="00BD5EFD" w:rsidRPr="00C71C7F" w14:paraId="70E64D9F" w14:textId="77777777" w:rsidTr="00905575">
        <w:trPr>
          <w:cantSplit/>
          <w:trHeight w:val="80"/>
        </w:trPr>
        <w:tc>
          <w:tcPr>
            <w:tcW w:w="4031" w:type="dxa"/>
            <w:tcBorders>
              <w:top w:val="single" w:sz="4" w:space="0" w:color="auto"/>
              <w:left w:val="single" w:sz="4" w:space="0" w:color="auto"/>
              <w:bottom w:val="single" w:sz="4" w:space="0" w:color="auto"/>
              <w:right w:val="single" w:sz="4" w:space="0" w:color="auto"/>
            </w:tcBorders>
          </w:tcPr>
          <w:p w14:paraId="4BA36520" w14:textId="77777777" w:rsidR="00BD5EFD" w:rsidRPr="00C71C7F" w:rsidRDefault="00BD5EFD" w:rsidP="00C108D3">
            <w:pPr>
              <w:ind w:left="-70"/>
              <w:jc w:val="right"/>
              <w:rPr>
                <w:rFonts w:ascii="Goudy Old Style" w:hAnsi="Goudy Old Style" w:cs="Tahoma"/>
                <w:sz w:val="22"/>
                <w:szCs w:val="22"/>
              </w:rPr>
            </w:pPr>
            <w:r w:rsidRPr="00C71C7F">
              <w:rPr>
                <w:rFonts w:ascii="Goudy Old Style" w:hAnsi="Goudy Old Style" w:cs="Tahoma"/>
                <w:sz w:val="22"/>
                <w:szCs w:val="22"/>
              </w:rPr>
              <w:t>Mansione Gruppo Omogeneo</w:t>
            </w:r>
          </w:p>
        </w:tc>
        <w:tc>
          <w:tcPr>
            <w:tcW w:w="5233" w:type="dxa"/>
            <w:tcBorders>
              <w:top w:val="single" w:sz="4" w:space="0" w:color="auto"/>
              <w:left w:val="single" w:sz="4" w:space="0" w:color="auto"/>
              <w:bottom w:val="single" w:sz="4" w:space="0" w:color="auto"/>
              <w:right w:val="single" w:sz="4" w:space="0" w:color="auto"/>
            </w:tcBorders>
          </w:tcPr>
          <w:p w14:paraId="566B63F3" w14:textId="77777777" w:rsidR="00BD5EFD" w:rsidRPr="00C71C7F" w:rsidRDefault="00B95CCA" w:rsidP="00C108D3">
            <w:pPr>
              <w:rPr>
                <w:rFonts w:ascii="Goudy Old Style" w:hAnsi="Goudy Old Style" w:cs="Tahoma"/>
                <w:b w:val="0"/>
                <w:sz w:val="22"/>
                <w:szCs w:val="22"/>
              </w:rPr>
            </w:pPr>
            <w:r>
              <w:rPr>
                <w:rFonts w:ascii="Goudy Old Style" w:hAnsi="Goudy Old Style" w:cs="Tahoma"/>
                <w:b w:val="0"/>
                <w:sz w:val="22"/>
                <w:szCs w:val="22"/>
              </w:rPr>
              <w:t>Operaio Elettromeccanico</w:t>
            </w:r>
          </w:p>
        </w:tc>
      </w:tr>
    </w:tbl>
    <w:p w14:paraId="4E3CBFA0" w14:textId="77777777" w:rsidR="00BD5EFD" w:rsidRPr="00C71C7F" w:rsidRDefault="00BD5EFD" w:rsidP="00BD5EFD">
      <w:pPr>
        <w:rPr>
          <w:rFonts w:ascii="Goudy Old Style" w:hAnsi="Goudy Old Style" w:cs="Tahoma"/>
          <w:sz w:val="22"/>
          <w:szCs w:val="22"/>
        </w:rPr>
      </w:pPr>
    </w:p>
    <w:p w14:paraId="0B904880" w14:textId="77777777" w:rsidR="00BD5EFD" w:rsidRPr="00C71C7F" w:rsidRDefault="00BD5EFD" w:rsidP="00BD5EFD">
      <w:pPr>
        <w:pStyle w:val="Titolo3"/>
        <w:rPr>
          <w:rFonts w:ascii="Goudy Old Style" w:hAnsi="Goudy Old Style" w:cs="Tahoma"/>
          <w:sz w:val="22"/>
          <w:szCs w:val="22"/>
        </w:rPr>
      </w:pPr>
      <w:bookmarkStart w:id="34" w:name="_Toc187062470"/>
      <w:r w:rsidRPr="00C71C7F">
        <w:rPr>
          <w:rFonts w:ascii="Goudy Old Style" w:hAnsi="Goudy Old Style" w:cs="Tahoma"/>
          <w:sz w:val="22"/>
          <w:szCs w:val="22"/>
        </w:rPr>
        <w:t>VALUTAZIONE DELL’ ESPOSIZIONE QUOTIDIANA E SETTIMANALE</w:t>
      </w:r>
      <w:bookmarkEnd w:id="34"/>
    </w:p>
    <w:p w14:paraId="393A1524" w14:textId="77777777" w:rsidR="00BD5EFD" w:rsidRPr="00C71C7F" w:rsidRDefault="00BD5EFD" w:rsidP="00BD5EFD">
      <w:pPr>
        <w:ind w:right="161"/>
        <w:jc w:val="both"/>
        <w:rPr>
          <w:rFonts w:ascii="Goudy Old Style" w:hAnsi="Goudy Old Style" w:cs="Tahoma"/>
          <w:sz w:val="22"/>
          <w:szCs w:val="22"/>
        </w:rPr>
      </w:pPr>
    </w:p>
    <w:p w14:paraId="0449DA3A" w14:textId="77777777" w:rsidR="00BD5EFD" w:rsidRPr="00C71C7F" w:rsidRDefault="00BD5EFD" w:rsidP="00BD5EFD">
      <w:pPr>
        <w:ind w:right="161"/>
        <w:jc w:val="both"/>
        <w:rPr>
          <w:rFonts w:ascii="Goudy Old Style" w:hAnsi="Goudy Old Style" w:cs="Tahoma"/>
          <w:sz w:val="22"/>
          <w:szCs w:val="22"/>
        </w:rPr>
      </w:pPr>
      <w:r w:rsidRPr="00C71C7F">
        <w:rPr>
          <w:rFonts w:ascii="Goudy Old Style" w:hAnsi="Goudy Old Style" w:cs="Tahoma"/>
          <w:sz w:val="22"/>
          <w:szCs w:val="22"/>
        </w:rPr>
        <w:t>Per la valutazione dell’esposizione quotidiana e settimanale, sono state desunte sia le fonti di rumore, sia i relativi tempi di esposizione.</w:t>
      </w:r>
    </w:p>
    <w:p w14:paraId="204595E0" w14:textId="77777777" w:rsidR="00BD5EFD" w:rsidRPr="00C71C7F" w:rsidRDefault="00BD5EFD" w:rsidP="00BD5EFD">
      <w:pPr>
        <w:ind w:right="161"/>
        <w:jc w:val="both"/>
        <w:rPr>
          <w:rFonts w:ascii="Goudy Old Style" w:hAnsi="Goudy Old Style" w:cs="Tahoma"/>
          <w:sz w:val="22"/>
          <w:szCs w:val="22"/>
        </w:rPr>
      </w:pPr>
    </w:p>
    <w:p w14:paraId="28936BB2" w14:textId="77777777" w:rsidR="00BD5EFD" w:rsidRPr="00C71C7F" w:rsidRDefault="00BD5EFD" w:rsidP="00BD5EFD">
      <w:pPr>
        <w:ind w:right="161"/>
        <w:jc w:val="both"/>
        <w:rPr>
          <w:rFonts w:ascii="Goudy Old Style" w:hAnsi="Goudy Old Style" w:cs="Tahoma"/>
          <w:sz w:val="22"/>
          <w:szCs w:val="22"/>
        </w:rPr>
      </w:pPr>
      <w:r w:rsidRPr="00C71C7F">
        <w:rPr>
          <w:rFonts w:ascii="Goudy Old Style" w:hAnsi="Goudy Old Style" w:cs="Tahoma"/>
          <w:sz w:val="22"/>
          <w:szCs w:val="22"/>
        </w:rPr>
        <w:t>Ne è derivata la seguente tabella di calcolo:</w:t>
      </w:r>
    </w:p>
    <w:p w14:paraId="3A9763C8" w14:textId="77777777" w:rsidR="00BD5EFD" w:rsidRPr="00C71C7F" w:rsidRDefault="00BD5EFD" w:rsidP="00BD5EFD">
      <w:pPr>
        <w:rPr>
          <w:rFonts w:ascii="Goudy Old Style" w:hAnsi="Goudy Old Style" w:cs="Tahoma"/>
          <w:sz w:val="22"/>
          <w:szCs w:val="22"/>
        </w:rPr>
      </w:pPr>
    </w:p>
    <w:tbl>
      <w:tblPr>
        <w:tblW w:w="5000" w:type="pct"/>
        <w:tblLayout w:type="fixed"/>
        <w:tblCellMar>
          <w:left w:w="0" w:type="dxa"/>
          <w:right w:w="0" w:type="dxa"/>
        </w:tblCellMar>
        <w:tblLook w:val="01E0" w:firstRow="1" w:lastRow="1" w:firstColumn="1" w:lastColumn="1" w:noHBand="0" w:noVBand="0"/>
      </w:tblPr>
      <w:tblGrid>
        <w:gridCol w:w="478"/>
        <w:gridCol w:w="3205"/>
        <w:gridCol w:w="1841"/>
        <w:gridCol w:w="1007"/>
        <w:gridCol w:w="1011"/>
        <w:gridCol w:w="1802"/>
      </w:tblGrid>
      <w:tr w:rsidR="00735692" w:rsidRPr="00C71C7F" w14:paraId="3E2FADEC" w14:textId="77777777" w:rsidTr="00C71C7F">
        <w:trPr>
          <w:trHeight w:hRule="exact" w:val="834"/>
        </w:trPr>
        <w:tc>
          <w:tcPr>
            <w:tcW w:w="256" w:type="pct"/>
            <w:tcBorders>
              <w:top w:val="single" w:sz="4" w:space="0" w:color="BEBEBE"/>
              <w:left w:val="single" w:sz="4" w:space="0" w:color="BEBEBE"/>
              <w:bottom w:val="single" w:sz="4" w:space="0" w:color="BEBEBE"/>
              <w:right w:val="single" w:sz="4" w:space="0" w:color="BEBEBE"/>
            </w:tcBorders>
            <w:shd w:val="clear" w:color="auto" w:fill="DBE4F0"/>
          </w:tcPr>
          <w:p w14:paraId="5CDBBA82" w14:textId="77777777" w:rsidR="00735692" w:rsidRPr="00C71C7F" w:rsidRDefault="00735692" w:rsidP="00C108D3">
            <w:pPr>
              <w:spacing w:before="9" w:line="100" w:lineRule="exact"/>
              <w:rPr>
                <w:rFonts w:ascii="Goudy Old Style" w:hAnsi="Goudy Old Style"/>
                <w:sz w:val="16"/>
                <w:szCs w:val="16"/>
              </w:rPr>
            </w:pPr>
          </w:p>
          <w:p w14:paraId="748EF8AC" w14:textId="77777777" w:rsidR="00735692" w:rsidRPr="00C71C7F" w:rsidRDefault="00735692" w:rsidP="00C108D3">
            <w:pPr>
              <w:ind w:left="154" w:right="161"/>
              <w:jc w:val="center"/>
              <w:rPr>
                <w:rFonts w:ascii="Goudy Old Style" w:eastAsia="Calibri" w:hAnsi="Goudy Old Style" w:cs="Calibri"/>
                <w:sz w:val="16"/>
                <w:szCs w:val="16"/>
              </w:rPr>
            </w:pPr>
            <w:r w:rsidRPr="00C71C7F">
              <w:rPr>
                <w:rFonts w:ascii="Goudy Old Style" w:eastAsia="Calibri" w:hAnsi="Goudy Old Style" w:cs="Calibri"/>
                <w:w w:val="102"/>
                <w:sz w:val="16"/>
                <w:szCs w:val="16"/>
              </w:rPr>
              <w:t>N°</w:t>
            </w:r>
          </w:p>
        </w:tc>
        <w:tc>
          <w:tcPr>
            <w:tcW w:w="1715" w:type="pct"/>
            <w:tcBorders>
              <w:top w:val="single" w:sz="4" w:space="0" w:color="BEBEBE"/>
              <w:left w:val="single" w:sz="4" w:space="0" w:color="BEBEBE"/>
              <w:bottom w:val="single" w:sz="4" w:space="0" w:color="BEBEBE"/>
              <w:right w:val="single" w:sz="4" w:space="0" w:color="BEBEBE"/>
            </w:tcBorders>
            <w:shd w:val="clear" w:color="auto" w:fill="DBE4F0"/>
          </w:tcPr>
          <w:p w14:paraId="2BE6CA75" w14:textId="77777777" w:rsidR="00735692" w:rsidRPr="00C71C7F" w:rsidRDefault="00735692" w:rsidP="00C108D3">
            <w:pPr>
              <w:spacing w:before="9" w:line="100" w:lineRule="exact"/>
              <w:rPr>
                <w:rFonts w:ascii="Goudy Old Style" w:hAnsi="Goudy Old Style"/>
                <w:sz w:val="16"/>
                <w:szCs w:val="16"/>
              </w:rPr>
            </w:pPr>
          </w:p>
          <w:p w14:paraId="4FF1BA9A" w14:textId="77777777" w:rsidR="00735692" w:rsidRPr="00C71C7F" w:rsidRDefault="00735692" w:rsidP="00735692">
            <w:pPr>
              <w:ind w:right="1877"/>
              <w:rPr>
                <w:rFonts w:ascii="Goudy Old Style" w:eastAsia="Calibri" w:hAnsi="Goudy Old Style" w:cs="Calibri"/>
                <w:sz w:val="16"/>
                <w:szCs w:val="16"/>
              </w:rPr>
            </w:pPr>
            <w:r w:rsidRPr="00C71C7F">
              <w:rPr>
                <w:rFonts w:ascii="Goudy Old Style" w:eastAsia="Calibri" w:hAnsi="Goudy Old Style" w:cs="Calibri"/>
                <w:w w:val="102"/>
                <w:sz w:val="16"/>
                <w:szCs w:val="16"/>
              </w:rPr>
              <w:t xml:space="preserve"> R</w:t>
            </w:r>
            <w:r w:rsidRPr="00C71C7F">
              <w:rPr>
                <w:rFonts w:ascii="Goudy Old Style" w:eastAsia="Calibri" w:hAnsi="Goudy Old Style" w:cs="Calibri"/>
                <w:spacing w:val="-1"/>
                <w:w w:val="102"/>
                <w:sz w:val="16"/>
                <w:szCs w:val="16"/>
              </w:rPr>
              <w:t>ili</w:t>
            </w:r>
            <w:r w:rsidRPr="00C71C7F">
              <w:rPr>
                <w:rFonts w:ascii="Goudy Old Style" w:eastAsia="Calibri" w:hAnsi="Goudy Old Style" w:cs="Calibri"/>
                <w:w w:val="102"/>
                <w:sz w:val="16"/>
                <w:szCs w:val="16"/>
              </w:rPr>
              <w:t>e</w:t>
            </w:r>
            <w:r w:rsidRPr="00C71C7F">
              <w:rPr>
                <w:rFonts w:ascii="Goudy Old Style" w:eastAsia="Calibri" w:hAnsi="Goudy Old Style" w:cs="Calibri"/>
                <w:spacing w:val="1"/>
                <w:w w:val="102"/>
                <w:sz w:val="16"/>
                <w:szCs w:val="16"/>
              </w:rPr>
              <w:t>v</w:t>
            </w:r>
            <w:r w:rsidRPr="00C71C7F">
              <w:rPr>
                <w:rFonts w:ascii="Goudy Old Style" w:eastAsia="Calibri" w:hAnsi="Goudy Old Style" w:cs="Calibri"/>
                <w:w w:val="102"/>
                <w:sz w:val="16"/>
                <w:szCs w:val="16"/>
              </w:rPr>
              <w:t>i</w:t>
            </w:r>
          </w:p>
        </w:tc>
        <w:tc>
          <w:tcPr>
            <w:tcW w:w="985" w:type="pct"/>
            <w:tcBorders>
              <w:top w:val="single" w:sz="4" w:space="0" w:color="BEBEBE"/>
              <w:left w:val="single" w:sz="4" w:space="0" w:color="BEBEBE"/>
              <w:bottom w:val="single" w:sz="4" w:space="0" w:color="BEBEBE"/>
              <w:right w:val="single" w:sz="4" w:space="0" w:color="BEBEBE"/>
            </w:tcBorders>
            <w:shd w:val="clear" w:color="auto" w:fill="DBE4F0"/>
          </w:tcPr>
          <w:p w14:paraId="07908675" w14:textId="77777777" w:rsidR="00735692" w:rsidRPr="00C71C7F" w:rsidRDefault="00735692" w:rsidP="00C108D3">
            <w:pPr>
              <w:spacing w:before="9" w:line="100" w:lineRule="exact"/>
              <w:rPr>
                <w:rFonts w:ascii="Goudy Old Style" w:hAnsi="Goudy Old Style"/>
                <w:sz w:val="16"/>
                <w:szCs w:val="16"/>
              </w:rPr>
            </w:pPr>
          </w:p>
          <w:p w14:paraId="4E82E82E" w14:textId="77777777" w:rsidR="00735692" w:rsidRPr="00C71C7F" w:rsidRDefault="00735692" w:rsidP="00735692">
            <w:pPr>
              <w:rPr>
                <w:rFonts w:ascii="Goudy Old Style" w:eastAsia="Calibri" w:hAnsi="Goudy Old Style" w:cs="Calibri"/>
                <w:sz w:val="16"/>
                <w:szCs w:val="16"/>
              </w:rPr>
            </w:pPr>
            <w:r w:rsidRPr="00C71C7F">
              <w:rPr>
                <w:rFonts w:ascii="Goudy Old Style" w:eastAsia="Calibri" w:hAnsi="Goudy Old Style" w:cs="Calibri"/>
                <w:spacing w:val="-1"/>
                <w:sz w:val="16"/>
                <w:szCs w:val="16"/>
              </w:rPr>
              <w:t>D</w:t>
            </w:r>
            <w:r w:rsidRPr="00C71C7F">
              <w:rPr>
                <w:rFonts w:ascii="Goudy Old Style" w:eastAsia="Calibri" w:hAnsi="Goudy Old Style" w:cs="Calibri"/>
                <w:sz w:val="16"/>
                <w:szCs w:val="16"/>
              </w:rPr>
              <w:t>esunto</w:t>
            </w:r>
            <w:r w:rsidRPr="00C71C7F">
              <w:rPr>
                <w:rFonts w:ascii="Goudy Old Style" w:eastAsia="Calibri" w:hAnsi="Goudy Old Style" w:cs="Calibri"/>
                <w:spacing w:val="11"/>
                <w:sz w:val="16"/>
                <w:szCs w:val="16"/>
              </w:rPr>
              <w:t xml:space="preserve"> </w:t>
            </w:r>
            <w:r w:rsidRPr="00C71C7F">
              <w:rPr>
                <w:rFonts w:ascii="Goudy Old Style" w:eastAsia="Calibri" w:hAnsi="Goudy Old Style" w:cs="Calibri"/>
                <w:spacing w:val="-3"/>
                <w:w w:val="102"/>
                <w:sz w:val="16"/>
                <w:szCs w:val="16"/>
              </w:rPr>
              <w:t>d</w:t>
            </w:r>
            <w:r w:rsidRPr="00C71C7F">
              <w:rPr>
                <w:rFonts w:ascii="Goudy Old Style" w:eastAsia="Calibri" w:hAnsi="Goudy Old Style" w:cs="Calibri"/>
                <w:w w:val="102"/>
                <w:sz w:val="16"/>
                <w:szCs w:val="16"/>
              </w:rPr>
              <w:t>a</w:t>
            </w:r>
          </w:p>
        </w:tc>
        <w:tc>
          <w:tcPr>
            <w:tcW w:w="539" w:type="pct"/>
            <w:tcBorders>
              <w:top w:val="single" w:sz="4" w:space="0" w:color="BEBEBE"/>
              <w:left w:val="single" w:sz="4" w:space="0" w:color="BEBEBE"/>
              <w:bottom w:val="single" w:sz="4" w:space="0" w:color="BEBEBE"/>
              <w:right w:val="single" w:sz="4" w:space="0" w:color="BEBEBE"/>
            </w:tcBorders>
            <w:shd w:val="clear" w:color="auto" w:fill="DBE4F0"/>
          </w:tcPr>
          <w:p w14:paraId="0F1216F6" w14:textId="77777777" w:rsidR="00735692" w:rsidRPr="00C71C7F" w:rsidRDefault="00735692" w:rsidP="00C108D3">
            <w:pPr>
              <w:spacing w:line="200" w:lineRule="exact"/>
              <w:ind w:left="240"/>
              <w:rPr>
                <w:rFonts w:ascii="Goudy Old Style" w:eastAsia="Calibri" w:hAnsi="Goudy Old Style" w:cs="Calibri"/>
                <w:sz w:val="16"/>
                <w:szCs w:val="16"/>
              </w:rPr>
            </w:pPr>
            <w:r w:rsidRPr="00C71C7F">
              <w:rPr>
                <w:rFonts w:ascii="Goudy Old Style" w:eastAsia="Calibri" w:hAnsi="Goudy Old Style" w:cs="Calibri"/>
                <w:spacing w:val="-1"/>
                <w:w w:val="102"/>
                <w:position w:val="4"/>
                <w:sz w:val="16"/>
                <w:szCs w:val="16"/>
              </w:rPr>
              <w:t>L</w:t>
            </w:r>
            <w:r w:rsidRPr="00C71C7F">
              <w:rPr>
                <w:rFonts w:ascii="Goudy Old Style" w:eastAsia="Calibri" w:hAnsi="Goudy Old Style" w:cs="Calibri"/>
                <w:spacing w:val="1"/>
                <w:w w:val="102"/>
                <w:sz w:val="16"/>
                <w:szCs w:val="16"/>
              </w:rPr>
              <w:t>A</w:t>
            </w:r>
            <w:r w:rsidRPr="00C71C7F">
              <w:rPr>
                <w:rFonts w:ascii="Goudy Old Style" w:eastAsia="Calibri" w:hAnsi="Goudy Old Style" w:cs="Calibri"/>
                <w:w w:val="102"/>
                <w:sz w:val="16"/>
                <w:szCs w:val="16"/>
              </w:rPr>
              <w:t>eq</w:t>
            </w:r>
          </w:p>
          <w:p w14:paraId="4407A492" w14:textId="77777777" w:rsidR="00735692" w:rsidRPr="00C71C7F" w:rsidRDefault="00735692" w:rsidP="00C108D3">
            <w:pPr>
              <w:spacing w:before="3" w:line="160" w:lineRule="exact"/>
              <w:ind w:left="180"/>
              <w:rPr>
                <w:rFonts w:ascii="Goudy Old Style" w:eastAsia="Calibri" w:hAnsi="Goudy Old Style" w:cs="Calibri"/>
                <w:sz w:val="16"/>
                <w:szCs w:val="16"/>
              </w:rPr>
            </w:pPr>
            <w:r w:rsidRPr="00C71C7F">
              <w:rPr>
                <w:rFonts w:ascii="Goudy Old Style" w:eastAsia="Calibri" w:hAnsi="Goudy Old Style" w:cs="Calibri"/>
                <w:spacing w:val="1"/>
                <w:w w:val="102"/>
                <w:sz w:val="16"/>
                <w:szCs w:val="16"/>
              </w:rPr>
              <w:t>[</w:t>
            </w:r>
            <w:r w:rsidRPr="00C71C7F">
              <w:rPr>
                <w:rFonts w:ascii="Goudy Old Style" w:eastAsia="Calibri" w:hAnsi="Goudy Old Style" w:cs="Calibri"/>
                <w:w w:val="102"/>
                <w:sz w:val="16"/>
                <w:szCs w:val="16"/>
              </w:rPr>
              <w:t>d</w:t>
            </w:r>
            <w:r w:rsidRPr="00C71C7F">
              <w:rPr>
                <w:rFonts w:ascii="Goudy Old Style" w:eastAsia="Calibri" w:hAnsi="Goudy Old Style" w:cs="Calibri"/>
                <w:spacing w:val="-1"/>
                <w:w w:val="102"/>
                <w:sz w:val="16"/>
                <w:szCs w:val="16"/>
              </w:rPr>
              <w:t>B(</w:t>
            </w:r>
            <w:r w:rsidRPr="00C71C7F">
              <w:rPr>
                <w:rFonts w:ascii="Goudy Old Style" w:eastAsia="Calibri" w:hAnsi="Goudy Old Style" w:cs="Calibri"/>
                <w:w w:val="102"/>
                <w:sz w:val="16"/>
                <w:szCs w:val="16"/>
              </w:rPr>
              <w:t>A</w:t>
            </w:r>
            <w:r w:rsidRPr="00C71C7F">
              <w:rPr>
                <w:rFonts w:ascii="Goudy Old Style" w:eastAsia="Calibri" w:hAnsi="Goudy Old Style" w:cs="Calibri"/>
                <w:spacing w:val="-1"/>
                <w:w w:val="102"/>
                <w:sz w:val="16"/>
                <w:szCs w:val="16"/>
              </w:rPr>
              <w:t>)</w:t>
            </w:r>
            <w:r w:rsidRPr="00C71C7F">
              <w:rPr>
                <w:rFonts w:ascii="Goudy Old Style" w:eastAsia="Calibri" w:hAnsi="Goudy Old Style" w:cs="Calibri"/>
                <w:w w:val="102"/>
                <w:sz w:val="16"/>
                <w:szCs w:val="16"/>
              </w:rPr>
              <w:t>]</w:t>
            </w:r>
          </w:p>
        </w:tc>
        <w:tc>
          <w:tcPr>
            <w:tcW w:w="541" w:type="pct"/>
            <w:tcBorders>
              <w:top w:val="single" w:sz="4" w:space="0" w:color="BEBEBE"/>
              <w:left w:val="single" w:sz="4" w:space="0" w:color="BEBEBE"/>
              <w:bottom w:val="single" w:sz="4" w:space="0" w:color="BEBEBE"/>
              <w:right w:val="single" w:sz="4" w:space="0" w:color="BEBEBE"/>
            </w:tcBorders>
            <w:shd w:val="clear" w:color="auto" w:fill="DBE4F0"/>
          </w:tcPr>
          <w:p w14:paraId="744160A2" w14:textId="77777777" w:rsidR="00735692" w:rsidRPr="00C71C7F" w:rsidRDefault="00735692" w:rsidP="00C108D3">
            <w:pPr>
              <w:spacing w:line="200" w:lineRule="exact"/>
              <w:ind w:left="201"/>
              <w:rPr>
                <w:rFonts w:ascii="Goudy Old Style" w:eastAsia="Calibri" w:hAnsi="Goudy Old Style" w:cs="Calibri"/>
                <w:sz w:val="16"/>
                <w:szCs w:val="16"/>
              </w:rPr>
            </w:pPr>
            <w:r w:rsidRPr="00C71C7F">
              <w:rPr>
                <w:rFonts w:ascii="Goudy Old Style" w:eastAsia="Calibri" w:hAnsi="Goudy Old Style" w:cs="Calibri"/>
                <w:spacing w:val="-1"/>
                <w:w w:val="102"/>
                <w:position w:val="4"/>
                <w:sz w:val="16"/>
                <w:szCs w:val="16"/>
              </w:rPr>
              <w:t>L</w:t>
            </w:r>
            <w:r w:rsidRPr="00C71C7F">
              <w:rPr>
                <w:rFonts w:ascii="Goudy Old Style" w:eastAsia="Calibri" w:hAnsi="Goudy Old Style" w:cs="Calibri"/>
                <w:w w:val="102"/>
                <w:sz w:val="16"/>
                <w:szCs w:val="16"/>
              </w:rPr>
              <w:t>p</w:t>
            </w:r>
            <w:r w:rsidRPr="00C71C7F">
              <w:rPr>
                <w:rFonts w:ascii="Goudy Old Style" w:eastAsia="Calibri" w:hAnsi="Goudy Old Style" w:cs="Calibri"/>
                <w:spacing w:val="-1"/>
                <w:w w:val="102"/>
                <w:sz w:val="16"/>
                <w:szCs w:val="16"/>
              </w:rPr>
              <w:t>i</w:t>
            </w:r>
            <w:r w:rsidRPr="00C71C7F">
              <w:rPr>
                <w:rFonts w:ascii="Goudy Old Style" w:eastAsia="Calibri" w:hAnsi="Goudy Old Style" w:cs="Calibri"/>
                <w:w w:val="102"/>
                <w:sz w:val="16"/>
                <w:szCs w:val="16"/>
              </w:rPr>
              <w:t>cco</w:t>
            </w:r>
          </w:p>
          <w:p w14:paraId="0B2520C3" w14:textId="77777777" w:rsidR="00735692" w:rsidRPr="00C71C7F" w:rsidRDefault="00735692" w:rsidP="00C108D3">
            <w:pPr>
              <w:spacing w:line="200" w:lineRule="exact"/>
              <w:ind w:left="201"/>
              <w:rPr>
                <w:rFonts w:ascii="Goudy Old Style" w:eastAsia="Calibri" w:hAnsi="Goudy Old Style" w:cs="Calibri"/>
                <w:spacing w:val="-1"/>
                <w:w w:val="102"/>
                <w:position w:val="4"/>
                <w:sz w:val="16"/>
                <w:szCs w:val="16"/>
              </w:rPr>
            </w:pPr>
            <w:r w:rsidRPr="00C71C7F">
              <w:rPr>
                <w:rFonts w:ascii="Goudy Old Style" w:eastAsia="Calibri" w:hAnsi="Goudy Old Style" w:cs="Calibri"/>
                <w:spacing w:val="1"/>
                <w:w w:val="102"/>
                <w:sz w:val="16"/>
                <w:szCs w:val="16"/>
              </w:rPr>
              <w:t>[</w:t>
            </w:r>
            <w:r w:rsidRPr="00C71C7F">
              <w:rPr>
                <w:rFonts w:ascii="Goudy Old Style" w:eastAsia="Calibri" w:hAnsi="Goudy Old Style" w:cs="Calibri"/>
                <w:w w:val="102"/>
                <w:sz w:val="16"/>
                <w:szCs w:val="16"/>
              </w:rPr>
              <w:t>d</w:t>
            </w:r>
            <w:r w:rsidRPr="00C71C7F">
              <w:rPr>
                <w:rFonts w:ascii="Goudy Old Style" w:eastAsia="Calibri" w:hAnsi="Goudy Old Style" w:cs="Calibri"/>
                <w:spacing w:val="-1"/>
                <w:w w:val="102"/>
                <w:sz w:val="16"/>
                <w:szCs w:val="16"/>
              </w:rPr>
              <w:t>B(</w:t>
            </w:r>
            <w:r w:rsidRPr="00C71C7F">
              <w:rPr>
                <w:rFonts w:ascii="Goudy Old Style" w:eastAsia="Calibri" w:hAnsi="Goudy Old Style" w:cs="Calibri"/>
                <w:w w:val="102"/>
                <w:sz w:val="16"/>
                <w:szCs w:val="16"/>
              </w:rPr>
              <w:t>C</w:t>
            </w:r>
            <w:r w:rsidRPr="00C71C7F">
              <w:rPr>
                <w:rFonts w:ascii="Goudy Old Style" w:eastAsia="Calibri" w:hAnsi="Goudy Old Style" w:cs="Calibri"/>
                <w:spacing w:val="-1"/>
                <w:w w:val="102"/>
                <w:sz w:val="16"/>
                <w:szCs w:val="16"/>
              </w:rPr>
              <w:t>)</w:t>
            </w:r>
            <w:r w:rsidRPr="00C71C7F">
              <w:rPr>
                <w:rFonts w:ascii="Goudy Old Style" w:eastAsia="Calibri" w:hAnsi="Goudy Old Style" w:cs="Calibri"/>
                <w:w w:val="102"/>
                <w:sz w:val="16"/>
                <w:szCs w:val="16"/>
              </w:rPr>
              <w:t>]</w:t>
            </w:r>
          </w:p>
        </w:tc>
        <w:tc>
          <w:tcPr>
            <w:tcW w:w="964" w:type="pct"/>
            <w:tcBorders>
              <w:top w:val="single" w:sz="4" w:space="0" w:color="BEBEBE"/>
              <w:left w:val="single" w:sz="4" w:space="0" w:color="BEBEBE"/>
              <w:bottom w:val="single" w:sz="4" w:space="0" w:color="BEBEBE"/>
              <w:right w:val="single" w:sz="4" w:space="0" w:color="BEBEBE"/>
            </w:tcBorders>
            <w:shd w:val="clear" w:color="auto" w:fill="DBE4F0"/>
          </w:tcPr>
          <w:p w14:paraId="2A66A0B3" w14:textId="77777777" w:rsidR="00735692" w:rsidRPr="00C71C7F" w:rsidRDefault="00735692" w:rsidP="00C108D3">
            <w:pPr>
              <w:spacing w:line="200" w:lineRule="exact"/>
              <w:ind w:left="201"/>
              <w:rPr>
                <w:rFonts w:ascii="Goudy Old Style" w:eastAsia="Calibri" w:hAnsi="Goudy Old Style" w:cs="Calibri"/>
                <w:spacing w:val="-1"/>
                <w:w w:val="102"/>
                <w:position w:val="4"/>
                <w:sz w:val="16"/>
                <w:szCs w:val="16"/>
              </w:rPr>
            </w:pPr>
            <w:r w:rsidRPr="00C71C7F">
              <w:rPr>
                <w:rFonts w:ascii="Goudy Old Style" w:eastAsia="Calibri" w:hAnsi="Goudy Old Style" w:cs="Calibri"/>
                <w:spacing w:val="-1"/>
                <w:w w:val="102"/>
                <w:position w:val="4"/>
                <w:sz w:val="16"/>
                <w:szCs w:val="16"/>
              </w:rPr>
              <w:t>Tempi di esposizione Giornata tipo (min)</w:t>
            </w:r>
          </w:p>
        </w:tc>
      </w:tr>
      <w:tr w:rsidR="00735692" w:rsidRPr="00C71C7F" w14:paraId="4232837B" w14:textId="77777777" w:rsidTr="00C71C7F">
        <w:trPr>
          <w:trHeight w:hRule="exact" w:val="340"/>
        </w:trPr>
        <w:tc>
          <w:tcPr>
            <w:tcW w:w="256" w:type="pct"/>
            <w:tcBorders>
              <w:top w:val="single" w:sz="4" w:space="0" w:color="BEBEBE"/>
              <w:left w:val="single" w:sz="4" w:space="0" w:color="BEBEBE"/>
              <w:bottom w:val="single" w:sz="4" w:space="0" w:color="BEBEBE"/>
              <w:right w:val="single" w:sz="4" w:space="0" w:color="BEBEBE"/>
            </w:tcBorders>
          </w:tcPr>
          <w:p w14:paraId="39D4F371" w14:textId="4E8CFE95" w:rsidR="00735692" w:rsidRPr="00C71C7F" w:rsidRDefault="0047108A" w:rsidP="00C108D3">
            <w:pPr>
              <w:spacing w:before="72"/>
              <w:ind w:left="353"/>
              <w:rPr>
                <w:rFonts w:ascii="Goudy Old Style" w:eastAsia="Calibri" w:hAnsi="Goudy Old Style" w:cs="Calibri"/>
                <w:b w:val="0"/>
                <w:bCs/>
                <w:sz w:val="18"/>
                <w:szCs w:val="15"/>
              </w:rPr>
            </w:pPr>
            <w:r>
              <w:rPr>
                <w:rFonts w:ascii="Goudy Old Style" w:eastAsia="Calibri" w:hAnsi="Goudy Old Style" w:cs="Calibri"/>
                <w:b w:val="0"/>
                <w:bCs/>
                <w:w w:val="102"/>
                <w:sz w:val="18"/>
                <w:szCs w:val="15"/>
              </w:rPr>
              <w:t>11</w:t>
            </w:r>
          </w:p>
        </w:tc>
        <w:tc>
          <w:tcPr>
            <w:tcW w:w="1715" w:type="pct"/>
            <w:tcBorders>
              <w:top w:val="single" w:sz="4" w:space="0" w:color="BEBEBE"/>
              <w:left w:val="single" w:sz="4" w:space="0" w:color="BEBEBE"/>
              <w:bottom w:val="single" w:sz="4" w:space="0" w:color="BEBEBE"/>
              <w:right w:val="single" w:sz="4" w:space="0" w:color="BEBEBE"/>
            </w:tcBorders>
          </w:tcPr>
          <w:p w14:paraId="398C192E" w14:textId="77777777" w:rsidR="00735692" w:rsidRPr="00C71C7F" w:rsidRDefault="00735692" w:rsidP="00C108D3">
            <w:pPr>
              <w:spacing w:before="72"/>
              <w:ind w:left="98"/>
              <w:rPr>
                <w:rFonts w:ascii="Goudy Old Style" w:eastAsia="Calibri" w:hAnsi="Goudy Old Style" w:cs="Calibri"/>
                <w:b w:val="0"/>
                <w:bCs/>
                <w:sz w:val="18"/>
                <w:szCs w:val="15"/>
              </w:rPr>
            </w:pPr>
            <w:r w:rsidRPr="00C71C7F">
              <w:rPr>
                <w:rFonts w:ascii="Goudy Old Style" w:eastAsia="Calibri" w:hAnsi="Goudy Old Style" w:cs="Calibri"/>
                <w:b w:val="0"/>
                <w:bCs/>
                <w:sz w:val="18"/>
                <w:szCs w:val="15"/>
              </w:rPr>
              <w:t>L</w:t>
            </w:r>
            <w:r w:rsidRPr="00C71C7F">
              <w:rPr>
                <w:rFonts w:ascii="Goudy Old Style" w:eastAsia="Calibri" w:hAnsi="Goudy Old Style" w:cs="Calibri"/>
                <w:b w:val="0"/>
                <w:bCs/>
                <w:spacing w:val="-1"/>
                <w:sz w:val="18"/>
                <w:szCs w:val="15"/>
              </w:rPr>
              <w:t>avor</w:t>
            </w:r>
            <w:r w:rsidRPr="00C71C7F">
              <w:rPr>
                <w:rFonts w:ascii="Goudy Old Style" w:eastAsia="Calibri" w:hAnsi="Goudy Old Style" w:cs="Calibri"/>
                <w:b w:val="0"/>
                <w:bCs/>
                <w:sz w:val="18"/>
                <w:szCs w:val="15"/>
              </w:rPr>
              <w:t>o</w:t>
            </w:r>
            <w:r w:rsidRPr="00C71C7F">
              <w:rPr>
                <w:rFonts w:ascii="Goudy Old Style" w:eastAsia="Calibri" w:hAnsi="Goudy Old Style" w:cs="Calibri"/>
                <w:b w:val="0"/>
                <w:bCs/>
                <w:spacing w:val="8"/>
                <w:sz w:val="18"/>
                <w:szCs w:val="15"/>
              </w:rPr>
              <w:t xml:space="preserve"> </w:t>
            </w:r>
            <w:r w:rsidRPr="00C71C7F">
              <w:rPr>
                <w:rFonts w:ascii="Goudy Old Style" w:eastAsia="Calibri" w:hAnsi="Goudy Old Style" w:cs="Calibri"/>
                <w:b w:val="0"/>
                <w:bCs/>
                <w:spacing w:val="1"/>
                <w:sz w:val="18"/>
                <w:szCs w:val="15"/>
              </w:rPr>
              <w:t>m</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1"/>
                <w:sz w:val="18"/>
                <w:szCs w:val="15"/>
              </w:rPr>
              <w:t>n</w:t>
            </w:r>
            <w:r w:rsidRPr="00C71C7F">
              <w:rPr>
                <w:rFonts w:ascii="Goudy Old Style" w:eastAsia="Calibri" w:hAnsi="Goudy Old Style" w:cs="Calibri"/>
                <w:b w:val="0"/>
                <w:bCs/>
                <w:sz w:val="18"/>
                <w:szCs w:val="15"/>
              </w:rPr>
              <w:t>u</w:t>
            </w:r>
            <w:r w:rsidRPr="00C71C7F">
              <w:rPr>
                <w:rFonts w:ascii="Goudy Old Style" w:eastAsia="Calibri" w:hAnsi="Goudy Old Style" w:cs="Calibri"/>
                <w:b w:val="0"/>
                <w:bCs/>
                <w:spacing w:val="-1"/>
                <w:sz w:val="18"/>
                <w:szCs w:val="15"/>
              </w:rPr>
              <w:t>al</w:t>
            </w:r>
            <w:r w:rsidRPr="00C71C7F">
              <w:rPr>
                <w:rFonts w:ascii="Goudy Old Style" w:eastAsia="Calibri" w:hAnsi="Goudy Old Style" w:cs="Calibri"/>
                <w:b w:val="0"/>
                <w:bCs/>
                <w:sz w:val="18"/>
                <w:szCs w:val="15"/>
              </w:rPr>
              <w:t>e</w:t>
            </w:r>
            <w:r w:rsidRPr="00C71C7F">
              <w:rPr>
                <w:rFonts w:ascii="Goudy Old Style" w:eastAsia="Calibri" w:hAnsi="Goudy Old Style" w:cs="Calibri"/>
                <w:b w:val="0"/>
                <w:bCs/>
                <w:spacing w:val="11"/>
                <w:sz w:val="18"/>
                <w:szCs w:val="15"/>
              </w:rPr>
              <w:t xml:space="preserve"> </w:t>
            </w:r>
            <w:r w:rsidRPr="00C71C7F">
              <w:rPr>
                <w:rFonts w:ascii="Goudy Old Style" w:eastAsia="Calibri" w:hAnsi="Goudy Old Style" w:cs="Calibri"/>
                <w:b w:val="0"/>
                <w:bCs/>
                <w:spacing w:val="-1"/>
                <w:sz w:val="18"/>
                <w:szCs w:val="15"/>
              </w:rPr>
              <w:t>(r</w:t>
            </w:r>
            <w:r w:rsidRPr="00C71C7F">
              <w:rPr>
                <w:rFonts w:ascii="Goudy Old Style" w:eastAsia="Calibri" w:hAnsi="Goudy Old Style" w:cs="Calibri"/>
                <w:b w:val="0"/>
                <w:bCs/>
                <w:sz w:val="18"/>
                <w:szCs w:val="15"/>
              </w:rPr>
              <w:t>um</w:t>
            </w:r>
            <w:r w:rsidRPr="00C71C7F">
              <w:rPr>
                <w:rFonts w:ascii="Goudy Old Style" w:eastAsia="Calibri" w:hAnsi="Goudy Old Style" w:cs="Calibri"/>
                <w:b w:val="0"/>
                <w:bCs/>
                <w:spacing w:val="-1"/>
                <w:sz w:val="18"/>
                <w:szCs w:val="15"/>
              </w:rPr>
              <w:t>or</w:t>
            </w:r>
            <w:r w:rsidRPr="00C71C7F">
              <w:rPr>
                <w:rFonts w:ascii="Goudy Old Style" w:eastAsia="Calibri" w:hAnsi="Goudy Old Style" w:cs="Calibri"/>
                <w:b w:val="0"/>
                <w:bCs/>
                <w:sz w:val="18"/>
                <w:szCs w:val="15"/>
              </w:rPr>
              <w:t>e</w:t>
            </w:r>
            <w:r w:rsidRPr="00C71C7F">
              <w:rPr>
                <w:rFonts w:ascii="Goudy Old Style" w:eastAsia="Calibri" w:hAnsi="Goudy Old Style" w:cs="Calibri"/>
                <w:b w:val="0"/>
                <w:bCs/>
                <w:spacing w:val="10"/>
                <w:sz w:val="18"/>
                <w:szCs w:val="15"/>
              </w:rPr>
              <w:t xml:space="preserve"> </w:t>
            </w:r>
            <w:r w:rsidRPr="00C71C7F">
              <w:rPr>
                <w:rFonts w:ascii="Goudy Old Style" w:eastAsia="Calibri" w:hAnsi="Goudy Old Style" w:cs="Calibri"/>
                <w:b w:val="0"/>
                <w:bCs/>
                <w:spacing w:val="-1"/>
                <w:sz w:val="18"/>
                <w:szCs w:val="15"/>
              </w:rPr>
              <w:t>d</w:t>
            </w:r>
            <w:r w:rsidRPr="00C71C7F">
              <w:rPr>
                <w:rFonts w:ascii="Goudy Old Style" w:eastAsia="Calibri" w:hAnsi="Goudy Old Style" w:cs="Calibri"/>
                <w:b w:val="0"/>
                <w:bCs/>
                <w:sz w:val="18"/>
                <w:szCs w:val="15"/>
              </w:rPr>
              <w:t>i</w:t>
            </w:r>
            <w:r w:rsidRPr="00C71C7F">
              <w:rPr>
                <w:rFonts w:ascii="Goudy Old Style" w:eastAsia="Calibri" w:hAnsi="Goudy Old Style" w:cs="Calibri"/>
                <w:b w:val="0"/>
                <w:bCs/>
                <w:spacing w:val="4"/>
                <w:sz w:val="18"/>
                <w:szCs w:val="15"/>
              </w:rPr>
              <w:t xml:space="preserve"> </w:t>
            </w:r>
            <w:r w:rsidRPr="00C71C7F">
              <w:rPr>
                <w:rFonts w:ascii="Goudy Old Style" w:eastAsia="Calibri" w:hAnsi="Goudy Old Style" w:cs="Calibri"/>
                <w:b w:val="0"/>
                <w:bCs/>
                <w:spacing w:val="-1"/>
                <w:w w:val="102"/>
                <w:sz w:val="18"/>
                <w:szCs w:val="15"/>
              </w:rPr>
              <w:t>fo</w:t>
            </w:r>
            <w:r w:rsidRPr="00C71C7F">
              <w:rPr>
                <w:rFonts w:ascii="Goudy Old Style" w:eastAsia="Calibri" w:hAnsi="Goudy Old Style" w:cs="Calibri"/>
                <w:b w:val="0"/>
                <w:bCs/>
                <w:w w:val="102"/>
                <w:sz w:val="18"/>
                <w:szCs w:val="15"/>
              </w:rPr>
              <w:t>n</w:t>
            </w:r>
            <w:r w:rsidRPr="00C71C7F">
              <w:rPr>
                <w:rFonts w:ascii="Goudy Old Style" w:eastAsia="Calibri" w:hAnsi="Goudy Old Style" w:cs="Calibri"/>
                <w:b w:val="0"/>
                <w:bCs/>
                <w:spacing w:val="-1"/>
                <w:w w:val="102"/>
                <w:sz w:val="18"/>
                <w:szCs w:val="15"/>
              </w:rPr>
              <w:t>do</w:t>
            </w:r>
            <w:r w:rsidRPr="00C71C7F">
              <w:rPr>
                <w:rFonts w:ascii="Goudy Old Style" w:eastAsia="Calibri" w:hAnsi="Goudy Old Style" w:cs="Calibri"/>
                <w:b w:val="0"/>
                <w:bCs/>
                <w:w w:val="102"/>
                <w:sz w:val="18"/>
                <w:szCs w:val="15"/>
              </w:rPr>
              <w:t>)</w:t>
            </w:r>
          </w:p>
        </w:tc>
        <w:tc>
          <w:tcPr>
            <w:tcW w:w="985" w:type="pct"/>
            <w:tcBorders>
              <w:top w:val="single" w:sz="4" w:space="0" w:color="BEBEBE"/>
              <w:left w:val="single" w:sz="4" w:space="0" w:color="BEBEBE"/>
              <w:bottom w:val="single" w:sz="4" w:space="0" w:color="BEBEBE"/>
              <w:right w:val="single" w:sz="4" w:space="0" w:color="BEBEBE"/>
            </w:tcBorders>
            <w:shd w:val="clear" w:color="auto" w:fill="F1F1F1"/>
          </w:tcPr>
          <w:p w14:paraId="4EAEDF77" w14:textId="77777777" w:rsidR="00735692" w:rsidRPr="00C71C7F" w:rsidRDefault="00735692" w:rsidP="00C108D3">
            <w:pPr>
              <w:spacing w:before="72"/>
              <w:ind w:left="268"/>
              <w:rPr>
                <w:rFonts w:ascii="Goudy Old Style" w:eastAsia="Calibri" w:hAnsi="Goudy Old Style" w:cs="Calibri"/>
                <w:b w:val="0"/>
                <w:bCs/>
                <w:sz w:val="18"/>
                <w:szCs w:val="15"/>
              </w:rPr>
            </w:pPr>
            <w:r w:rsidRPr="00C71C7F">
              <w:rPr>
                <w:rFonts w:ascii="Goudy Old Style" w:eastAsia="Calibri" w:hAnsi="Goudy Old Style" w:cs="Calibri"/>
                <w:b w:val="0"/>
                <w:bCs/>
                <w:spacing w:val="-1"/>
                <w:sz w:val="18"/>
                <w:szCs w:val="15"/>
              </w:rPr>
              <w:t>Rilie</w:t>
            </w:r>
            <w:r w:rsidRPr="00C71C7F">
              <w:rPr>
                <w:rFonts w:ascii="Goudy Old Style" w:eastAsia="Calibri" w:hAnsi="Goudy Old Style" w:cs="Calibri"/>
                <w:b w:val="0"/>
                <w:bCs/>
                <w:spacing w:val="2"/>
                <w:sz w:val="18"/>
                <w:szCs w:val="15"/>
              </w:rPr>
              <w:t>v</w:t>
            </w:r>
            <w:r w:rsidRPr="00C71C7F">
              <w:rPr>
                <w:rFonts w:ascii="Goudy Old Style" w:eastAsia="Calibri" w:hAnsi="Goudy Old Style" w:cs="Calibri"/>
                <w:b w:val="0"/>
                <w:bCs/>
                <w:sz w:val="18"/>
                <w:szCs w:val="15"/>
              </w:rPr>
              <w:t>o</w:t>
            </w:r>
            <w:r w:rsidRPr="00C71C7F">
              <w:rPr>
                <w:rFonts w:ascii="Goudy Old Style" w:eastAsia="Calibri" w:hAnsi="Goudy Old Style" w:cs="Calibri"/>
                <w:b w:val="0"/>
                <w:bCs/>
                <w:spacing w:val="8"/>
                <w:sz w:val="18"/>
                <w:szCs w:val="15"/>
              </w:rPr>
              <w:t xml:space="preserve"> </w:t>
            </w:r>
            <w:r w:rsidRPr="00C71C7F">
              <w:rPr>
                <w:rFonts w:ascii="Goudy Old Style" w:eastAsia="Calibri" w:hAnsi="Goudy Old Style" w:cs="Calibri"/>
                <w:b w:val="0"/>
                <w:bCs/>
                <w:spacing w:val="-1"/>
                <w:w w:val="102"/>
                <w:sz w:val="18"/>
                <w:szCs w:val="15"/>
              </w:rPr>
              <w:t>str</w:t>
            </w:r>
            <w:r w:rsidRPr="00C71C7F">
              <w:rPr>
                <w:rFonts w:ascii="Goudy Old Style" w:eastAsia="Calibri" w:hAnsi="Goudy Old Style" w:cs="Calibri"/>
                <w:b w:val="0"/>
                <w:bCs/>
                <w:w w:val="102"/>
                <w:sz w:val="18"/>
                <w:szCs w:val="15"/>
              </w:rPr>
              <w:t>um</w:t>
            </w:r>
            <w:r w:rsidRPr="00C71C7F">
              <w:rPr>
                <w:rFonts w:ascii="Goudy Old Style" w:eastAsia="Calibri" w:hAnsi="Goudy Old Style" w:cs="Calibri"/>
                <w:b w:val="0"/>
                <w:bCs/>
                <w:spacing w:val="-1"/>
                <w:w w:val="102"/>
                <w:sz w:val="18"/>
                <w:szCs w:val="15"/>
              </w:rPr>
              <w:t>e</w:t>
            </w:r>
            <w:r w:rsidRPr="00C71C7F">
              <w:rPr>
                <w:rFonts w:ascii="Goudy Old Style" w:eastAsia="Calibri" w:hAnsi="Goudy Old Style" w:cs="Calibri"/>
                <w:b w:val="0"/>
                <w:bCs/>
                <w:w w:val="102"/>
                <w:sz w:val="18"/>
                <w:szCs w:val="15"/>
              </w:rPr>
              <w:t>n</w:t>
            </w:r>
            <w:r w:rsidRPr="00C71C7F">
              <w:rPr>
                <w:rFonts w:ascii="Goudy Old Style" w:eastAsia="Calibri" w:hAnsi="Goudy Old Style" w:cs="Calibri"/>
                <w:b w:val="0"/>
                <w:bCs/>
                <w:spacing w:val="-1"/>
                <w:w w:val="102"/>
                <w:sz w:val="18"/>
                <w:szCs w:val="15"/>
              </w:rPr>
              <w:t>t</w:t>
            </w:r>
            <w:r w:rsidRPr="00C71C7F">
              <w:rPr>
                <w:rFonts w:ascii="Goudy Old Style" w:eastAsia="Calibri" w:hAnsi="Goudy Old Style" w:cs="Calibri"/>
                <w:b w:val="0"/>
                <w:bCs/>
                <w:w w:val="102"/>
                <w:sz w:val="18"/>
                <w:szCs w:val="15"/>
              </w:rPr>
              <w:t>a</w:t>
            </w:r>
            <w:r w:rsidRPr="00C71C7F">
              <w:rPr>
                <w:rFonts w:ascii="Goudy Old Style" w:eastAsia="Calibri" w:hAnsi="Goudy Old Style" w:cs="Calibri"/>
                <w:b w:val="0"/>
                <w:bCs/>
                <w:spacing w:val="1"/>
                <w:w w:val="102"/>
                <w:sz w:val="18"/>
                <w:szCs w:val="15"/>
              </w:rPr>
              <w:t>l</w:t>
            </w:r>
            <w:r w:rsidRPr="00C71C7F">
              <w:rPr>
                <w:rFonts w:ascii="Goudy Old Style" w:eastAsia="Calibri" w:hAnsi="Goudy Old Style" w:cs="Calibri"/>
                <w:b w:val="0"/>
                <w:bCs/>
                <w:w w:val="102"/>
                <w:sz w:val="18"/>
                <w:szCs w:val="15"/>
              </w:rPr>
              <w:t>e</w:t>
            </w:r>
          </w:p>
        </w:tc>
        <w:tc>
          <w:tcPr>
            <w:tcW w:w="539" w:type="pct"/>
            <w:tcBorders>
              <w:top w:val="single" w:sz="4" w:space="0" w:color="BEBEBE"/>
              <w:left w:val="single" w:sz="4" w:space="0" w:color="BEBEBE"/>
              <w:bottom w:val="single" w:sz="4" w:space="0" w:color="BEBEBE"/>
              <w:right w:val="single" w:sz="4" w:space="0" w:color="BEBEBE"/>
            </w:tcBorders>
          </w:tcPr>
          <w:p w14:paraId="25BFA555" w14:textId="77777777" w:rsidR="00735692" w:rsidRPr="00C71C7F" w:rsidRDefault="00735692" w:rsidP="00C108D3">
            <w:pPr>
              <w:spacing w:before="60"/>
              <w:ind w:left="203"/>
              <w:rPr>
                <w:rFonts w:ascii="Goudy Old Style" w:eastAsia="Calibri" w:hAnsi="Goudy Old Style" w:cs="Calibri"/>
                <w:b w:val="0"/>
                <w:bCs/>
                <w:sz w:val="18"/>
                <w:szCs w:val="18"/>
              </w:rPr>
            </w:pPr>
            <w:r w:rsidRPr="00C71C7F">
              <w:rPr>
                <w:rFonts w:ascii="Goudy Old Style" w:eastAsia="Calibri" w:hAnsi="Goudy Old Style" w:cs="Calibri"/>
                <w:b w:val="0"/>
                <w:bCs/>
                <w:w w:val="101"/>
                <w:sz w:val="18"/>
                <w:szCs w:val="18"/>
              </w:rPr>
              <w:t>72,50</w:t>
            </w:r>
          </w:p>
        </w:tc>
        <w:tc>
          <w:tcPr>
            <w:tcW w:w="541" w:type="pct"/>
            <w:tcBorders>
              <w:top w:val="single" w:sz="4" w:space="0" w:color="BEBEBE"/>
              <w:left w:val="single" w:sz="4" w:space="0" w:color="BEBEBE"/>
              <w:bottom w:val="single" w:sz="4" w:space="0" w:color="BEBEBE"/>
              <w:right w:val="single" w:sz="4" w:space="0" w:color="BEBEBE"/>
            </w:tcBorders>
            <w:shd w:val="clear" w:color="auto" w:fill="F1F1F1"/>
          </w:tcPr>
          <w:p w14:paraId="44368432" w14:textId="77777777" w:rsidR="00735692" w:rsidRPr="00C71C7F" w:rsidRDefault="00735692" w:rsidP="00C108D3">
            <w:pPr>
              <w:spacing w:before="60"/>
              <w:ind w:left="203"/>
              <w:rPr>
                <w:rFonts w:ascii="Goudy Old Style" w:eastAsia="Calibri" w:hAnsi="Goudy Old Style" w:cs="Calibri"/>
                <w:b w:val="0"/>
                <w:bCs/>
                <w:w w:val="101"/>
                <w:sz w:val="18"/>
                <w:szCs w:val="18"/>
              </w:rPr>
            </w:pPr>
            <w:r w:rsidRPr="00C71C7F">
              <w:rPr>
                <w:rFonts w:ascii="Goudy Old Style" w:eastAsia="Calibri" w:hAnsi="Goudy Old Style" w:cs="Calibri"/>
                <w:b w:val="0"/>
                <w:bCs/>
                <w:w w:val="101"/>
                <w:sz w:val="18"/>
                <w:szCs w:val="18"/>
              </w:rPr>
              <w:t>75,00</w:t>
            </w:r>
          </w:p>
        </w:tc>
        <w:tc>
          <w:tcPr>
            <w:tcW w:w="964" w:type="pct"/>
            <w:tcBorders>
              <w:top w:val="single" w:sz="4" w:space="0" w:color="BEBEBE"/>
              <w:left w:val="single" w:sz="4" w:space="0" w:color="BEBEBE"/>
              <w:bottom w:val="single" w:sz="4" w:space="0" w:color="BEBEBE"/>
              <w:right w:val="single" w:sz="4" w:space="0" w:color="BEBEBE"/>
            </w:tcBorders>
            <w:shd w:val="clear" w:color="auto" w:fill="F1F1F1"/>
          </w:tcPr>
          <w:p w14:paraId="7A7A5597" w14:textId="77777777" w:rsidR="00735692" w:rsidRPr="00C71C7F" w:rsidRDefault="00735692" w:rsidP="00735692">
            <w:pPr>
              <w:spacing w:before="60"/>
              <w:ind w:left="203"/>
              <w:rPr>
                <w:rFonts w:ascii="Goudy Old Style" w:eastAsia="Calibri" w:hAnsi="Goudy Old Style" w:cs="Calibri"/>
                <w:b w:val="0"/>
                <w:bCs/>
                <w:w w:val="101"/>
                <w:sz w:val="18"/>
                <w:szCs w:val="18"/>
              </w:rPr>
            </w:pPr>
            <w:r w:rsidRPr="00C71C7F">
              <w:rPr>
                <w:rFonts w:ascii="Goudy Old Style" w:eastAsia="Calibri" w:hAnsi="Goudy Old Style" w:cs="Calibri"/>
                <w:b w:val="0"/>
                <w:bCs/>
                <w:w w:val="101"/>
                <w:sz w:val="18"/>
                <w:szCs w:val="18"/>
              </w:rPr>
              <w:t>60</w:t>
            </w:r>
          </w:p>
        </w:tc>
      </w:tr>
      <w:tr w:rsidR="00735692" w:rsidRPr="00C71C7F" w14:paraId="1AC69FDE" w14:textId="77777777" w:rsidTr="00C71C7F">
        <w:trPr>
          <w:trHeight w:hRule="exact" w:val="820"/>
        </w:trPr>
        <w:tc>
          <w:tcPr>
            <w:tcW w:w="256" w:type="pct"/>
            <w:tcBorders>
              <w:top w:val="single" w:sz="4" w:space="0" w:color="BEBEBE"/>
              <w:left w:val="single" w:sz="4" w:space="0" w:color="BEBEBE"/>
              <w:bottom w:val="single" w:sz="4" w:space="0" w:color="BEBEBE"/>
              <w:right w:val="single" w:sz="4" w:space="0" w:color="BEBEBE"/>
            </w:tcBorders>
          </w:tcPr>
          <w:p w14:paraId="26EAE8D1" w14:textId="77C3AD09" w:rsidR="00735692" w:rsidRPr="00C71C7F" w:rsidRDefault="0047108A" w:rsidP="00C108D3">
            <w:pPr>
              <w:spacing w:before="70"/>
              <w:ind w:left="353"/>
              <w:rPr>
                <w:rFonts w:ascii="Goudy Old Style" w:eastAsia="Calibri" w:hAnsi="Goudy Old Style" w:cs="Calibri"/>
                <w:b w:val="0"/>
                <w:bCs/>
                <w:sz w:val="18"/>
                <w:szCs w:val="15"/>
              </w:rPr>
            </w:pPr>
            <w:r>
              <w:rPr>
                <w:rFonts w:ascii="Goudy Old Style" w:eastAsia="Calibri" w:hAnsi="Goudy Old Style" w:cs="Calibri"/>
                <w:b w:val="0"/>
                <w:bCs/>
                <w:sz w:val="18"/>
                <w:szCs w:val="15"/>
              </w:rPr>
              <w:t>2</w:t>
            </w:r>
          </w:p>
        </w:tc>
        <w:tc>
          <w:tcPr>
            <w:tcW w:w="1715" w:type="pct"/>
            <w:tcBorders>
              <w:top w:val="single" w:sz="4" w:space="0" w:color="BEBEBE"/>
              <w:left w:val="single" w:sz="4" w:space="0" w:color="BEBEBE"/>
              <w:bottom w:val="single" w:sz="4" w:space="0" w:color="BEBEBE"/>
              <w:right w:val="single" w:sz="4" w:space="0" w:color="BEBEBE"/>
            </w:tcBorders>
          </w:tcPr>
          <w:p w14:paraId="1CF25951" w14:textId="77777777" w:rsidR="00735692" w:rsidRPr="00C71C7F" w:rsidRDefault="00735692" w:rsidP="00C108D3">
            <w:pPr>
              <w:spacing w:before="70"/>
              <w:ind w:left="98"/>
              <w:rPr>
                <w:rFonts w:ascii="Goudy Old Style" w:eastAsia="Calibri" w:hAnsi="Goudy Old Style" w:cs="Calibri"/>
                <w:b w:val="0"/>
                <w:bCs/>
                <w:spacing w:val="11"/>
                <w:sz w:val="18"/>
                <w:szCs w:val="15"/>
              </w:rPr>
            </w:pPr>
            <w:r w:rsidRPr="00C71C7F">
              <w:rPr>
                <w:rFonts w:ascii="Goudy Old Style" w:eastAsia="Calibri" w:hAnsi="Goudy Old Style" w:cs="Calibri"/>
                <w:b w:val="0"/>
                <w:bCs/>
                <w:spacing w:val="-1"/>
                <w:sz w:val="18"/>
                <w:szCs w:val="15"/>
              </w:rPr>
              <w:t>Movi</w:t>
            </w:r>
            <w:r w:rsidRPr="00C71C7F">
              <w:rPr>
                <w:rFonts w:ascii="Goudy Old Style" w:eastAsia="Calibri" w:hAnsi="Goudy Old Style" w:cs="Calibri"/>
                <w:b w:val="0"/>
                <w:bCs/>
                <w:spacing w:val="1"/>
                <w:sz w:val="18"/>
                <w:szCs w:val="15"/>
              </w:rPr>
              <w:t>m</w:t>
            </w:r>
            <w:r w:rsidRPr="00C71C7F">
              <w:rPr>
                <w:rFonts w:ascii="Goudy Old Style" w:eastAsia="Calibri" w:hAnsi="Goudy Old Style" w:cs="Calibri"/>
                <w:b w:val="0"/>
                <w:bCs/>
                <w:spacing w:val="-1"/>
                <w:sz w:val="18"/>
                <w:szCs w:val="15"/>
              </w:rPr>
              <w:t>e</w:t>
            </w:r>
            <w:r w:rsidRPr="00C71C7F">
              <w:rPr>
                <w:rFonts w:ascii="Goudy Old Style" w:eastAsia="Calibri" w:hAnsi="Goudy Old Style" w:cs="Calibri"/>
                <w:b w:val="0"/>
                <w:bCs/>
                <w:sz w:val="18"/>
                <w:szCs w:val="15"/>
              </w:rPr>
              <w:t>n</w:t>
            </w:r>
            <w:r w:rsidRPr="00C71C7F">
              <w:rPr>
                <w:rFonts w:ascii="Goudy Old Style" w:eastAsia="Calibri" w:hAnsi="Goudy Old Style" w:cs="Calibri"/>
                <w:b w:val="0"/>
                <w:bCs/>
                <w:spacing w:val="-1"/>
                <w:sz w:val="18"/>
                <w:szCs w:val="15"/>
              </w:rPr>
              <w:t>t</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1"/>
                <w:sz w:val="18"/>
                <w:szCs w:val="15"/>
              </w:rPr>
              <w:t>zio</w:t>
            </w:r>
            <w:r w:rsidRPr="00C71C7F">
              <w:rPr>
                <w:rFonts w:ascii="Goudy Old Style" w:eastAsia="Calibri" w:hAnsi="Goudy Old Style" w:cs="Calibri"/>
                <w:b w:val="0"/>
                <w:bCs/>
                <w:sz w:val="18"/>
                <w:szCs w:val="15"/>
              </w:rPr>
              <w:t>ne</w:t>
            </w:r>
            <w:r w:rsidRPr="00C71C7F">
              <w:rPr>
                <w:rFonts w:ascii="Goudy Old Style" w:eastAsia="Calibri" w:hAnsi="Goudy Old Style" w:cs="Calibri"/>
                <w:b w:val="0"/>
                <w:bCs/>
                <w:spacing w:val="21"/>
                <w:sz w:val="18"/>
                <w:szCs w:val="15"/>
              </w:rPr>
              <w:t xml:space="preserve"> </w:t>
            </w:r>
            <w:r w:rsidRPr="00C71C7F">
              <w:rPr>
                <w:rFonts w:ascii="Goudy Old Style" w:eastAsia="Calibri" w:hAnsi="Goudy Old Style" w:cs="Calibri"/>
                <w:b w:val="0"/>
                <w:bCs/>
                <w:spacing w:val="1"/>
                <w:sz w:val="18"/>
                <w:szCs w:val="15"/>
              </w:rPr>
              <w:t>m</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1"/>
                <w:sz w:val="18"/>
                <w:szCs w:val="15"/>
              </w:rPr>
              <w:t>n</w:t>
            </w:r>
            <w:r w:rsidRPr="00C71C7F">
              <w:rPr>
                <w:rFonts w:ascii="Goudy Old Style" w:eastAsia="Calibri" w:hAnsi="Goudy Old Style" w:cs="Calibri"/>
                <w:b w:val="0"/>
                <w:bCs/>
                <w:sz w:val="18"/>
                <w:szCs w:val="15"/>
              </w:rPr>
              <w:t>u</w:t>
            </w:r>
            <w:r w:rsidRPr="00C71C7F">
              <w:rPr>
                <w:rFonts w:ascii="Goudy Old Style" w:eastAsia="Calibri" w:hAnsi="Goudy Old Style" w:cs="Calibri"/>
                <w:b w:val="0"/>
                <w:bCs/>
                <w:spacing w:val="-1"/>
                <w:sz w:val="18"/>
                <w:szCs w:val="15"/>
              </w:rPr>
              <w:t>al</w:t>
            </w:r>
            <w:r w:rsidRPr="00C71C7F">
              <w:rPr>
                <w:rFonts w:ascii="Goudy Old Style" w:eastAsia="Calibri" w:hAnsi="Goudy Old Style" w:cs="Calibri"/>
                <w:b w:val="0"/>
                <w:bCs/>
                <w:sz w:val="18"/>
                <w:szCs w:val="15"/>
              </w:rPr>
              <w:t>e</w:t>
            </w:r>
            <w:r w:rsidRPr="00C71C7F">
              <w:rPr>
                <w:rFonts w:ascii="Goudy Old Style" w:eastAsia="Calibri" w:hAnsi="Goudy Old Style" w:cs="Calibri"/>
                <w:b w:val="0"/>
                <w:bCs/>
                <w:spacing w:val="11"/>
                <w:sz w:val="18"/>
                <w:szCs w:val="15"/>
              </w:rPr>
              <w:t xml:space="preserve"> </w:t>
            </w:r>
            <w:r w:rsidRPr="00C71C7F">
              <w:rPr>
                <w:rFonts w:ascii="Goudy Old Style" w:eastAsia="Calibri" w:hAnsi="Goudy Old Style" w:cs="Calibri"/>
                <w:b w:val="0"/>
                <w:bCs/>
                <w:spacing w:val="-1"/>
                <w:sz w:val="18"/>
                <w:szCs w:val="15"/>
              </w:rPr>
              <w:t>d</w:t>
            </w:r>
            <w:r w:rsidRPr="00C71C7F">
              <w:rPr>
                <w:rFonts w:ascii="Goudy Old Style" w:eastAsia="Calibri" w:hAnsi="Goudy Old Style" w:cs="Calibri"/>
                <w:b w:val="0"/>
                <w:bCs/>
                <w:sz w:val="18"/>
                <w:szCs w:val="15"/>
              </w:rPr>
              <w:t>i</w:t>
            </w:r>
            <w:r w:rsidRPr="00C71C7F">
              <w:rPr>
                <w:rFonts w:ascii="Goudy Old Style" w:eastAsia="Calibri" w:hAnsi="Goudy Old Style" w:cs="Calibri"/>
                <w:b w:val="0"/>
                <w:bCs/>
                <w:spacing w:val="4"/>
                <w:sz w:val="18"/>
                <w:szCs w:val="15"/>
              </w:rPr>
              <w:t xml:space="preserve"> </w:t>
            </w:r>
            <w:r w:rsidRPr="00C71C7F">
              <w:rPr>
                <w:rFonts w:ascii="Goudy Old Style" w:eastAsia="Calibri" w:hAnsi="Goudy Old Style" w:cs="Calibri"/>
                <w:b w:val="0"/>
                <w:bCs/>
                <w:spacing w:val="1"/>
                <w:sz w:val="18"/>
                <w:szCs w:val="15"/>
              </w:rPr>
              <w:t>m</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1"/>
                <w:sz w:val="18"/>
                <w:szCs w:val="15"/>
              </w:rPr>
              <w:t>teri</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1"/>
                <w:sz w:val="18"/>
                <w:szCs w:val="15"/>
              </w:rPr>
              <w:t>l</w:t>
            </w:r>
            <w:r w:rsidRPr="00C71C7F">
              <w:rPr>
                <w:rFonts w:ascii="Goudy Old Style" w:eastAsia="Calibri" w:hAnsi="Goudy Old Style" w:cs="Calibri"/>
                <w:b w:val="0"/>
                <w:bCs/>
                <w:sz w:val="18"/>
                <w:szCs w:val="15"/>
              </w:rPr>
              <w:t>i</w:t>
            </w:r>
            <w:r w:rsidRPr="00C71C7F">
              <w:rPr>
                <w:rFonts w:ascii="Goudy Old Style" w:eastAsia="Calibri" w:hAnsi="Goudy Old Style" w:cs="Calibri"/>
                <w:b w:val="0"/>
                <w:bCs/>
                <w:spacing w:val="11"/>
                <w:sz w:val="18"/>
                <w:szCs w:val="15"/>
              </w:rPr>
              <w:t xml:space="preserve"> </w:t>
            </w:r>
          </w:p>
          <w:p w14:paraId="18594588" w14:textId="77777777" w:rsidR="00735692" w:rsidRPr="00C71C7F" w:rsidRDefault="00735692" w:rsidP="00C108D3">
            <w:pPr>
              <w:spacing w:before="70"/>
              <w:ind w:left="98"/>
              <w:rPr>
                <w:rFonts w:ascii="Goudy Old Style" w:eastAsia="Calibri" w:hAnsi="Goudy Old Style" w:cs="Calibri"/>
                <w:b w:val="0"/>
                <w:bCs/>
                <w:sz w:val="18"/>
                <w:szCs w:val="15"/>
              </w:rPr>
            </w:pPr>
            <w:r w:rsidRPr="00C71C7F">
              <w:rPr>
                <w:rFonts w:ascii="Goudy Old Style" w:eastAsia="Calibri" w:hAnsi="Goudy Old Style" w:cs="Calibri"/>
                <w:b w:val="0"/>
                <w:bCs/>
                <w:spacing w:val="-1"/>
                <w:sz w:val="18"/>
                <w:szCs w:val="15"/>
              </w:rPr>
              <w:t>(r</w:t>
            </w:r>
            <w:r w:rsidRPr="00C71C7F">
              <w:rPr>
                <w:rFonts w:ascii="Goudy Old Style" w:eastAsia="Calibri" w:hAnsi="Goudy Old Style" w:cs="Calibri"/>
                <w:b w:val="0"/>
                <w:bCs/>
                <w:sz w:val="18"/>
                <w:szCs w:val="15"/>
              </w:rPr>
              <w:t>um</w:t>
            </w:r>
            <w:r w:rsidRPr="00C71C7F">
              <w:rPr>
                <w:rFonts w:ascii="Goudy Old Style" w:eastAsia="Calibri" w:hAnsi="Goudy Old Style" w:cs="Calibri"/>
                <w:b w:val="0"/>
                <w:bCs/>
                <w:spacing w:val="-1"/>
                <w:sz w:val="18"/>
                <w:szCs w:val="15"/>
              </w:rPr>
              <w:t>or</w:t>
            </w:r>
            <w:r w:rsidRPr="00C71C7F">
              <w:rPr>
                <w:rFonts w:ascii="Goudy Old Style" w:eastAsia="Calibri" w:hAnsi="Goudy Old Style" w:cs="Calibri"/>
                <w:b w:val="0"/>
                <w:bCs/>
                <w:sz w:val="18"/>
                <w:szCs w:val="15"/>
              </w:rPr>
              <w:t>e</w:t>
            </w:r>
            <w:r w:rsidRPr="00C71C7F">
              <w:rPr>
                <w:rFonts w:ascii="Goudy Old Style" w:eastAsia="Calibri" w:hAnsi="Goudy Old Style" w:cs="Calibri"/>
                <w:b w:val="0"/>
                <w:bCs/>
                <w:spacing w:val="10"/>
                <w:sz w:val="18"/>
                <w:szCs w:val="15"/>
              </w:rPr>
              <w:t xml:space="preserve"> </w:t>
            </w:r>
            <w:r w:rsidRPr="00C71C7F">
              <w:rPr>
                <w:rFonts w:ascii="Goudy Old Style" w:eastAsia="Calibri" w:hAnsi="Goudy Old Style" w:cs="Calibri"/>
                <w:b w:val="0"/>
                <w:bCs/>
                <w:spacing w:val="-1"/>
                <w:sz w:val="18"/>
                <w:szCs w:val="15"/>
              </w:rPr>
              <w:t>d</w:t>
            </w:r>
            <w:r w:rsidRPr="00C71C7F">
              <w:rPr>
                <w:rFonts w:ascii="Goudy Old Style" w:eastAsia="Calibri" w:hAnsi="Goudy Old Style" w:cs="Calibri"/>
                <w:b w:val="0"/>
                <w:bCs/>
                <w:sz w:val="18"/>
                <w:szCs w:val="15"/>
              </w:rPr>
              <w:t>i</w:t>
            </w:r>
            <w:r w:rsidRPr="00C71C7F">
              <w:rPr>
                <w:rFonts w:ascii="Goudy Old Style" w:eastAsia="Calibri" w:hAnsi="Goudy Old Style" w:cs="Calibri"/>
                <w:b w:val="0"/>
                <w:bCs/>
                <w:spacing w:val="4"/>
                <w:sz w:val="18"/>
                <w:szCs w:val="15"/>
              </w:rPr>
              <w:t xml:space="preserve"> </w:t>
            </w:r>
            <w:r w:rsidRPr="00C71C7F">
              <w:rPr>
                <w:rFonts w:ascii="Goudy Old Style" w:eastAsia="Calibri" w:hAnsi="Goudy Old Style" w:cs="Calibri"/>
                <w:b w:val="0"/>
                <w:bCs/>
                <w:spacing w:val="-1"/>
                <w:w w:val="102"/>
                <w:sz w:val="18"/>
                <w:szCs w:val="15"/>
              </w:rPr>
              <w:t>fo</w:t>
            </w:r>
            <w:r w:rsidRPr="00C71C7F">
              <w:rPr>
                <w:rFonts w:ascii="Goudy Old Style" w:eastAsia="Calibri" w:hAnsi="Goudy Old Style" w:cs="Calibri"/>
                <w:b w:val="0"/>
                <w:bCs/>
                <w:w w:val="102"/>
                <w:sz w:val="18"/>
                <w:szCs w:val="15"/>
              </w:rPr>
              <w:t>n</w:t>
            </w:r>
            <w:r w:rsidRPr="00C71C7F">
              <w:rPr>
                <w:rFonts w:ascii="Goudy Old Style" w:eastAsia="Calibri" w:hAnsi="Goudy Old Style" w:cs="Calibri"/>
                <w:b w:val="0"/>
                <w:bCs/>
                <w:spacing w:val="-1"/>
                <w:w w:val="102"/>
                <w:sz w:val="18"/>
                <w:szCs w:val="15"/>
              </w:rPr>
              <w:t>do</w:t>
            </w:r>
            <w:r w:rsidRPr="00C71C7F">
              <w:rPr>
                <w:rFonts w:ascii="Goudy Old Style" w:eastAsia="Calibri" w:hAnsi="Goudy Old Style" w:cs="Calibri"/>
                <w:b w:val="0"/>
                <w:bCs/>
                <w:w w:val="102"/>
                <w:sz w:val="18"/>
                <w:szCs w:val="15"/>
              </w:rPr>
              <w:t>)</w:t>
            </w:r>
          </w:p>
        </w:tc>
        <w:tc>
          <w:tcPr>
            <w:tcW w:w="985" w:type="pct"/>
            <w:tcBorders>
              <w:top w:val="single" w:sz="4" w:space="0" w:color="BEBEBE"/>
              <w:left w:val="single" w:sz="4" w:space="0" w:color="BEBEBE"/>
              <w:bottom w:val="single" w:sz="4" w:space="0" w:color="BEBEBE"/>
              <w:right w:val="single" w:sz="4" w:space="0" w:color="BEBEBE"/>
            </w:tcBorders>
            <w:shd w:val="clear" w:color="auto" w:fill="F1F1F1"/>
          </w:tcPr>
          <w:p w14:paraId="33CD225D" w14:textId="77777777" w:rsidR="00735692" w:rsidRPr="00C71C7F" w:rsidRDefault="00735692" w:rsidP="00C108D3">
            <w:pPr>
              <w:spacing w:before="70"/>
              <w:ind w:left="268"/>
              <w:rPr>
                <w:rFonts w:ascii="Goudy Old Style" w:eastAsia="Calibri" w:hAnsi="Goudy Old Style" w:cs="Calibri"/>
                <w:b w:val="0"/>
                <w:bCs/>
                <w:sz w:val="18"/>
                <w:szCs w:val="15"/>
              </w:rPr>
            </w:pPr>
            <w:r w:rsidRPr="00C71C7F">
              <w:rPr>
                <w:rFonts w:ascii="Goudy Old Style" w:eastAsia="Calibri" w:hAnsi="Goudy Old Style" w:cs="Calibri"/>
                <w:b w:val="0"/>
                <w:bCs/>
                <w:spacing w:val="-1"/>
                <w:sz w:val="18"/>
                <w:szCs w:val="15"/>
              </w:rPr>
              <w:t>Rilie</w:t>
            </w:r>
            <w:r w:rsidRPr="00C71C7F">
              <w:rPr>
                <w:rFonts w:ascii="Goudy Old Style" w:eastAsia="Calibri" w:hAnsi="Goudy Old Style" w:cs="Calibri"/>
                <w:b w:val="0"/>
                <w:bCs/>
                <w:spacing w:val="2"/>
                <w:sz w:val="18"/>
                <w:szCs w:val="15"/>
              </w:rPr>
              <w:t>v</w:t>
            </w:r>
            <w:r w:rsidRPr="00C71C7F">
              <w:rPr>
                <w:rFonts w:ascii="Goudy Old Style" w:eastAsia="Calibri" w:hAnsi="Goudy Old Style" w:cs="Calibri"/>
                <w:b w:val="0"/>
                <w:bCs/>
                <w:sz w:val="18"/>
                <w:szCs w:val="15"/>
              </w:rPr>
              <w:t>o</w:t>
            </w:r>
            <w:r w:rsidRPr="00C71C7F">
              <w:rPr>
                <w:rFonts w:ascii="Goudy Old Style" w:eastAsia="Calibri" w:hAnsi="Goudy Old Style" w:cs="Calibri"/>
                <w:b w:val="0"/>
                <w:bCs/>
                <w:spacing w:val="8"/>
                <w:sz w:val="18"/>
                <w:szCs w:val="15"/>
              </w:rPr>
              <w:t xml:space="preserve"> </w:t>
            </w:r>
            <w:r w:rsidRPr="00C71C7F">
              <w:rPr>
                <w:rFonts w:ascii="Goudy Old Style" w:eastAsia="Calibri" w:hAnsi="Goudy Old Style" w:cs="Calibri"/>
                <w:b w:val="0"/>
                <w:bCs/>
                <w:spacing w:val="-1"/>
                <w:w w:val="102"/>
                <w:sz w:val="18"/>
                <w:szCs w:val="15"/>
              </w:rPr>
              <w:t>str</w:t>
            </w:r>
            <w:r w:rsidRPr="00C71C7F">
              <w:rPr>
                <w:rFonts w:ascii="Goudy Old Style" w:eastAsia="Calibri" w:hAnsi="Goudy Old Style" w:cs="Calibri"/>
                <w:b w:val="0"/>
                <w:bCs/>
                <w:w w:val="102"/>
                <w:sz w:val="18"/>
                <w:szCs w:val="15"/>
              </w:rPr>
              <w:t>um</w:t>
            </w:r>
            <w:r w:rsidRPr="00C71C7F">
              <w:rPr>
                <w:rFonts w:ascii="Goudy Old Style" w:eastAsia="Calibri" w:hAnsi="Goudy Old Style" w:cs="Calibri"/>
                <w:b w:val="0"/>
                <w:bCs/>
                <w:spacing w:val="-1"/>
                <w:w w:val="102"/>
                <w:sz w:val="18"/>
                <w:szCs w:val="15"/>
              </w:rPr>
              <w:t>e</w:t>
            </w:r>
            <w:r w:rsidRPr="00C71C7F">
              <w:rPr>
                <w:rFonts w:ascii="Goudy Old Style" w:eastAsia="Calibri" w:hAnsi="Goudy Old Style" w:cs="Calibri"/>
                <w:b w:val="0"/>
                <w:bCs/>
                <w:w w:val="102"/>
                <w:sz w:val="18"/>
                <w:szCs w:val="15"/>
              </w:rPr>
              <w:t>n</w:t>
            </w:r>
            <w:r w:rsidRPr="00C71C7F">
              <w:rPr>
                <w:rFonts w:ascii="Goudy Old Style" w:eastAsia="Calibri" w:hAnsi="Goudy Old Style" w:cs="Calibri"/>
                <w:b w:val="0"/>
                <w:bCs/>
                <w:spacing w:val="-1"/>
                <w:w w:val="102"/>
                <w:sz w:val="18"/>
                <w:szCs w:val="15"/>
              </w:rPr>
              <w:t>t</w:t>
            </w:r>
            <w:r w:rsidRPr="00C71C7F">
              <w:rPr>
                <w:rFonts w:ascii="Goudy Old Style" w:eastAsia="Calibri" w:hAnsi="Goudy Old Style" w:cs="Calibri"/>
                <w:b w:val="0"/>
                <w:bCs/>
                <w:w w:val="102"/>
                <w:sz w:val="18"/>
                <w:szCs w:val="15"/>
              </w:rPr>
              <w:t>a</w:t>
            </w:r>
            <w:r w:rsidRPr="00C71C7F">
              <w:rPr>
                <w:rFonts w:ascii="Goudy Old Style" w:eastAsia="Calibri" w:hAnsi="Goudy Old Style" w:cs="Calibri"/>
                <w:b w:val="0"/>
                <w:bCs/>
                <w:spacing w:val="1"/>
                <w:w w:val="102"/>
                <w:sz w:val="18"/>
                <w:szCs w:val="15"/>
              </w:rPr>
              <w:t>l</w:t>
            </w:r>
            <w:r w:rsidRPr="00C71C7F">
              <w:rPr>
                <w:rFonts w:ascii="Goudy Old Style" w:eastAsia="Calibri" w:hAnsi="Goudy Old Style" w:cs="Calibri"/>
                <w:b w:val="0"/>
                <w:bCs/>
                <w:w w:val="102"/>
                <w:sz w:val="18"/>
                <w:szCs w:val="15"/>
              </w:rPr>
              <w:t>e</w:t>
            </w:r>
          </w:p>
        </w:tc>
        <w:tc>
          <w:tcPr>
            <w:tcW w:w="539" w:type="pct"/>
            <w:tcBorders>
              <w:top w:val="single" w:sz="4" w:space="0" w:color="BEBEBE"/>
              <w:left w:val="single" w:sz="4" w:space="0" w:color="BEBEBE"/>
              <w:bottom w:val="single" w:sz="4" w:space="0" w:color="BEBEBE"/>
              <w:right w:val="single" w:sz="4" w:space="0" w:color="BEBEBE"/>
            </w:tcBorders>
          </w:tcPr>
          <w:p w14:paraId="5FAC06DA" w14:textId="77777777" w:rsidR="00735692" w:rsidRPr="00C71C7F" w:rsidRDefault="00735692" w:rsidP="00C108D3">
            <w:pPr>
              <w:spacing w:before="57"/>
              <w:ind w:left="203"/>
              <w:rPr>
                <w:rFonts w:ascii="Goudy Old Style" w:eastAsia="Calibri" w:hAnsi="Goudy Old Style" w:cs="Calibri"/>
                <w:b w:val="0"/>
                <w:bCs/>
                <w:sz w:val="18"/>
                <w:szCs w:val="18"/>
              </w:rPr>
            </w:pPr>
            <w:r w:rsidRPr="00C71C7F">
              <w:rPr>
                <w:rFonts w:ascii="Goudy Old Style" w:eastAsia="Calibri" w:hAnsi="Goudy Old Style" w:cs="Calibri"/>
                <w:b w:val="0"/>
                <w:bCs/>
                <w:w w:val="101"/>
                <w:sz w:val="18"/>
                <w:szCs w:val="18"/>
              </w:rPr>
              <w:t>71,00</w:t>
            </w:r>
          </w:p>
        </w:tc>
        <w:tc>
          <w:tcPr>
            <w:tcW w:w="541" w:type="pct"/>
            <w:tcBorders>
              <w:top w:val="single" w:sz="4" w:space="0" w:color="BEBEBE"/>
              <w:left w:val="single" w:sz="4" w:space="0" w:color="BEBEBE"/>
              <w:bottom w:val="single" w:sz="4" w:space="0" w:color="BEBEBE"/>
              <w:right w:val="single" w:sz="4" w:space="0" w:color="BEBEBE"/>
            </w:tcBorders>
            <w:shd w:val="clear" w:color="auto" w:fill="F1F1F1"/>
          </w:tcPr>
          <w:p w14:paraId="658FB475" w14:textId="77777777" w:rsidR="00735692" w:rsidRPr="00C71C7F" w:rsidRDefault="00735692" w:rsidP="00C108D3">
            <w:pPr>
              <w:spacing w:before="57"/>
              <w:ind w:left="203"/>
              <w:rPr>
                <w:rFonts w:ascii="Goudy Old Style" w:eastAsia="Calibri" w:hAnsi="Goudy Old Style" w:cs="Calibri"/>
                <w:b w:val="0"/>
                <w:bCs/>
                <w:w w:val="101"/>
                <w:sz w:val="18"/>
                <w:szCs w:val="18"/>
              </w:rPr>
            </w:pPr>
            <w:r w:rsidRPr="00C71C7F">
              <w:rPr>
                <w:rFonts w:ascii="Goudy Old Style" w:eastAsia="Calibri" w:hAnsi="Goudy Old Style" w:cs="Calibri"/>
                <w:b w:val="0"/>
                <w:bCs/>
                <w:w w:val="101"/>
                <w:sz w:val="18"/>
                <w:szCs w:val="18"/>
              </w:rPr>
              <w:t>74,30</w:t>
            </w:r>
          </w:p>
        </w:tc>
        <w:tc>
          <w:tcPr>
            <w:tcW w:w="964" w:type="pct"/>
            <w:tcBorders>
              <w:top w:val="single" w:sz="4" w:space="0" w:color="BEBEBE"/>
              <w:left w:val="single" w:sz="4" w:space="0" w:color="BEBEBE"/>
              <w:bottom w:val="single" w:sz="4" w:space="0" w:color="BEBEBE"/>
              <w:right w:val="single" w:sz="4" w:space="0" w:color="BEBEBE"/>
            </w:tcBorders>
            <w:shd w:val="clear" w:color="auto" w:fill="F1F1F1"/>
          </w:tcPr>
          <w:p w14:paraId="550ACF7C" w14:textId="77777777" w:rsidR="00735692" w:rsidRPr="00C71C7F" w:rsidRDefault="00735692" w:rsidP="00735692">
            <w:pPr>
              <w:spacing w:before="57"/>
              <w:ind w:left="203"/>
              <w:rPr>
                <w:rFonts w:ascii="Goudy Old Style" w:eastAsia="Calibri" w:hAnsi="Goudy Old Style" w:cs="Calibri"/>
                <w:b w:val="0"/>
                <w:bCs/>
                <w:w w:val="101"/>
                <w:sz w:val="18"/>
                <w:szCs w:val="18"/>
              </w:rPr>
            </w:pPr>
            <w:r w:rsidRPr="00C71C7F">
              <w:rPr>
                <w:rFonts w:ascii="Goudy Old Style" w:eastAsia="Calibri" w:hAnsi="Goudy Old Style" w:cs="Calibri"/>
                <w:b w:val="0"/>
                <w:bCs/>
                <w:w w:val="101"/>
                <w:sz w:val="18"/>
                <w:szCs w:val="18"/>
              </w:rPr>
              <w:t>30</w:t>
            </w:r>
          </w:p>
        </w:tc>
      </w:tr>
      <w:tr w:rsidR="00735692" w:rsidRPr="00C71C7F" w14:paraId="10ACDFA6" w14:textId="77777777" w:rsidTr="00C71C7F">
        <w:trPr>
          <w:trHeight w:hRule="exact" w:val="910"/>
        </w:trPr>
        <w:tc>
          <w:tcPr>
            <w:tcW w:w="256" w:type="pct"/>
            <w:tcBorders>
              <w:top w:val="single" w:sz="4" w:space="0" w:color="BEBEBE"/>
              <w:left w:val="single" w:sz="4" w:space="0" w:color="BEBEBE"/>
              <w:bottom w:val="single" w:sz="4" w:space="0" w:color="BEBEBE"/>
              <w:right w:val="single" w:sz="4" w:space="0" w:color="BEBEBE"/>
            </w:tcBorders>
          </w:tcPr>
          <w:p w14:paraId="50EFB6A1" w14:textId="2290E196" w:rsidR="00735692" w:rsidRPr="00C71C7F" w:rsidRDefault="0047108A" w:rsidP="00C108D3">
            <w:pPr>
              <w:spacing w:before="72"/>
              <w:ind w:left="353"/>
              <w:rPr>
                <w:rFonts w:ascii="Goudy Old Style" w:eastAsia="Calibri" w:hAnsi="Goudy Old Style" w:cs="Calibri"/>
                <w:b w:val="0"/>
                <w:bCs/>
                <w:sz w:val="18"/>
                <w:szCs w:val="15"/>
              </w:rPr>
            </w:pPr>
            <w:r>
              <w:rPr>
                <w:rFonts w:ascii="Goudy Old Style" w:eastAsia="Calibri" w:hAnsi="Goudy Old Style" w:cs="Calibri"/>
                <w:b w:val="0"/>
                <w:bCs/>
                <w:sz w:val="18"/>
                <w:szCs w:val="15"/>
              </w:rPr>
              <w:t>3</w:t>
            </w:r>
          </w:p>
        </w:tc>
        <w:tc>
          <w:tcPr>
            <w:tcW w:w="1715" w:type="pct"/>
            <w:tcBorders>
              <w:top w:val="single" w:sz="4" w:space="0" w:color="BEBEBE"/>
              <w:left w:val="single" w:sz="4" w:space="0" w:color="BEBEBE"/>
              <w:bottom w:val="single" w:sz="4" w:space="0" w:color="BEBEBE"/>
              <w:right w:val="single" w:sz="4" w:space="0" w:color="BEBEBE"/>
            </w:tcBorders>
          </w:tcPr>
          <w:p w14:paraId="173E140F" w14:textId="77777777" w:rsidR="00735692" w:rsidRPr="00C71C7F" w:rsidRDefault="00735692" w:rsidP="00C108D3">
            <w:pPr>
              <w:spacing w:before="72"/>
              <w:ind w:left="98"/>
              <w:rPr>
                <w:rFonts w:ascii="Goudy Old Style" w:eastAsia="Calibri" w:hAnsi="Goudy Old Style" w:cs="Calibri"/>
                <w:b w:val="0"/>
                <w:bCs/>
                <w:sz w:val="18"/>
                <w:szCs w:val="15"/>
              </w:rPr>
            </w:pPr>
            <w:r w:rsidRPr="00C71C7F">
              <w:rPr>
                <w:rFonts w:ascii="Goudy Old Style" w:eastAsia="Calibri" w:hAnsi="Goudy Old Style" w:cs="Calibri"/>
                <w:b w:val="0"/>
                <w:bCs/>
                <w:spacing w:val="1"/>
                <w:sz w:val="18"/>
                <w:szCs w:val="15"/>
              </w:rPr>
              <w:t>P</w:t>
            </w:r>
            <w:r w:rsidRPr="00C71C7F">
              <w:rPr>
                <w:rFonts w:ascii="Goudy Old Style" w:eastAsia="Calibri" w:hAnsi="Goudy Old Style" w:cs="Calibri"/>
                <w:b w:val="0"/>
                <w:bCs/>
                <w:sz w:val="18"/>
                <w:szCs w:val="15"/>
              </w:rPr>
              <w:t>u</w:t>
            </w:r>
            <w:r w:rsidRPr="00C71C7F">
              <w:rPr>
                <w:rFonts w:ascii="Goudy Old Style" w:eastAsia="Calibri" w:hAnsi="Goudy Old Style" w:cs="Calibri"/>
                <w:b w:val="0"/>
                <w:bCs/>
                <w:spacing w:val="-1"/>
                <w:sz w:val="18"/>
                <w:szCs w:val="15"/>
              </w:rPr>
              <w:t>lizi</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8"/>
                <w:sz w:val="18"/>
                <w:szCs w:val="15"/>
              </w:rPr>
              <w:t xml:space="preserve"> </w:t>
            </w:r>
            <w:r w:rsidRPr="00C71C7F">
              <w:rPr>
                <w:rFonts w:ascii="Goudy Old Style" w:eastAsia="Calibri" w:hAnsi="Goudy Old Style" w:cs="Calibri"/>
                <w:b w:val="0"/>
                <w:bCs/>
                <w:sz w:val="18"/>
                <w:szCs w:val="15"/>
              </w:rPr>
              <w:t>e</w:t>
            </w:r>
            <w:r w:rsidRPr="00C71C7F">
              <w:rPr>
                <w:rFonts w:ascii="Goudy Old Style" w:eastAsia="Calibri" w:hAnsi="Goudy Old Style" w:cs="Calibri"/>
                <w:b w:val="0"/>
                <w:bCs/>
                <w:spacing w:val="1"/>
                <w:sz w:val="18"/>
                <w:szCs w:val="15"/>
              </w:rPr>
              <w:t xml:space="preserve"> </w:t>
            </w:r>
            <w:r w:rsidRPr="00C71C7F">
              <w:rPr>
                <w:rFonts w:ascii="Goudy Old Style" w:eastAsia="Calibri" w:hAnsi="Goudy Old Style" w:cs="Calibri"/>
                <w:b w:val="0"/>
                <w:bCs/>
                <w:spacing w:val="-1"/>
                <w:sz w:val="18"/>
                <w:szCs w:val="15"/>
              </w:rPr>
              <w:t>si</w:t>
            </w:r>
            <w:r w:rsidRPr="00C71C7F">
              <w:rPr>
                <w:rFonts w:ascii="Goudy Old Style" w:eastAsia="Calibri" w:hAnsi="Goudy Old Style" w:cs="Calibri"/>
                <w:b w:val="0"/>
                <w:bCs/>
                <w:spacing w:val="2"/>
                <w:sz w:val="18"/>
                <w:szCs w:val="15"/>
              </w:rPr>
              <w:t>s</w:t>
            </w:r>
            <w:r w:rsidRPr="00C71C7F">
              <w:rPr>
                <w:rFonts w:ascii="Goudy Old Style" w:eastAsia="Calibri" w:hAnsi="Goudy Old Style" w:cs="Calibri"/>
                <w:b w:val="0"/>
                <w:bCs/>
                <w:spacing w:val="-1"/>
                <w:sz w:val="18"/>
                <w:szCs w:val="15"/>
              </w:rPr>
              <w:t>te</w:t>
            </w:r>
            <w:r w:rsidRPr="00C71C7F">
              <w:rPr>
                <w:rFonts w:ascii="Goudy Old Style" w:eastAsia="Calibri" w:hAnsi="Goudy Old Style" w:cs="Calibri"/>
                <w:b w:val="0"/>
                <w:bCs/>
                <w:spacing w:val="1"/>
                <w:sz w:val="18"/>
                <w:szCs w:val="15"/>
              </w:rPr>
              <w:t>m</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1"/>
                <w:sz w:val="18"/>
                <w:szCs w:val="15"/>
              </w:rPr>
              <w:t>zio</w:t>
            </w:r>
            <w:r w:rsidRPr="00C71C7F">
              <w:rPr>
                <w:rFonts w:ascii="Goudy Old Style" w:eastAsia="Calibri" w:hAnsi="Goudy Old Style" w:cs="Calibri"/>
                <w:b w:val="0"/>
                <w:bCs/>
                <w:sz w:val="18"/>
                <w:szCs w:val="15"/>
              </w:rPr>
              <w:t>ne</w:t>
            </w:r>
            <w:r w:rsidRPr="00C71C7F">
              <w:rPr>
                <w:rFonts w:ascii="Goudy Old Style" w:eastAsia="Calibri" w:hAnsi="Goudy Old Style" w:cs="Calibri"/>
                <w:b w:val="0"/>
                <w:bCs/>
                <w:spacing w:val="16"/>
                <w:sz w:val="18"/>
                <w:szCs w:val="15"/>
              </w:rPr>
              <w:t xml:space="preserve"> </w:t>
            </w:r>
            <w:r w:rsidRPr="00C71C7F">
              <w:rPr>
                <w:rFonts w:ascii="Goudy Old Style" w:eastAsia="Calibri" w:hAnsi="Goudy Old Style" w:cs="Calibri"/>
                <w:b w:val="0"/>
                <w:bCs/>
                <w:spacing w:val="-1"/>
                <w:sz w:val="18"/>
                <w:szCs w:val="15"/>
              </w:rPr>
              <w:t>c</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1"/>
                <w:sz w:val="18"/>
                <w:szCs w:val="15"/>
              </w:rPr>
              <w:t>n</w:t>
            </w:r>
            <w:r w:rsidRPr="00C71C7F">
              <w:rPr>
                <w:rFonts w:ascii="Goudy Old Style" w:eastAsia="Calibri" w:hAnsi="Goudy Old Style" w:cs="Calibri"/>
                <w:b w:val="0"/>
                <w:bCs/>
                <w:spacing w:val="-1"/>
                <w:sz w:val="18"/>
                <w:szCs w:val="15"/>
              </w:rPr>
              <w:t>tie</w:t>
            </w:r>
            <w:r w:rsidRPr="00C71C7F">
              <w:rPr>
                <w:rFonts w:ascii="Goudy Old Style" w:eastAsia="Calibri" w:hAnsi="Goudy Old Style" w:cs="Calibri"/>
                <w:b w:val="0"/>
                <w:bCs/>
                <w:spacing w:val="1"/>
                <w:sz w:val="18"/>
                <w:szCs w:val="15"/>
              </w:rPr>
              <w:t>r</w:t>
            </w:r>
            <w:r w:rsidRPr="00C71C7F">
              <w:rPr>
                <w:rFonts w:ascii="Goudy Old Style" w:eastAsia="Calibri" w:hAnsi="Goudy Old Style" w:cs="Calibri"/>
                <w:b w:val="0"/>
                <w:bCs/>
                <w:sz w:val="18"/>
                <w:szCs w:val="15"/>
              </w:rPr>
              <w:t>e</w:t>
            </w:r>
          </w:p>
          <w:p w14:paraId="4394478F" w14:textId="77777777" w:rsidR="00735692" w:rsidRPr="00C71C7F" w:rsidRDefault="00735692" w:rsidP="00C108D3">
            <w:pPr>
              <w:spacing w:before="72"/>
              <w:ind w:left="98"/>
              <w:rPr>
                <w:rFonts w:ascii="Goudy Old Style" w:eastAsia="Calibri" w:hAnsi="Goudy Old Style" w:cs="Calibri"/>
                <w:b w:val="0"/>
                <w:bCs/>
                <w:sz w:val="18"/>
                <w:szCs w:val="15"/>
              </w:rPr>
            </w:pPr>
            <w:r w:rsidRPr="00C71C7F">
              <w:rPr>
                <w:rFonts w:ascii="Goudy Old Style" w:eastAsia="Calibri" w:hAnsi="Goudy Old Style" w:cs="Calibri"/>
                <w:b w:val="0"/>
                <w:bCs/>
                <w:spacing w:val="10"/>
                <w:sz w:val="18"/>
                <w:szCs w:val="15"/>
              </w:rPr>
              <w:t xml:space="preserve"> </w:t>
            </w:r>
            <w:r w:rsidRPr="00C71C7F">
              <w:rPr>
                <w:rFonts w:ascii="Goudy Old Style" w:eastAsia="Calibri" w:hAnsi="Goudy Old Style" w:cs="Calibri"/>
                <w:b w:val="0"/>
                <w:bCs/>
                <w:spacing w:val="-1"/>
                <w:sz w:val="18"/>
                <w:szCs w:val="15"/>
              </w:rPr>
              <w:t>(r</w:t>
            </w:r>
            <w:r w:rsidRPr="00C71C7F">
              <w:rPr>
                <w:rFonts w:ascii="Goudy Old Style" w:eastAsia="Calibri" w:hAnsi="Goudy Old Style" w:cs="Calibri"/>
                <w:b w:val="0"/>
                <w:bCs/>
                <w:sz w:val="18"/>
                <w:szCs w:val="15"/>
              </w:rPr>
              <w:t>um</w:t>
            </w:r>
            <w:r w:rsidRPr="00C71C7F">
              <w:rPr>
                <w:rFonts w:ascii="Goudy Old Style" w:eastAsia="Calibri" w:hAnsi="Goudy Old Style" w:cs="Calibri"/>
                <w:b w:val="0"/>
                <w:bCs/>
                <w:spacing w:val="1"/>
                <w:sz w:val="18"/>
                <w:szCs w:val="15"/>
              </w:rPr>
              <w:t>o</w:t>
            </w:r>
            <w:r w:rsidRPr="00C71C7F">
              <w:rPr>
                <w:rFonts w:ascii="Goudy Old Style" w:eastAsia="Calibri" w:hAnsi="Goudy Old Style" w:cs="Calibri"/>
                <w:b w:val="0"/>
                <w:bCs/>
                <w:spacing w:val="-1"/>
                <w:sz w:val="18"/>
                <w:szCs w:val="15"/>
              </w:rPr>
              <w:t>r</w:t>
            </w:r>
            <w:r w:rsidRPr="00C71C7F">
              <w:rPr>
                <w:rFonts w:ascii="Goudy Old Style" w:eastAsia="Calibri" w:hAnsi="Goudy Old Style" w:cs="Calibri"/>
                <w:b w:val="0"/>
                <w:bCs/>
                <w:sz w:val="18"/>
                <w:szCs w:val="15"/>
              </w:rPr>
              <w:t>e</w:t>
            </w:r>
            <w:r w:rsidRPr="00C71C7F">
              <w:rPr>
                <w:rFonts w:ascii="Goudy Old Style" w:eastAsia="Calibri" w:hAnsi="Goudy Old Style" w:cs="Calibri"/>
                <w:b w:val="0"/>
                <w:bCs/>
                <w:spacing w:val="10"/>
                <w:sz w:val="18"/>
                <w:szCs w:val="15"/>
              </w:rPr>
              <w:t xml:space="preserve"> </w:t>
            </w:r>
            <w:r w:rsidRPr="00C71C7F">
              <w:rPr>
                <w:rFonts w:ascii="Goudy Old Style" w:eastAsia="Calibri" w:hAnsi="Goudy Old Style" w:cs="Calibri"/>
                <w:b w:val="0"/>
                <w:bCs/>
                <w:spacing w:val="-1"/>
                <w:sz w:val="18"/>
                <w:szCs w:val="15"/>
              </w:rPr>
              <w:t>d</w:t>
            </w:r>
            <w:r w:rsidRPr="00C71C7F">
              <w:rPr>
                <w:rFonts w:ascii="Goudy Old Style" w:eastAsia="Calibri" w:hAnsi="Goudy Old Style" w:cs="Calibri"/>
                <w:b w:val="0"/>
                <w:bCs/>
                <w:sz w:val="18"/>
                <w:szCs w:val="15"/>
              </w:rPr>
              <w:t>i</w:t>
            </w:r>
            <w:r w:rsidRPr="00C71C7F">
              <w:rPr>
                <w:rFonts w:ascii="Goudy Old Style" w:eastAsia="Calibri" w:hAnsi="Goudy Old Style" w:cs="Calibri"/>
                <w:b w:val="0"/>
                <w:bCs/>
                <w:spacing w:val="2"/>
                <w:sz w:val="18"/>
                <w:szCs w:val="15"/>
              </w:rPr>
              <w:t xml:space="preserve"> </w:t>
            </w:r>
            <w:r w:rsidRPr="00C71C7F">
              <w:rPr>
                <w:rFonts w:ascii="Goudy Old Style" w:eastAsia="Calibri" w:hAnsi="Goudy Old Style" w:cs="Calibri"/>
                <w:b w:val="0"/>
                <w:bCs/>
                <w:spacing w:val="-1"/>
                <w:w w:val="102"/>
                <w:sz w:val="18"/>
                <w:szCs w:val="15"/>
              </w:rPr>
              <w:t>fo</w:t>
            </w:r>
            <w:r w:rsidRPr="00C71C7F">
              <w:rPr>
                <w:rFonts w:ascii="Goudy Old Style" w:eastAsia="Calibri" w:hAnsi="Goudy Old Style" w:cs="Calibri"/>
                <w:b w:val="0"/>
                <w:bCs/>
                <w:w w:val="102"/>
                <w:sz w:val="18"/>
                <w:szCs w:val="15"/>
              </w:rPr>
              <w:t>n</w:t>
            </w:r>
            <w:r w:rsidRPr="00C71C7F">
              <w:rPr>
                <w:rFonts w:ascii="Goudy Old Style" w:eastAsia="Calibri" w:hAnsi="Goudy Old Style" w:cs="Calibri"/>
                <w:b w:val="0"/>
                <w:bCs/>
                <w:spacing w:val="1"/>
                <w:w w:val="102"/>
                <w:sz w:val="18"/>
                <w:szCs w:val="15"/>
              </w:rPr>
              <w:t>d</w:t>
            </w:r>
            <w:r w:rsidRPr="00C71C7F">
              <w:rPr>
                <w:rFonts w:ascii="Goudy Old Style" w:eastAsia="Calibri" w:hAnsi="Goudy Old Style" w:cs="Calibri"/>
                <w:b w:val="0"/>
                <w:bCs/>
                <w:spacing w:val="-1"/>
                <w:w w:val="102"/>
                <w:sz w:val="18"/>
                <w:szCs w:val="15"/>
              </w:rPr>
              <w:t>o</w:t>
            </w:r>
            <w:r w:rsidRPr="00C71C7F">
              <w:rPr>
                <w:rFonts w:ascii="Goudy Old Style" w:eastAsia="Calibri" w:hAnsi="Goudy Old Style" w:cs="Calibri"/>
                <w:b w:val="0"/>
                <w:bCs/>
                <w:w w:val="102"/>
                <w:sz w:val="18"/>
                <w:szCs w:val="15"/>
              </w:rPr>
              <w:t>)</w:t>
            </w:r>
          </w:p>
        </w:tc>
        <w:tc>
          <w:tcPr>
            <w:tcW w:w="985" w:type="pct"/>
            <w:tcBorders>
              <w:top w:val="single" w:sz="4" w:space="0" w:color="BEBEBE"/>
              <w:left w:val="single" w:sz="4" w:space="0" w:color="BEBEBE"/>
              <w:bottom w:val="single" w:sz="4" w:space="0" w:color="BEBEBE"/>
              <w:right w:val="single" w:sz="4" w:space="0" w:color="BEBEBE"/>
            </w:tcBorders>
            <w:shd w:val="clear" w:color="auto" w:fill="F1F1F1"/>
          </w:tcPr>
          <w:p w14:paraId="2A8A1710" w14:textId="77777777" w:rsidR="00735692" w:rsidRPr="00C71C7F" w:rsidRDefault="00735692" w:rsidP="00C108D3">
            <w:pPr>
              <w:spacing w:before="72"/>
              <w:ind w:left="268"/>
              <w:rPr>
                <w:rFonts w:ascii="Goudy Old Style" w:eastAsia="Calibri" w:hAnsi="Goudy Old Style" w:cs="Calibri"/>
                <w:b w:val="0"/>
                <w:bCs/>
                <w:sz w:val="18"/>
                <w:szCs w:val="15"/>
              </w:rPr>
            </w:pPr>
            <w:r w:rsidRPr="00C71C7F">
              <w:rPr>
                <w:rFonts w:ascii="Goudy Old Style" w:eastAsia="Calibri" w:hAnsi="Goudy Old Style" w:cs="Calibri"/>
                <w:b w:val="0"/>
                <w:bCs/>
                <w:spacing w:val="-1"/>
                <w:sz w:val="18"/>
                <w:szCs w:val="15"/>
              </w:rPr>
              <w:t>Rilie</w:t>
            </w:r>
            <w:r w:rsidRPr="00C71C7F">
              <w:rPr>
                <w:rFonts w:ascii="Goudy Old Style" w:eastAsia="Calibri" w:hAnsi="Goudy Old Style" w:cs="Calibri"/>
                <w:b w:val="0"/>
                <w:bCs/>
                <w:spacing w:val="2"/>
                <w:sz w:val="18"/>
                <w:szCs w:val="15"/>
              </w:rPr>
              <w:t>v</w:t>
            </w:r>
            <w:r w:rsidRPr="00C71C7F">
              <w:rPr>
                <w:rFonts w:ascii="Goudy Old Style" w:eastAsia="Calibri" w:hAnsi="Goudy Old Style" w:cs="Calibri"/>
                <w:b w:val="0"/>
                <w:bCs/>
                <w:sz w:val="18"/>
                <w:szCs w:val="15"/>
              </w:rPr>
              <w:t>o</w:t>
            </w:r>
            <w:r w:rsidRPr="00C71C7F">
              <w:rPr>
                <w:rFonts w:ascii="Goudy Old Style" w:eastAsia="Calibri" w:hAnsi="Goudy Old Style" w:cs="Calibri"/>
                <w:b w:val="0"/>
                <w:bCs/>
                <w:spacing w:val="8"/>
                <w:sz w:val="18"/>
                <w:szCs w:val="15"/>
              </w:rPr>
              <w:t xml:space="preserve"> </w:t>
            </w:r>
            <w:r w:rsidRPr="00C71C7F">
              <w:rPr>
                <w:rFonts w:ascii="Goudy Old Style" w:eastAsia="Calibri" w:hAnsi="Goudy Old Style" w:cs="Calibri"/>
                <w:b w:val="0"/>
                <w:bCs/>
                <w:spacing w:val="-1"/>
                <w:w w:val="102"/>
                <w:sz w:val="18"/>
                <w:szCs w:val="15"/>
              </w:rPr>
              <w:t>str</w:t>
            </w:r>
            <w:r w:rsidRPr="00C71C7F">
              <w:rPr>
                <w:rFonts w:ascii="Goudy Old Style" w:eastAsia="Calibri" w:hAnsi="Goudy Old Style" w:cs="Calibri"/>
                <w:b w:val="0"/>
                <w:bCs/>
                <w:w w:val="102"/>
                <w:sz w:val="18"/>
                <w:szCs w:val="15"/>
              </w:rPr>
              <w:t>um</w:t>
            </w:r>
            <w:r w:rsidRPr="00C71C7F">
              <w:rPr>
                <w:rFonts w:ascii="Goudy Old Style" w:eastAsia="Calibri" w:hAnsi="Goudy Old Style" w:cs="Calibri"/>
                <w:b w:val="0"/>
                <w:bCs/>
                <w:spacing w:val="-1"/>
                <w:w w:val="102"/>
                <w:sz w:val="18"/>
                <w:szCs w:val="15"/>
              </w:rPr>
              <w:t>e</w:t>
            </w:r>
            <w:r w:rsidRPr="00C71C7F">
              <w:rPr>
                <w:rFonts w:ascii="Goudy Old Style" w:eastAsia="Calibri" w:hAnsi="Goudy Old Style" w:cs="Calibri"/>
                <w:b w:val="0"/>
                <w:bCs/>
                <w:w w:val="102"/>
                <w:sz w:val="18"/>
                <w:szCs w:val="15"/>
              </w:rPr>
              <w:t>n</w:t>
            </w:r>
            <w:r w:rsidRPr="00C71C7F">
              <w:rPr>
                <w:rFonts w:ascii="Goudy Old Style" w:eastAsia="Calibri" w:hAnsi="Goudy Old Style" w:cs="Calibri"/>
                <w:b w:val="0"/>
                <w:bCs/>
                <w:spacing w:val="-1"/>
                <w:w w:val="102"/>
                <w:sz w:val="18"/>
                <w:szCs w:val="15"/>
              </w:rPr>
              <w:t>t</w:t>
            </w:r>
            <w:r w:rsidRPr="00C71C7F">
              <w:rPr>
                <w:rFonts w:ascii="Goudy Old Style" w:eastAsia="Calibri" w:hAnsi="Goudy Old Style" w:cs="Calibri"/>
                <w:b w:val="0"/>
                <w:bCs/>
                <w:w w:val="102"/>
                <w:sz w:val="18"/>
                <w:szCs w:val="15"/>
              </w:rPr>
              <w:t>a</w:t>
            </w:r>
            <w:r w:rsidRPr="00C71C7F">
              <w:rPr>
                <w:rFonts w:ascii="Goudy Old Style" w:eastAsia="Calibri" w:hAnsi="Goudy Old Style" w:cs="Calibri"/>
                <w:b w:val="0"/>
                <w:bCs/>
                <w:spacing w:val="1"/>
                <w:w w:val="102"/>
                <w:sz w:val="18"/>
                <w:szCs w:val="15"/>
              </w:rPr>
              <w:t>l</w:t>
            </w:r>
            <w:r w:rsidRPr="00C71C7F">
              <w:rPr>
                <w:rFonts w:ascii="Goudy Old Style" w:eastAsia="Calibri" w:hAnsi="Goudy Old Style" w:cs="Calibri"/>
                <w:b w:val="0"/>
                <w:bCs/>
                <w:w w:val="102"/>
                <w:sz w:val="18"/>
                <w:szCs w:val="15"/>
              </w:rPr>
              <w:t>e</w:t>
            </w:r>
          </w:p>
        </w:tc>
        <w:tc>
          <w:tcPr>
            <w:tcW w:w="539" w:type="pct"/>
            <w:tcBorders>
              <w:top w:val="single" w:sz="4" w:space="0" w:color="BEBEBE"/>
              <w:left w:val="single" w:sz="4" w:space="0" w:color="BEBEBE"/>
              <w:bottom w:val="single" w:sz="4" w:space="0" w:color="BEBEBE"/>
              <w:right w:val="single" w:sz="4" w:space="0" w:color="BEBEBE"/>
            </w:tcBorders>
          </w:tcPr>
          <w:p w14:paraId="0EA379B0" w14:textId="77777777" w:rsidR="00735692" w:rsidRPr="00C71C7F" w:rsidRDefault="00735692" w:rsidP="00C108D3">
            <w:pPr>
              <w:spacing w:before="60"/>
              <w:ind w:left="203"/>
              <w:rPr>
                <w:rFonts w:ascii="Goudy Old Style" w:eastAsia="Calibri" w:hAnsi="Goudy Old Style" w:cs="Calibri"/>
                <w:b w:val="0"/>
                <w:bCs/>
                <w:sz w:val="18"/>
                <w:szCs w:val="18"/>
              </w:rPr>
            </w:pPr>
            <w:r w:rsidRPr="00C71C7F">
              <w:rPr>
                <w:rFonts w:ascii="Goudy Old Style" w:eastAsia="Calibri" w:hAnsi="Goudy Old Style" w:cs="Calibri"/>
                <w:b w:val="0"/>
                <w:bCs/>
                <w:w w:val="101"/>
                <w:sz w:val="18"/>
                <w:szCs w:val="18"/>
              </w:rPr>
              <w:t>71,80</w:t>
            </w:r>
          </w:p>
        </w:tc>
        <w:tc>
          <w:tcPr>
            <w:tcW w:w="541" w:type="pct"/>
            <w:tcBorders>
              <w:top w:val="single" w:sz="4" w:space="0" w:color="BEBEBE"/>
              <w:left w:val="single" w:sz="4" w:space="0" w:color="BEBEBE"/>
              <w:bottom w:val="single" w:sz="4" w:space="0" w:color="BEBEBE"/>
              <w:right w:val="single" w:sz="4" w:space="0" w:color="BEBEBE"/>
            </w:tcBorders>
            <w:shd w:val="clear" w:color="auto" w:fill="F1F1F1"/>
          </w:tcPr>
          <w:p w14:paraId="3080033F" w14:textId="77777777" w:rsidR="00735692" w:rsidRPr="00C71C7F" w:rsidRDefault="00735692" w:rsidP="00C108D3">
            <w:pPr>
              <w:spacing w:before="60"/>
              <w:ind w:left="203"/>
              <w:rPr>
                <w:rFonts w:ascii="Goudy Old Style" w:eastAsia="Calibri" w:hAnsi="Goudy Old Style" w:cs="Calibri"/>
                <w:b w:val="0"/>
                <w:bCs/>
                <w:w w:val="101"/>
                <w:sz w:val="18"/>
                <w:szCs w:val="18"/>
              </w:rPr>
            </w:pPr>
            <w:r w:rsidRPr="00C71C7F">
              <w:rPr>
                <w:rFonts w:ascii="Goudy Old Style" w:eastAsia="Calibri" w:hAnsi="Goudy Old Style" w:cs="Calibri"/>
                <w:b w:val="0"/>
                <w:bCs/>
                <w:w w:val="101"/>
                <w:sz w:val="18"/>
                <w:szCs w:val="18"/>
              </w:rPr>
              <w:t>73,00</w:t>
            </w:r>
          </w:p>
        </w:tc>
        <w:tc>
          <w:tcPr>
            <w:tcW w:w="964" w:type="pct"/>
            <w:tcBorders>
              <w:top w:val="single" w:sz="4" w:space="0" w:color="BEBEBE"/>
              <w:left w:val="single" w:sz="4" w:space="0" w:color="BEBEBE"/>
              <w:bottom w:val="single" w:sz="4" w:space="0" w:color="BEBEBE"/>
              <w:right w:val="single" w:sz="4" w:space="0" w:color="BEBEBE"/>
            </w:tcBorders>
            <w:shd w:val="clear" w:color="auto" w:fill="F1F1F1"/>
          </w:tcPr>
          <w:p w14:paraId="3A09451B" w14:textId="77777777" w:rsidR="00735692" w:rsidRPr="00C71C7F" w:rsidRDefault="00735692" w:rsidP="00735692">
            <w:pPr>
              <w:spacing w:before="60"/>
              <w:ind w:left="203"/>
              <w:rPr>
                <w:rFonts w:ascii="Goudy Old Style" w:eastAsia="Calibri" w:hAnsi="Goudy Old Style" w:cs="Calibri"/>
                <w:b w:val="0"/>
                <w:bCs/>
                <w:w w:val="101"/>
                <w:sz w:val="18"/>
                <w:szCs w:val="18"/>
              </w:rPr>
            </w:pPr>
            <w:r w:rsidRPr="00C71C7F">
              <w:rPr>
                <w:rFonts w:ascii="Goudy Old Style" w:eastAsia="Calibri" w:hAnsi="Goudy Old Style" w:cs="Calibri"/>
                <w:b w:val="0"/>
                <w:bCs/>
                <w:w w:val="101"/>
                <w:sz w:val="18"/>
                <w:szCs w:val="18"/>
              </w:rPr>
              <w:t>30</w:t>
            </w:r>
          </w:p>
        </w:tc>
      </w:tr>
      <w:tr w:rsidR="00735692" w:rsidRPr="00C71C7F" w14:paraId="7D7143A0" w14:textId="77777777" w:rsidTr="00C71C7F">
        <w:trPr>
          <w:trHeight w:hRule="exact" w:val="609"/>
        </w:trPr>
        <w:tc>
          <w:tcPr>
            <w:tcW w:w="256" w:type="pct"/>
            <w:tcBorders>
              <w:top w:val="single" w:sz="4" w:space="0" w:color="BEBEBE"/>
              <w:left w:val="single" w:sz="4" w:space="0" w:color="BEBEBE"/>
              <w:bottom w:val="single" w:sz="4" w:space="0" w:color="BEBEBE"/>
              <w:right w:val="single" w:sz="4" w:space="0" w:color="BEBEBE"/>
            </w:tcBorders>
          </w:tcPr>
          <w:p w14:paraId="530C97AE" w14:textId="2AC6C3C6" w:rsidR="00735692" w:rsidRPr="00C71C7F" w:rsidRDefault="0047108A" w:rsidP="00C108D3">
            <w:pPr>
              <w:spacing w:before="72"/>
              <w:ind w:left="353"/>
              <w:rPr>
                <w:rFonts w:ascii="Goudy Old Style" w:eastAsia="Calibri" w:hAnsi="Goudy Old Style" w:cs="Calibri"/>
                <w:b w:val="0"/>
                <w:bCs/>
                <w:sz w:val="18"/>
                <w:szCs w:val="15"/>
              </w:rPr>
            </w:pPr>
            <w:r>
              <w:rPr>
                <w:rFonts w:ascii="Goudy Old Style" w:eastAsia="Calibri" w:hAnsi="Goudy Old Style" w:cs="Calibri"/>
                <w:b w:val="0"/>
                <w:bCs/>
                <w:sz w:val="18"/>
                <w:szCs w:val="15"/>
              </w:rPr>
              <w:t>4</w:t>
            </w:r>
          </w:p>
        </w:tc>
        <w:tc>
          <w:tcPr>
            <w:tcW w:w="1715" w:type="pct"/>
            <w:tcBorders>
              <w:top w:val="single" w:sz="4" w:space="0" w:color="BEBEBE"/>
              <w:left w:val="single" w:sz="4" w:space="0" w:color="BEBEBE"/>
              <w:bottom w:val="single" w:sz="4" w:space="0" w:color="BEBEBE"/>
              <w:right w:val="single" w:sz="4" w:space="0" w:color="BEBEBE"/>
            </w:tcBorders>
          </w:tcPr>
          <w:p w14:paraId="2523C6C7" w14:textId="77777777" w:rsidR="00735692" w:rsidRPr="00C71C7F" w:rsidRDefault="00735692" w:rsidP="00C108D3">
            <w:pPr>
              <w:spacing w:before="72"/>
              <w:ind w:left="98"/>
              <w:rPr>
                <w:rFonts w:ascii="Goudy Old Style" w:eastAsia="Calibri" w:hAnsi="Goudy Old Style" w:cs="Calibri"/>
                <w:b w:val="0"/>
                <w:bCs/>
                <w:sz w:val="18"/>
                <w:szCs w:val="15"/>
              </w:rPr>
            </w:pPr>
            <w:r w:rsidRPr="00C71C7F">
              <w:rPr>
                <w:rFonts w:ascii="Goudy Old Style" w:eastAsia="Calibri" w:hAnsi="Goudy Old Style" w:cs="Calibri"/>
                <w:b w:val="0"/>
                <w:bCs/>
                <w:spacing w:val="1"/>
                <w:sz w:val="18"/>
                <w:szCs w:val="15"/>
              </w:rPr>
              <w:t>P</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1"/>
                <w:sz w:val="18"/>
                <w:szCs w:val="15"/>
              </w:rPr>
              <w:t>u</w:t>
            </w:r>
            <w:r w:rsidRPr="00C71C7F">
              <w:rPr>
                <w:rFonts w:ascii="Goudy Old Style" w:eastAsia="Calibri" w:hAnsi="Goudy Old Style" w:cs="Calibri"/>
                <w:b w:val="0"/>
                <w:bCs/>
                <w:sz w:val="18"/>
                <w:szCs w:val="15"/>
              </w:rPr>
              <w:t>se</w:t>
            </w:r>
            <w:r w:rsidRPr="00C71C7F">
              <w:rPr>
                <w:rFonts w:ascii="Goudy Old Style" w:eastAsia="Calibri" w:hAnsi="Goudy Old Style" w:cs="Calibri"/>
                <w:b w:val="0"/>
                <w:bCs/>
                <w:spacing w:val="7"/>
                <w:sz w:val="18"/>
                <w:szCs w:val="15"/>
              </w:rPr>
              <w:t xml:space="preserve"> </w:t>
            </w:r>
            <w:r w:rsidRPr="00C71C7F">
              <w:rPr>
                <w:rFonts w:ascii="Goudy Old Style" w:eastAsia="Calibri" w:hAnsi="Goudy Old Style" w:cs="Calibri"/>
                <w:b w:val="0"/>
                <w:bCs/>
                <w:sz w:val="18"/>
                <w:szCs w:val="15"/>
              </w:rPr>
              <w:t>e</w:t>
            </w:r>
            <w:r w:rsidRPr="00C71C7F">
              <w:rPr>
                <w:rFonts w:ascii="Goudy Old Style" w:eastAsia="Calibri" w:hAnsi="Goudy Old Style" w:cs="Calibri"/>
                <w:b w:val="0"/>
                <w:bCs/>
                <w:spacing w:val="1"/>
                <w:sz w:val="18"/>
                <w:szCs w:val="15"/>
              </w:rPr>
              <w:t xml:space="preserve"> </w:t>
            </w:r>
            <w:r w:rsidRPr="00C71C7F">
              <w:rPr>
                <w:rFonts w:ascii="Goudy Old Style" w:eastAsia="Calibri" w:hAnsi="Goudy Old Style" w:cs="Calibri"/>
                <w:b w:val="0"/>
                <w:bCs/>
                <w:spacing w:val="-1"/>
                <w:sz w:val="18"/>
                <w:szCs w:val="15"/>
              </w:rPr>
              <w:t>s</w:t>
            </w:r>
            <w:r w:rsidRPr="00C71C7F">
              <w:rPr>
                <w:rFonts w:ascii="Goudy Old Style" w:eastAsia="Calibri" w:hAnsi="Goudy Old Style" w:cs="Calibri"/>
                <w:b w:val="0"/>
                <w:bCs/>
                <w:sz w:val="18"/>
                <w:szCs w:val="15"/>
              </w:rPr>
              <w:t>p</w:t>
            </w:r>
            <w:r w:rsidRPr="00C71C7F">
              <w:rPr>
                <w:rFonts w:ascii="Goudy Old Style" w:eastAsia="Calibri" w:hAnsi="Goudy Old Style" w:cs="Calibri"/>
                <w:b w:val="0"/>
                <w:bCs/>
                <w:spacing w:val="-1"/>
                <w:sz w:val="18"/>
                <w:szCs w:val="15"/>
              </w:rPr>
              <w:t>o</w:t>
            </w:r>
            <w:r w:rsidRPr="00C71C7F">
              <w:rPr>
                <w:rFonts w:ascii="Goudy Old Style" w:eastAsia="Calibri" w:hAnsi="Goudy Old Style" w:cs="Calibri"/>
                <w:b w:val="0"/>
                <w:bCs/>
                <w:sz w:val="18"/>
                <w:szCs w:val="15"/>
              </w:rPr>
              <w:t>s</w:t>
            </w:r>
            <w:r w:rsidRPr="00C71C7F">
              <w:rPr>
                <w:rFonts w:ascii="Goudy Old Style" w:eastAsia="Calibri" w:hAnsi="Goudy Old Style" w:cs="Calibri"/>
                <w:b w:val="0"/>
                <w:bCs/>
                <w:spacing w:val="-2"/>
                <w:sz w:val="18"/>
                <w:szCs w:val="15"/>
              </w:rPr>
              <w:t>t</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1"/>
                <w:sz w:val="18"/>
                <w:szCs w:val="15"/>
              </w:rPr>
              <w:t>m</w:t>
            </w:r>
            <w:r w:rsidRPr="00C71C7F">
              <w:rPr>
                <w:rFonts w:ascii="Goudy Old Style" w:eastAsia="Calibri" w:hAnsi="Goudy Old Style" w:cs="Calibri"/>
                <w:b w:val="0"/>
                <w:bCs/>
                <w:spacing w:val="-1"/>
                <w:sz w:val="18"/>
                <w:szCs w:val="15"/>
              </w:rPr>
              <w:t>e</w:t>
            </w:r>
            <w:r w:rsidRPr="00C71C7F">
              <w:rPr>
                <w:rFonts w:ascii="Goudy Old Style" w:eastAsia="Calibri" w:hAnsi="Goudy Old Style" w:cs="Calibri"/>
                <w:b w:val="0"/>
                <w:bCs/>
                <w:sz w:val="18"/>
                <w:szCs w:val="15"/>
              </w:rPr>
              <w:t>n</w:t>
            </w:r>
            <w:r w:rsidRPr="00C71C7F">
              <w:rPr>
                <w:rFonts w:ascii="Goudy Old Style" w:eastAsia="Calibri" w:hAnsi="Goudy Old Style" w:cs="Calibri"/>
                <w:b w:val="0"/>
                <w:bCs/>
                <w:spacing w:val="-1"/>
                <w:sz w:val="18"/>
                <w:szCs w:val="15"/>
              </w:rPr>
              <w:t>t</w:t>
            </w:r>
            <w:r w:rsidRPr="00C71C7F">
              <w:rPr>
                <w:rFonts w:ascii="Goudy Old Style" w:eastAsia="Calibri" w:hAnsi="Goudy Old Style" w:cs="Calibri"/>
                <w:b w:val="0"/>
                <w:bCs/>
                <w:sz w:val="18"/>
                <w:szCs w:val="15"/>
              </w:rPr>
              <w:t>i</w:t>
            </w:r>
            <w:r w:rsidRPr="00C71C7F">
              <w:rPr>
                <w:rFonts w:ascii="Goudy Old Style" w:eastAsia="Calibri" w:hAnsi="Goudy Old Style" w:cs="Calibri"/>
                <w:b w:val="0"/>
                <w:bCs/>
                <w:spacing w:val="15"/>
                <w:sz w:val="18"/>
                <w:szCs w:val="15"/>
              </w:rPr>
              <w:t xml:space="preserve"> </w:t>
            </w:r>
            <w:r w:rsidRPr="00C71C7F">
              <w:rPr>
                <w:rFonts w:ascii="Goudy Old Style" w:eastAsia="Calibri" w:hAnsi="Goudy Old Style" w:cs="Calibri"/>
                <w:b w:val="0"/>
                <w:bCs/>
                <w:spacing w:val="-1"/>
                <w:sz w:val="18"/>
                <w:szCs w:val="15"/>
              </w:rPr>
              <w:t>(r</w:t>
            </w:r>
            <w:r w:rsidRPr="00C71C7F">
              <w:rPr>
                <w:rFonts w:ascii="Goudy Old Style" w:eastAsia="Calibri" w:hAnsi="Goudy Old Style" w:cs="Calibri"/>
                <w:b w:val="0"/>
                <w:bCs/>
                <w:sz w:val="18"/>
                <w:szCs w:val="15"/>
              </w:rPr>
              <w:t>um</w:t>
            </w:r>
            <w:r w:rsidRPr="00C71C7F">
              <w:rPr>
                <w:rFonts w:ascii="Goudy Old Style" w:eastAsia="Calibri" w:hAnsi="Goudy Old Style" w:cs="Calibri"/>
                <w:b w:val="0"/>
                <w:bCs/>
                <w:spacing w:val="-1"/>
                <w:sz w:val="18"/>
                <w:szCs w:val="15"/>
              </w:rPr>
              <w:t>or</w:t>
            </w:r>
            <w:r w:rsidRPr="00C71C7F">
              <w:rPr>
                <w:rFonts w:ascii="Goudy Old Style" w:eastAsia="Calibri" w:hAnsi="Goudy Old Style" w:cs="Calibri"/>
                <w:b w:val="0"/>
                <w:bCs/>
                <w:sz w:val="18"/>
                <w:szCs w:val="15"/>
              </w:rPr>
              <w:t>e</w:t>
            </w:r>
            <w:r w:rsidRPr="00C71C7F">
              <w:rPr>
                <w:rFonts w:ascii="Goudy Old Style" w:eastAsia="Calibri" w:hAnsi="Goudy Old Style" w:cs="Calibri"/>
                <w:b w:val="0"/>
                <w:bCs/>
                <w:spacing w:val="10"/>
                <w:sz w:val="18"/>
                <w:szCs w:val="15"/>
              </w:rPr>
              <w:t xml:space="preserve"> </w:t>
            </w:r>
            <w:r w:rsidRPr="00C71C7F">
              <w:rPr>
                <w:rFonts w:ascii="Goudy Old Style" w:eastAsia="Calibri" w:hAnsi="Goudy Old Style" w:cs="Calibri"/>
                <w:b w:val="0"/>
                <w:bCs/>
                <w:spacing w:val="-1"/>
                <w:sz w:val="18"/>
                <w:szCs w:val="15"/>
              </w:rPr>
              <w:t>d</w:t>
            </w:r>
            <w:r w:rsidRPr="00C71C7F">
              <w:rPr>
                <w:rFonts w:ascii="Goudy Old Style" w:eastAsia="Calibri" w:hAnsi="Goudy Old Style" w:cs="Calibri"/>
                <w:b w:val="0"/>
                <w:bCs/>
                <w:sz w:val="18"/>
                <w:szCs w:val="15"/>
              </w:rPr>
              <w:t>i</w:t>
            </w:r>
            <w:r w:rsidRPr="00C71C7F">
              <w:rPr>
                <w:rFonts w:ascii="Goudy Old Style" w:eastAsia="Calibri" w:hAnsi="Goudy Old Style" w:cs="Calibri"/>
                <w:b w:val="0"/>
                <w:bCs/>
                <w:spacing w:val="4"/>
                <w:sz w:val="18"/>
                <w:szCs w:val="15"/>
              </w:rPr>
              <w:t xml:space="preserve"> </w:t>
            </w:r>
            <w:r w:rsidRPr="00C71C7F">
              <w:rPr>
                <w:rFonts w:ascii="Goudy Old Style" w:eastAsia="Calibri" w:hAnsi="Goudy Old Style" w:cs="Calibri"/>
                <w:b w:val="0"/>
                <w:bCs/>
                <w:spacing w:val="-1"/>
                <w:w w:val="102"/>
                <w:sz w:val="18"/>
                <w:szCs w:val="15"/>
              </w:rPr>
              <w:t>fo</w:t>
            </w:r>
            <w:r w:rsidRPr="00C71C7F">
              <w:rPr>
                <w:rFonts w:ascii="Goudy Old Style" w:eastAsia="Calibri" w:hAnsi="Goudy Old Style" w:cs="Calibri"/>
                <w:b w:val="0"/>
                <w:bCs/>
                <w:w w:val="102"/>
                <w:sz w:val="18"/>
                <w:szCs w:val="15"/>
              </w:rPr>
              <w:t>n</w:t>
            </w:r>
            <w:r w:rsidRPr="00C71C7F">
              <w:rPr>
                <w:rFonts w:ascii="Goudy Old Style" w:eastAsia="Calibri" w:hAnsi="Goudy Old Style" w:cs="Calibri"/>
                <w:b w:val="0"/>
                <w:bCs/>
                <w:spacing w:val="1"/>
                <w:w w:val="102"/>
                <w:sz w:val="18"/>
                <w:szCs w:val="15"/>
              </w:rPr>
              <w:t>d</w:t>
            </w:r>
            <w:r w:rsidRPr="00C71C7F">
              <w:rPr>
                <w:rFonts w:ascii="Goudy Old Style" w:eastAsia="Calibri" w:hAnsi="Goudy Old Style" w:cs="Calibri"/>
                <w:b w:val="0"/>
                <w:bCs/>
                <w:spacing w:val="-1"/>
                <w:w w:val="102"/>
                <w:sz w:val="18"/>
                <w:szCs w:val="15"/>
              </w:rPr>
              <w:t>o</w:t>
            </w:r>
            <w:r w:rsidRPr="00C71C7F">
              <w:rPr>
                <w:rFonts w:ascii="Goudy Old Style" w:eastAsia="Calibri" w:hAnsi="Goudy Old Style" w:cs="Calibri"/>
                <w:b w:val="0"/>
                <w:bCs/>
                <w:w w:val="102"/>
                <w:sz w:val="18"/>
                <w:szCs w:val="15"/>
              </w:rPr>
              <w:t>)</w:t>
            </w:r>
          </w:p>
        </w:tc>
        <w:tc>
          <w:tcPr>
            <w:tcW w:w="985" w:type="pct"/>
            <w:tcBorders>
              <w:top w:val="single" w:sz="4" w:space="0" w:color="BEBEBE"/>
              <w:left w:val="single" w:sz="4" w:space="0" w:color="BEBEBE"/>
              <w:bottom w:val="single" w:sz="4" w:space="0" w:color="BEBEBE"/>
              <w:right w:val="single" w:sz="4" w:space="0" w:color="BEBEBE"/>
            </w:tcBorders>
            <w:shd w:val="clear" w:color="auto" w:fill="F1F1F1"/>
          </w:tcPr>
          <w:p w14:paraId="688D8E97" w14:textId="77777777" w:rsidR="00735692" w:rsidRPr="00C71C7F" w:rsidRDefault="00735692" w:rsidP="00C108D3">
            <w:pPr>
              <w:spacing w:before="72"/>
              <w:ind w:left="268"/>
              <w:rPr>
                <w:rFonts w:ascii="Goudy Old Style" w:eastAsia="Calibri" w:hAnsi="Goudy Old Style" w:cs="Calibri"/>
                <w:b w:val="0"/>
                <w:bCs/>
                <w:sz w:val="18"/>
                <w:szCs w:val="15"/>
              </w:rPr>
            </w:pPr>
            <w:r w:rsidRPr="00C71C7F">
              <w:rPr>
                <w:rFonts w:ascii="Goudy Old Style" w:eastAsia="Calibri" w:hAnsi="Goudy Old Style" w:cs="Calibri"/>
                <w:b w:val="0"/>
                <w:bCs/>
                <w:spacing w:val="-1"/>
                <w:sz w:val="18"/>
                <w:szCs w:val="15"/>
              </w:rPr>
              <w:t>Rilie</w:t>
            </w:r>
            <w:r w:rsidRPr="00C71C7F">
              <w:rPr>
                <w:rFonts w:ascii="Goudy Old Style" w:eastAsia="Calibri" w:hAnsi="Goudy Old Style" w:cs="Calibri"/>
                <w:b w:val="0"/>
                <w:bCs/>
                <w:spacing w:val="2"/>
                <w:sz w:val="18"/>
                <w:szCs w:val="15"/>
              </w:rPr>
              <w:t>v</w:t>
            </w:r>
            <w:r w:rsidRPr="00C71C7F">
              <w:rPr>
                <w:rFonts w:ascii="Goudy Old Style" w:eastAsia="Calibri" w:hAnsi="Goudy Old Style" w:cs="Calibri"/>
                <w:b w:val="0"/>
                <w:bCs/>
                <w:sz w:val="18"/>
                <w:szCs w:val="15"/>
              </w:rPr>
              <w:t>o</w:t>
            </w:r>
            <w:r w:rsidRPr="00C71C7F">
              <w:rPr>
                <w:rFonts w:ascii="Goudy Old Style" w:eastAsia="Calibri" w:hAnsi="Goudy Old Style" w:cs="Calibri"/>
                <w:b w:val="0"/>
                <w:bCs/>
                <w:spacing w:val="8"/>
                <w:sz w:val="18"/>
                <w:szCs w:val="15"/>
              </w:rPr>
              <w:t xml:space="preserve"> </w:t>
            </w:r>
            <w:r w:rsidRPr="00C71C7F">
              <w:rPr>
                <w:rFonts w:ascii="Goudy Old Style" w:eastAsia="Calibri" w:hAnsi="Goudy Old Style" w:cs="Calibri"/>
                <w:b w:val="0"/>
                <w:bCs/>
                <w:spacing w:val="-1"/>
                <w:w w:val="102"/>
                <w:sz w:val="18"/>
                <w:szCs w:val="15"/>
              </w:rPr>
              <w:t>str</w:t>
            </w:r>
            <w:r w:rsidRPr="00C71C7F">
              <w:rPr>
                <w:rFonts w:ascii="Goudy Old Style" w:eastAsia="Calibri" w:hAnsi="Goudy Old Style" w:cs="Calibri"/>
                <w:b w:val="0"/>
                <w:bCs/>
                <w:w w:val="102"/>
                <w:sz w:val="18"/>
                <w:szCs w:val="15"/>
              </w:rPr>
              <w:t>um</w:t>
            </w:r>
            <w:r w:rsidRPr="00C71C7F">
              <w:rPr>
                <w:rFonts w:ascii="Goudy Old Style" w:eastAsia="Calibri" w:hAnsi="Goudy Old Style" w:cs="Calibri"/>
                <w:b w:val="0"/>
                <w:bCs/>
                <w:spacing w:val="-1"/>
                <w:w w:val="102"/>
                <w:sz w:val="18"/>
                <w:szCs w:val="15"/>
              </w:rPr>
              <w:t>e</w:t>
            </w:r>
            <w:r w:rsidRPr="00C71C7F">
              <w:rPr>
                <w:rFonts w:ascii="Goudy Old Style" w:eastAsia="Calibri" w:hAnsi="Goudy Old Style" w:cs="Calibri"/>
                <w:b w:val="0"/>
                <w:bCs/>
                <w:w w:val="102"/>
                <w:sz w:val="18"/>
                <w:szCs w:val="15"/>
              </w:rPr>
              <w:t>n</w:t>
            </w:r>
            <w:r w:rsidRPr="00C71C7F">
              <w:rPr>
                <w:rFonts w:ascii="Goudy Old Style" w:eastAsia="Calibri" w:hAnsi="Goudy Old Style" w:cs="Calibri"/>
                <w:b w:val="0"/>
                <w:bCs/>
                <w:spacing w:val="-1"/>
                <w:w w:val="102"/>
                <w:sz w:val="18"/>
                <w:szCs w:val="15"/>
              </w:rPr>
              <w:t>t</w:t>
            </w:r>
            <w:r w:rsidRPr="00C71C7F">
              <w:rPr>
                <w:rFonts w:ascii="Goudy Old Style" w:eastAsia="Calibri" w:hAnsi="Goudy Old Style" w:cs="Calibri"/>
                <w:b w:val="0"/>
                <w:bCs/>
                <w:w w:val="102"/>
                <w:sz w:val="18"/>
                <w:szCs w:val="15"/>
              </w:rPr>
              <w:t>a</w:t>
            </w:r>
            <w:r w:rsidRPr="00C71C7F">
              <w:rPr>
                <w:rFonts w:ascii="Goudy Old Style" w:eastAsia="Calibri" w:hAnsi="Goudy Old Style" w:cs="Calibri"/>
                <w:b w:val="0"/>
                <w:bCs/>
                <w:spacing w:val="1"/>
                <w:w w:val="102"/>
                <w:sz w:val="18"/>
                <w:szCs w:val="15"/>
              </w:rPr>
              <w:t>l</w:t>
            </w:r>
            <w:r w:rsidRPr="00C71C7F">
              <w:rPr>
                <w:rFonts w:ascii="Goudy Old Style" w:eastAsia="Calibri" w:hAnsi="Goudy Old Style" w:cs="Calibri"/>
                <w:b w:val="0"/>
                <w:bCs/>
                <w:w w:val="102"/>
                <w:sz w:val="18"/>
                <w:szCs w:val="15"/>
              </w:rPr>
              <w:t>e</w:t>
            </w:r>
          </w:p>
        </w:tc>
        <w:tc>
          <w:tcPr>
            <w:tcW w:w="539" w:type="pct"/>
            <w:tcBorders>
              <w:top w:val="single" w:sz="4" w:space="0" w:color="BEBEBE"/>
              <w:left w:val="single" w:sz="4" w:space="0" w:color="BEBEBE"/>
              <w:bottom w:val="single" w:sz="4" w:space="0" w:color="BEBEBE"/>
              <w:right w:val="single" w:sz="4" w:space="0" w:color="BEBEBE"/>
            </w:tcBorders>
          </w:tcPr>
          <w:p w14:paraId="19A42FF1" w14:textId="77777777" w:rsidR="00735692" w:rsidRPr="00C71C7F" w:rsidRDefault="00735692" w:rsidP="00C108D3">
            <w:pPr>
              <w:spacing w:before="60"/>
              <w:ind w:left="203"/>
              <w:rPr>
                <w:rFonts w:ascii="Goudy Old Style" w:eastAsia="Calibri" w:hAnsi="Goudy Old Style" w:cs="Calibri"/>
                <w:b w:val="0"/>
                <w:bCs/>
                <w:sz w:val="18"/>
                <w:szCs w:val="18"/>
              </w:rPr>
            </w:pPr>
            <w:r w:rsidRPr="00C71C7F">
              <w:rPr>
                <w:rFonts w:ascii="Goudy Old Style" w:eastAsia="Calibri" w:hAnsi="Goudy Old Style" w:cs="Calibri"/>
                <w:b w:val="0"/>
                <w:bCs/>
                <w:w w:val="101"/>
                <w:sz w:val="18"/>
                <w:szCs w:val="18"/>
              </w:rPr>
              <w:t>70,20</w:t>
            </w:r>
          </w:p>
        </w:tc>
        <w:tc>
          <w:tcPr>
            <w:tcW w:w="541" w:type="pct"/>
            <w:tcBorders>
              <w:top w:val="single" w:sz="4" w:space="0" w:color="BEBEBE"/>
              <w:left w:val="single" w:sz="4" w:space="0" w:color="BEBEBE"/>
              <w:bottom w:val="single" w:sz="4" w:space="0" w:color="BEBEBE"/>
              <w:right w:val="single" w:sz="4" w:space="0" w:color="BEBEBE"/>
            </w:tcBorders>
            <w:shd w:val="clear" w:color="auto" w:fill="F1F1F1"/>
          </w:tcPr>
          <w:p w14:paraId="4ACFF868" w14:textId="77777777" w:rsidR="00735692" w:rsidRPr="00C71C7F" w:rsidRDefault="00735692" w:rsidP="00C108D3">
            <w:pPr>
              <w:spacing w:before="60"/>
              <w:ind w:left="203"/>
              <w:rPr>
                <w:rFonts w:ascii="Goudy Old Style" w:eastAsia="Calibri" w:hAnsi="Goudy Old Style" w:cs="Calibri"/>
                <w:b w:val="0"/>
                <w:bCs/>
                <w:w w:val="101"/>
                <w:sz w:val="18"/>
                <w:szCs w:val="18"/>
              </w:rPr>
            </w:pPr>
            <w:r w:rsidRPr="00C71C7F">
              <w:rPr>
                <w:rFonts w:ascii="Goudy Old Style" w:eastAsia="Calibri" w:hAnsi="Goudy Old Style" w:cs="Calibri"/>
                <w:b w:val="0"/>
                <w:bCs/>
                <w:w w:val="101"/>
                <w:sz w:val="18"/>
                <w:szCs w:val="18"/>
              </w:rPr>
              <w:t>72,50</w:t>
            </w:r>
          </w:p>
        </w:tc>
        <w:tc>
          <w:tcPr>
            <w:tcW w:w="964" w:type="pct"/>
            <w:tcBorders>
              <w:top w:val="single" w:sz="4" w:space="0" w:color="BEBEBE"/>
              <w:left w:val="single" w:sz="4" w:space="0" w:color="BEBEBE"/>
              <w:bottom w:val="single" w:sz="4" w:space="0" w:color="BEBEBE"/>
              <w:right w:val="single" w:sz="4" w:space="0" w:color="BEBEBE"/>
            </w:tcBorders>
            <w:shd w:val="clear" w:color="auto" w:fill="F1F1F1"/>
          </w:tcPr>
          <w:p w14:paraId="27798F0A" w14:textId="77777777" w:rsidR="00735692" w:rsidRPr="00C71C7F" w:rsidRDefault="00735692" w:rsidP="00735692">
            <w:pPr>
              <w:spacing w:before="60"/>
              <w:ind w:left="203"/>
              <w:rPr>
                <w:rFonts w:ascii="Goudy Old Style" w:eastAsia="Calibri" w:hAnsi="Goudy Old Style" w:cs="Calibri"/>
                <w:b w:val="0"/>
                <w:bCs/>
                <w:w w:val="101"/>
                <w:sz w:val="18"/>
                <w:szCs w:val="18"/>
              </w:rPr>
            </w:pPr>
            <w:r w:rsidRPr="00C71C7F">
              <w:rPr>
                <w:rFonts w:ascii="Goudy Old Style" w:eastAsia="Calibri" w:hAnsi="Goudy Old Style" w:cs="Calibri"/>
                <w:b w:val="0"/>
                <w:bCs/>
                <w:w w:val="101"/>
                <w:sz w:val="18"/>
                <w:szCs w:val="18"/>
              </w:rPr>
              <w:t>60</w:t>
            </w:r>
          </w:p>
        </w:tc>
      </w:tr>
      <w:tr w:rsidR="00735692" w:rsidRPr="00C71C7F" w14:paraId="0248C0B6" w14:textId="77777777" w:rsidTr="00C71C7F">
        <w:trPr>
          <w:trHeight w:hRule="exact" w:val="338"/>
        </w:trPr>
        <w:tc>
          <w:tcPr>
            <w:tcW w:w="256" w:type="pct"/>
            <w:tcBorders>
              <w:top w:val="single" w:sz="4" w:space="0" w:color="BEBEBE"/>
              <w:left w:val="single" w:sz="4" w:space="0" w:color="BEBEBE"/>
              <w:bottom w:val="single" w:sz="4" w:space="0" w:color="BEBEBE"/>
              <w:right w:val="single" w:sz="4" w:space="0" w:color="BEBEBE"/>
            </w:tcBorders>
          </w:tcPr>
          <w:p w14:paraId="7D3C5EE3" w14:textId="5D8024CB" w:rsidR="00735692" w:rsidRPr="00C71C7F" w:rsidRDefault="0047108A" w:rsidP="00C108D3">
            <w:pPr>
              <w:spacing w:before="72"/>
              <w:ind w:left="353"/>
              <w:rPr>
                <w:rFonts w:ascii="Goudy Old Style" w:eastAsia="Calibri" w:hAnsi="Goudy Old Style" w:cs="Calibri"/>
                <w:b w:val="0"/>
                <w:bCs/>
                <w:sz w:val="18"/>
                <w:szCs w:val="15"/>
              </w:rPr>
            </w:pPr>
            <w:r>
              <w:rPr>
                <w:rFonts w:ascii="Goudy Old Style" w:eastAsia="Calibri" w:hAnsi="Goudy Old Style" w:cs="Calibri"/>
                <w:b w:val="0"/>
                <w:bCs/>
                <w:sz w:val="18"/>
                <w:szCs w:val="15"/>
              </w:rPr>
              <w:t>5</w:t>
            </w:r>
          </w:p>
        </w:tc>
        <w:tc>
          <w:tcPr>
            <w:tcW w:w="1715" w:type="pct"/>
            <w:tcBorders>
              <w:top w:val="single" w:sz="4" w:space="0" w:color="BEBEBE"/>
              <w:left w:val="single" w:sz="4" w:space="0" w:color="BEBEBE"/>
              <w:bottom w:val="single" w:sz="4" w:space="0" w:color="BEBEBE"/>
              <w:right w:val="single" w:sz="4" w:space="0" w:color="BEBEBE"/>
            </w:tcBorders>
          </w:tcPr>
          <w:p w14:paraId="10111DC8" w14:textId="77777777" w:rsidR="00735692" w:rsidRPr="00C71C7F" w:rsidRDefault="00735692" w:rsidP="00C108D3">
            <w:pPr>
              <w:spacing w:before="72"/>
              <w:ind w:left="98"/>
              <w:rPr>
                <w:rFonts w:ascii="Goudy Old Style" w:eastAsia="Calibri" w:hAnsi="Goudy Old Style" w:cs="Calibri"/>
                <w:b w:val="0"/>
                <w:bCs/>
                <w:sz w:val="18"/>
                <w:szCs w:val="15"/>
              </w:rPr>
            </w:pPr>
            <w:r w:rsidRPr="00C71C7F">
              <w:rPr>
                <w:rFonts w:ascii="Goudy Old Style" w:eastAsia="Calibri" w:hAnsi="Goudy Old Style" w:cs="Calibri"/>
                <w:b w:val="0"/>
                <w:bCs/>
                <w:spacing w:val="1"/>
                <w:sz w:val="18"/>
                <w:szCs w:val="15"/>
              </w:rPr>
              <w:t>P</w:t>
            </w:r>
            <w:r w:rsidRPr="00C71C7F">
              <w:rPr>
                <w:rFonts w:ascii="Goudy Old Style" w:eastAsia="Calibri" w:hAnsi="Goudy Old Style" w:cs="Calibri"/>
                <w:b w:val="0"/>
                <w:bCs/>
                <w:sz w:val="18"/>
                <w:szCs w:val="15"/>
              </w:rPr>
              <w:t>a</w:t>
            </w:r>
            <w:r w:rsidRPr="00C71C7F">
              <w:rPr>
                <w:rFonts w:ascii="Goudy Old Style" w:eastAsia="Calibri" w:hAnsi="Goudy Old Style" w:cs="Calibri"/>
                <w:b w:val="0"/>
                <w:bCs/>
                <w:spacing w:val="-1"/>
                <w:sz w:val="18"/>
                <w:szCs w:val="15"/>
              </w:rPr>
              <w:t>u</w:t>
            </w:r>
            <w:r w:rsidRPr="00C71C7F">
              <w:rPr>
                <w:rFonts w:ascii="Goudy Old Style" w:eastAsia="Calibri" w:hAnsi="Goudy Old Style" w:cs="Calibri"/>
                <w:b w:val="0"/>
                <w:bCs/>
                <w:sz w:val="18"/>
                <w:szCs w:val="15"/>
              </w:rPr>
              <w:t>se</w:t>
            </w:r>
            <w:r w:rsidRPr="00C71C7F">
              <w:rPr>
                <w:rFonts w:ascii="Goudy Old Style" w:eastAsia="Calibri" w:hAnsi="Goudy Old Style" w:cs="Calibri"/>
                <w:b w:val="0"/>
                <w:bCs/>
                <w:spacing w:val="7"/>
                <w:sz w:val="18"/>
                <w:szCs w:val="15"/>
              </w:rPr>
              <w:t xml:space="preserve"> </w:t>
            </w:r>
            <w:r w:rsidRPr="00C71C7F">
              <w:rPr>
                <w:rFonts w:ascii="Goudy Old Style" w:eastAsia="Calibri" w:hAnsi="Goudy Old Style" w:cs="Calibri"/>
                <w:b w:val="0"/>
                <w:bCs/>
                <w:spacing w:val="-1"/>
                <w:sz w:val="18"/>
                <w:szCs w:val="15"/>
              </w:rPr>
              <w:t>fi</w:t>
            </w:r>
            <w:r w:rsidRPr="00C71C7F">
              <w:rPr>
                <w:rFonts w:ascii="Goudy Old Style" w:eastAsia="Calibri" w:hAnsi="Goudy Old Style" w:cs="Calibri"/>
                <w:b w:val="0"/>
                <w:bCs/>
                <w:sz w:val="18"/>
                <w:szCs w:val="15"/>
              </w:rPr>
              <w:t>s</w:t>
            </w:r>
            <w:r w:rsidRPr="00C71C7F">
              <w:rPr>
                <w:rFonts w:ascii="Goudy Old Style" w:eastAsia="Calibri" w:hAnsi="Goudy Old Style" w:cs="Calibri"/>
                <w:b w:val="0"/>
                <w:bCs/>
                <w:spacing w:val="-1"/>
                <w:sz w:val="18"/>
                <w:szCs w:val="15"/>
              </w:rPr>
              <w:t>iolo</w:t>
            </w:r>
            <w:r w:rsidRPr="00C71C7F">
              <w:rPr>
                <w:rFonts w:ascii="Goudy Old Style" w:eastAsia="Calibri" w:hAnsi="Goudy Old Style" w:cs="Calibri"/>
                <w:b w:val="0"/>
                <w:bCs/>
                <w:spacing w:val="1"/>
                <w:sz w:val="18"/>
                <w:szCs w:val="15"/>
              </w:rPr>
              <w:t>g</w:t>
            </w:r>
            <w:r w:rsidRPr="00C71C7F">
              <w:rPr>
                <w:rFonts w:ascii="Goudy Old Style" w:eastAsia="Calibri" w:hAnsi="Goudy Old Style" w:cs="Calibri"/>
                <w:b w:val="0"/>
                <w:bCs/>
                <w:spacing w:val="-1"/>
                <w:sz w:val="18"/>
                <w:szCs w:val="15"/>
              </w:rPr>
              <w:t>ic</w:t>
            </w:r>
            <w:r w:rsidRPr="00C71C7F">
              <w:rPr>
                <w:rFonts w:ascii="Goudy Old Style" w:eastAsia="Calibri" w:hAnsi="Goudy Old Style" w:cs="Calibri"/>
                <w:b w:val="0"/>
                <w:bCs/>
                <w:sz w:val="18"/>
                <w:szCs w:val="15"/>
              </w:rPr>
              <w:t>he</w:t>
            </w:r>
            <w:r w:rsidRPr="00C71C7F">
              <w:rPr>
                <w:rFonts w:ascii="Goudy Old Style" w:eastAsia="Calibri" w:hAnsi="Goudy Old Style" w:cs="Calibri"/>
                <w:b w:val="0"/>
                <w:bCs/>
                <w:spacing w:val="16"/>
                <w:sz w:val="18"/>
                <w:szCs w:val="15"/>
              </w:rPr>
              <w:t xml:space="preserve"> </w:t>
            </w:r>
            <w:r w:rsidRPr="00C71C7F">
              <w:rPr>
                <w:rFonts w:ascii="Goudy Old Style" w:eastAsia="Calibri" w:hAnsi="Goudy Old Style" w:cs="Calibri"/>
                <w:b w:val="0"/>
                <w:bCs/>
                <w:spacing w:val="-1"/>
                <w:sz w:val="18"/>
                <w:szCs w:val="15"/>
              </w:rPr>
              <w:t>(r</w:t>
            </w:r>
            <w:r w:rsidRPr="00C71C7F">
              <w:rPr>
                <w:rFonts w:ascii="Goudy Old Style" w:eastAsia="Calibri" w:hAnsi="Goudy Old Style" w:cs="Calibri"/>
                <w:b w:val="0"/>
                <w:bCs/>
                <w:sz w:val="18"/>
                <w:szCs w:val="15"/>
              </w:rPr>
              <w:t>um</w:t>
            </w:r>
            <w:r w:rsidRPr="00C71C7F">
              <w:rPr>
                <w:rFonts w:ascii="Goudy Old Style" w:eastAsia="Calibri" w:hAnsi="Goudy Old Style" w:cs="Calibri"/>
                <w:b w:val="0"/>
                <w:bCs/>
                <w:spacing w:val="-1"/>
                <w:sz w:val="18"/>
                <w:szCs w:val="15"/>
              </w:rPr>
              <w:t>or</w:t>
            </w:r>
            <w:r w:rsidRPr="00C71C7F">
              <w:rPr>
                <w:rFonts w:ascii="Goudy Old Style" w:eastAsia="Calibri" w:hAnsi="Goudy Old Style" w:cs="Calibri"/>
                <w:b w:val="0"/>
                <w:bCs/>
                <w:sz w:val="18"/>
                <w:szCs w:val="15"/>
              </w:rPr>
              <w:t>e</w:t>
            </w:r>
            <w:r w:rsidRPr="00C71C7F">
              <w:rPr>
                <w:rFonts w:ascii="Goudy Old Style" w:eastAsia="Calibri" w:hAnsi="Goudy Old Style" w:cs="Calibri"/>
                <w:b w:val="0"/>
                <w:bCs/>
                <w:spacing w:val="10"/>
                <w:sz w:val="18"/>
                <w:szCs w:val="15"/>
              </w:rPr>
              <w:t xml:space="preserve"> </w:t>
            </w:r>
            <w:r w:rsidRPr="00C71C7F">
              <w:rPr>
                <w:rFonts w:ascii="Goudy Old Style" w:eastAsia="Calibri" w:hAnsi="Goudy Old Style" w:cs="Calibri"/>
                <w:b w:val="0"/>
                <w:bCs/>
                <w:spacing w:val="-1"/>
                <w:sz w:val="18"/>
                <w:szCs w:val="15"/>
              </w:rPr>
              <w:t>d</w:t>
            </w:r>
            <w:r w:rsidRPr="00C71C7F">
              <w:rPr>
                <w:rFonts w:ascii="Goudy Old Style" w:eastAsia="Calibri" w:hAnsi="Goudy Old Style" w:cs="Calibri"/>
                <w:b w:val="0"/>
                <w:bCs/>
                <w:sz w:val="18"/>
                <w:szCs w:val="15"/>
              </w:rPr>
              <w:t>i</w:t>
            </w:r>
            <w:r w:rsidRPr="00C71C7F">
              <w:rPr>
                <w:rFonts w:ascii="Goudy Old Style" w:eastAsia="Calibri" w:hAnsi="Goudy Old Style" w:cs="Calibri"/>
                <w:b w:val="0"/>
                <w:bCs/>
                <w:spacing w:val="4"/>
                <w:sz w:val="18"/>
                <w:szCs w:val="15"/>
              </w:rPr>
              <w:t xml:space="preserve"> </w:t>
            </w:r>
            <w:r w:rsidRPr="00C71C7F">
              <w:rPr>
                <w:rFonts w:ascii="Goudy Old Style" w:eastAsia="Calibri" w:hAnsi="Goudy Old Style" w:cs="Calibri"/>
                <w:b w:val="0"/>
                <w:bCs/>
                <w:spacing w:val="-1"/>
                <w:w w:val="102"/>
                <w:sz w:val="18"/>
                <w:szCs w:val="15"/>
              </w:rPr>
              <w:t>fo</w:t>
            </w:r>
            <w:r w:rsidRPr="00C71C7F">
              <w:rPr>
                <w:rFonts w:ascii="Goudy Old Style" w:eastAsia="Calibri" w:hAnsi="Goudy Old Style" w:cs="Calibri"/>
                <w:b w:val="0"/>
                <w:bCs/>
                <w:w w:val="102"/>
                <w:sz w:val="18"/>
                <w:szCs w:val="15"/>
              </w:rPr>
              <w:t>n</w:t>
            </w:r>
            <w:r w:rsidRPr="00C71C7F">
              <w:rPr>
                <w:rFonts w:ascii="Goudy Old Style" w:eastAsia="Calibri" w:hAnsi="Goudy Old Style" w:cs="Calibri"/>
                <w:b w:val="0"/>
                <w:bCs/>
                <w:spacing w:val="-1"/>
                <w:w w:val="102"/>
                <w:sz w:val="18"/>
                <w:szCs w:val="15"/>
              </w:rPr>
              <w:t>do</w:t>
            </w:r>
            <w:r w:rsidRPr="00C71C7F">
              <w:rPr>
                <w:rFonts w:ascii="Goudy Old Style" w:eastAsia="Calibri" w:hAnsi="Goudy Old Style" w:cs="Calibri"/>
                <w:b w:val="0"/>
                <w:bCs/>
                <w:w w:val="102"/>
                <w:sz w:val="18"/>
                <w:szCs w:val="15"/>
              </w:rPr>
              <w:t>)</w:t>
            </w:r>
          </w:p>
        </w:tc>
        <w:tc>
          <w:tcPr>
            <w:tcW w:w="985" w:type="pct"/>
            <w:tcBorders>
              <w:top w:val="single" w:sz="4" w:space="0" w:color="BEBEBE"/>
              <w:left w:val="single" w:sz="4" w:space="0" w:color="BEBEBE"/>
              <w:bottom w:val="single" w:sz="4" w:space="0" w:color="BEBEBE"/>
              <w:right w:val="single" w:sz="4" w:space="0" w:color="BEBEBE"/>
            </w:tcBorders>
            <w:shd w:val="clear" w:color="auto" w:fill="F1F1F1"/>
          </w:tcPr>
          <w:p w14:paraId="7BB04A1C" w14:textId="77777777" w:rsidR="00735692" w:rsidRPr="00C71C7F" w:rsidRDefault="00735692" w:rsidP="00C108D3">
            <w:pPr>
              <w:spacing w:before="72"/>
              <w:ind w:left="268"/>
              <w:rPr>
                <w:rFonts w:ascii="Goudy Old Style" w:eastAsia="Calibri" w:hAnsi="Goudy Old Style" w:cs="Calibri"/>
                <w:b w:val="0"/>
                <w:bCs/>
                <w:sz w:val="18"/>
                <w:szCs w:val="15"/>
              </w:rPr>
            </w:pPr>
            <w:r w:rsidRPr="00C71C7F">
              <w:rPr>
                <w:rFonts w:ascii="Goudy Old Style" w:eastAsia="Calibri" w:hAnsi="Goudy Old Style" w:cs="Calibri"/>
                <w:b w:val="0"/>
                <w:bCs/>
                <w:spacing w:val="-1"/>
                <w:sz w:val="18"/>
                <w:szCs w:val="15"/>
              </w:rPr>
              <w:t>Rilie</w:t>
            </w:r>
            <w:r w:rsidRPr="00C71C7F">
              <w:rPr>
                <w:rFonts w:ascii="Goudy Old Style" w:eastAsia="Calibri" w:hAnsi="Goudy Old Style" w:cs="Calibri"/>
                <w:b w:val="0"/>
                <w:bCs/>
                <w:spacing w:val="2"/>
                <w:sz w:val="18"/>
                <w:szCs w:val="15"/>
              </w:rPr>
              <w:t>v</w:t>
            </w:r>
            <w:r w:rsidRPr="00C71C7F">
              <w:rPr>
                <w:rFonts w:ascii="Goudy Old Style" w:eastAsia="Calibri" w:hAnsi="Goudy Old Style" w:cs="Calibri"/>
                <w:b w:val="0"/>
                <w:bCs/>
                <w:sz w:val="18"/>
                <w:szCs w:val="15"/>
              </w:rPr>
              <w:t>o</w:t>
            </w:r>
            <w:r w:rsidRPr="00C71C7F">
              <w:rPr>
                <w:rFonts w:ascii="Goudy Old Style" w:eastAsia="Calibri" w:hAnsi="Goudy Old Style" w:cs="Calibri"/>
                <w:b w:val="0"/>
                <w:bCs/>
                <w:spacing w:val="8"/>
                <w:sz w:val="18"/>
                <w:szCs w:val="15"/>
              </w:rPr>
              <w:t xml:space="preserve"> </w:t>
            </w:r>
            <w:r w:rsidRPr="00C71C7F">
              <w:rPr>
                <w:rFonts w:ascii="Goudy Old Style" w:eastAsia="Calibri" w:hAnsi="Goudy Old Style" w:cs="Calibri"/>
                <w:b w:val="0"/>
                <w:bCs/>
                <w:spacing w:val="-1"/>
                <w:w w:val="102"/>
                <w:sz w:val="18"/>
                <w:szCs w:val="15"/>
              </w:rPr>
              <w:t>str</w:t>
            </w:r>
            <w:r w:rsidRPr="00C71C7F">
              <w:rPr>
                <w:rFonts w:ascii="Goudy Old Style" w:eastAsia="Calibri" w:hAnsi="Goudy Old Style" w:cs="Calibri"/>
                <w:b w:val="0"/>
                <w:bCs/>
                <w:w w:val="102"/>
                <w:sz w:val="18"/>
                <w:szCs w:val="15"/>
              </w:rPr>
              <w:t>um</w:t>
            </w:r>
            <w:r w:rsidRPr="00C71C7F">
              <w:rPr>
                <w:rFonts w:ascii="Goudy Old Style" w:eastAsia="Calibri" w:hAnsi="Goudy Old Style" w:cs="Calibri"/>
                <w:b w:val="0"/>
                <w:bCs/>
                <w:spacing w:val="-1"/>
                <w:w w:val="102"/>
                <w:sz w:val="18"/>
                <w:szCs w:val="15"/>
              </w:rPr>
              <w:t>e</w:t>
            </w:r>
            <w:r w:rsidRPr="00C71C7F">
              <w:rPr>
                <w:rFonts w:ascii="Goudy Old Style" w:eastAsia="Calibri" w:hAnsi="Goudy Old Style" w:cs="Calibri"/>
                <w:b w:val="0"/>
                <w:bCs/>
                <w:w w:val="102"/>
                <w:sz w:val="18"/>
                <w:szCs w:val="15"/>
              </w:rPr>
              <w:t>n</w:t>
            </w:r>
            <w:r w:rsidRPr="00C71C7F">
              <w:rPr>
                <w:rFonts w:ascii="Goudy Old Style" w:eastAsia="Calibri" w:hAnsi="Goudy Old Style" w:cs="Calibri"/>
                <w:b w:val="0"/>
                <w:bCs/>
                <w:spacing w:val="-1"/>
                <w:w w:val="102"/>
                <w:sz w:val="18"/>
                <w:szCs w:val="15"/>
              </w:rPr>
              <w:t>t</w:t>
            </w:r>
            <w:r w:rsidRPr="00C71C7F">
              <w:rPr>
                <w:rFonts w:ascii="Goudy Old Style" w:eastAsia="Calibri" w:hAnsi="Goudy Old Style" w:cs="Calibri"/>
                <w:b w:val="0"/>
                <w:bCs/>
                <w:w w:val="102"/>
                <w:sz w:val="18"/>
                <w:szCs w:val="15"/>
              </w:rPr>
              <w:t>a</w:t>
            </w:r>
            <w:r w:rsidRPr="00C71C7F">
              <w:rPr>
                <w:rFonts w:ascii="Goudy Old Style" w:eastAsia="Calibri" w:hAnsi="Goudy Old Style" w:cs="Calibri"/>
                <w:b w:val="0"/>
                <w:bCs/>
                <w:spacing w:val="1"/>
                <w:w w:val="102"/>
                <w:sz w:val="18"/>
                <w:szCs w:val="15"/>
              </w:rPr>
              <w:t>l</w:t>
            </w:r>
            <w:r w:rsidRPr="00C71C7F">
              <w:rPr>
                <w:rFonts w:ascii="Goudy Old Style" w:eastAsia="Calibri" w:hAnsi="Goudy Old Style" w:cs="Calibri"/>
                <w:b w:val="0"/>
                <w:bCs/>
                <w:w w:val="102"/>
                <w:sz w:val="18"/>
                <w:szCs w:val="15"/>
              </w:rPr>
              <w:t>e</w:t>
            </w:r>
          </w:p>
        </w:tc>
        <w:tc>
          <w:tcPr>
            <w:tcW w:w="539" w:type="pct"/>
            <w:tcBorders>
              <w:top w:val="single" w:sz="4" w:space="0" w:color="BEBEBE"/>
              <w:left w:val="single" w:sz="4" w:space="0" w:color="BEBEBE"/>
              <w:bottom w:val="single" w:sz="4" w:space="0" w:color="BEBEBE"/>
              <w:right w:val="single" w:sz="4" w:space="0" w:color="BEBEBE"/>
            </w:tcBorders>
          </w:tcPr>
          <w:p w14:paraId="351806D0" w14:textId="77777777" w:rsidR="00735692" w:rsidRPr="00C71C7F" w:rsidRDefault="00735692" w:rsidP="00C108D3">
            <w:pPr>
              <w:spacing w:before="60"/>
              <w:ind w:left="203"/>
              <w:rPr>
                <w:rFonts w:ascii="Goudy Old Style" w:eastAsia="Calibri" w:hAnsi="Goudy Old Style" w:cs="Calibri"/>
                <w:b w:val="0"/>
                <w:bCs/>
                <w:sz w:val="18"/>
                <w:szCs w:val="18"/>
              </w:rPr>
            </w:pPr>
            <w:r w:rsidRPr="00C71C7F">
              <w:rPr>
                <w:rFonts w:ascii="Goudy Old Style" w:eastAsia="Calibri" w:hAnsi="Goudy Old Style" w:cs="Calibri"/>
                <w:b w:val="0"/>
                <w:bCs/>
                <w:w w:val="101"/>
                <w:sz w:val="18"/>
                <w:szCs w:val="18"/>
              </w:rPr>
              <w:t>65,00</w:t>
            </w:r>
          </w:p>
        </w:tc>
        <w:tc>
          <w:tcPr>
            <w:tcW w:w="541" w:type="pct"/>
            <w:tcBorders>
              <w:top w:val="single" w:sz="4" w:space="0" w:color="BEBEBE"/>
              <w:left w:val="single" w:sz="4" w:space="0" w:color="BEBEBE"/>
              <w:bottom w:val="single" w:sz="4" w:space="0" w:color="BEBEBE"/>
              <w:right w:val="single" w:sz="4" w:space="0" w:color="BEBEBE"/>
            </w:tcBorders>
            <w:shd w:val="clear" w:color="auto" w:fill="F1F1F1"/>
          </w:tcPr>
          <w:p w14:paraId="75CA301A" w14:textId="77777777" w:rsidR="00735692" w:rsidRPr="00C71C7F" w:rsidRDefault="00735692" w:rsidP="00C108D3">
            <w:pPr>
              <w:spacing w:before="60"/>
              <w:ind w:left="203"/>
              <w:rPr>
                <w:rFonts w:ascii="Goudy Old Style" w:eastAsia="Calibri" w:hAnsi="Goudy Old Style" w:cs="Calibri"/>
                <w:b w:val="0"/>
                <w:bCs/>
                <w:w w:val="101"/>
                <w:sz w:val="18"/>
                <w:szCs w:val="18"/>
              </w:rPr>
            </w:pPr>
            <w:r w:rsidRPr="00C71C7F">
              <w:rPr>
                <w:rFonts w:ascii="Goudy Old Style" w:eastAsia="Calibri" w:hAnsi="Goudy Old Style" w:cs="Calibri"/>
                <w:b w:val="0"/>
                <w:bCs/>
                <w:w w:val="101"/>
                <w:sz w:val="18"/>
                <w:szCs w:val="18"/>
              </w:rPr>
              <w:t>66,00</w:t>
            </w:r>
          </w:p>
        </w:tc>
        <w:tc>
          <w:tcPr>
            <w:tcW w:w="964" w:type="pct"/>
            <w:tcBorders>
              <w:top w:val="single" w:sz="4" w:space="0" w:color="BEBEBE"/>
              <w:left w:val="single" w:sz="4" w:space="0" w:color="BEBEBE"/>
              <w:bottom w:val="single" w:sz="4" w:space="0" w:color="BEBEBE"/>
              <w:right w:val="single" w:sz="4" w:space="0" w:color="BEBEBE"/>
            </w:tcBorders>
            <w:shd w:val="clear" w:color="auto" w:fill="F1F1F1"/>
          </w:tcPr>
          <w:p w14:paraId="68A44DC7" w14:textId="77777777" w:rsidR="00735692" w:rsidRPr="00C71C7F" w:rsidRDefault="00735692" w:rsidP="00735692">
            <w:pPr>
              <w:spacing w:before="60"/>
              <w:ind w:left="203"/>
              <w:rPr>
                <w:rFonts w:ascii="Goudy Old Style" w:eastAsia="Calibri" w:hAnsi="Goudy Old Style" w:cs="Calibri"/>
                <w:b w:val="0"/>
                <w:bCs/>
                <w:w w:val="101"/>
                <w:sz w:val="18"/>
                <w:szCs w:val="18"/>
              </w:rPr>
            </w:pPr>
            <w:r w:rsidRPr="00C71C7F">
              <w:rPr>
                <w:rFonts w:ascii="Goudy Old Style" w:eastAsia="Calibri" w:hAnsi="Goudy Old Style" w:cs="Calibri"/>
                <w:b w:val="0"/>
                <w:bCs/>
                <w:w w:val="101"/>
                <w:sz w:val="18"/>
                <w:szCs w:val="18"/>
              </w:rPr>
              <w:t>30</w:t>
            </w:r>
          </w:p>
        </w:tc>
      </w:tr>
    </w:tbl>
    <w:p w14:paraId="3C15AB6F" w14:textId="77777777" w:rsidR="00735692" w:rsidRPr="00C71C7F" w:rsidRDefault="00735692" w:rsidP="00735692">
      <w:pPr>
        <w:rPr>
          <w:rFonts w:ascii="Goudy Old Style" w:hAnsi="Goudy Old Style"/>
        </w:rPr>
      </w:pPr>
    </w:p>
    <w:tbl>
      <w:tblPr>
        <w:tblW w:w="6258" w:type="dxa"/>
        <w:tblInd w:w="3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4818"/>
      </w:tblGrid>
      <w:tr w:rsidR="00E4618F" w:rsidRPr="00C71C7F" w14:paraId="27FBDD8B" w14:textId="77777777" w:rsidTr="00E4618F">
        <w:tc>
          <w:tcPr>
            <w:tcW w:w="1440" w:type="dxa"/>
            <w:vAlign w:val="center"/>
          </w:tcPr>
          <w:p w14:paraId="265E8656" w14:textId="77777777" w:rsidR="00E4618F" w:rsidRPr="00C71C7F" w:rsidRDefault="00E4618F" w:rsidP="00944F52">
            <w:pPr>
              <w:jc w:val="center"/>
              <w:rPr>
                <w:rFonts w:ascii="Goudy Old Style" w:hAnsi="Goudy Old Style" w:cs="Tahoma"/>
                <w:lang w:val="en-GB"/>
              </w:rPr>
            </w:pPr>
            <w:r w:rsidRPr="00C71C7F">
              <w:rPr>
                <w:rFonts w:ascii="Goudy Old Style" w:hAnsi="Goudy Old Style" w:cs="Tahoma"/>
                <w:b w:val="0"/>
                <w:bCs/>
                <w:lang w:val="en-GB"/>
              </w:rPr>
              <w:t xml:space="preserve">LEX,8h </w:t>
            </w:r>
            <w:r w:rsidRPr="00C71C7F">
              <w:rPr>
                <w:rFonts w:ascii="Goudy Old Style" w:hAnsi="Goudy Old Style" w:cs="Tahoma"/>
                <w:lang w:val="en-GB"/>
              </w:rPr>
              <w:t>(dBA)</w:t>
            </w:r>
          </w:p>
        </w:tc>
        <w:tc>
          <w:tcPr>
            <w:tcW w:w="4818" w:type="dxa"/>
            <w:vAlign w:val="center"/>
          </w:tcPr>
          <w:p w14:paraId="135466E3" w14:textId="731E2B87" w:rsidR="00E4618F" w:rsidRPr="00C71C7F" w:rsidRDefault="0047108A" w:rsidP="00944F52">
            <w:pPr>
              <w:jc w:val="center"/>
              <w:rPr>
                <w:rFonts w:ascii="Goudy Old Style" w:hAnsi="Goudy Old Style" w:cs="Tahoma"/>
                <w:lang w:val="en-GB"/>
              </w:rPr>
            </w:pPr>
            <w:r>
              <w:rPr>
                <w:rFonts w:ascii="Goudy Old Style" w:hAnsi="Goudy Old Style" w:cs="Tahoma"/>
                <w:lang w:val="en-GB"/>
              </w:rPr>
              <w:t>72</w:t>
            </w:r>
            <w:r w:rsidR="00E4618F" w:rsidRPr="00C71C7F">
              <w:rPr>
                <w:rFonts w:ascii="Goudy Old Style" w:hAnsi="Goudy Old Style" w:cs="Tahoma"/>
                <w:lang w:val="en-GB"/>
              </w:rPr>
              <w:t>,80</w:t>
            </w:r>
          </w:p>
        </w:tc>
      </w:tr>
    </w:tbl>
    <w:p w14:paraId="046EF77D" w14:textId="77777777" w:rsidR="00735692" w:rsidRPr="00C71C7F" w:rsidRDefault="00735692" w:rsidP="00735692">
      <w:pPr>
        <w:rPr>
          <w:rFonts w:ascii="Goudy Old Style" w:hAnsi="Goudy Old Style"/>
        </w:rPr>
      </w:pPr>
    </w:p>
    <w:p w14:paraId="30192FA8" w14:textId="77777777" w:rsidR="00E4618F" w:rsidRPr="00C71C7F" w:rsidRDefault="00E4618F" w:rsidP="00E4618F">
      <w:pPr>
        <w:jc w:val="both"/>
        <w:rPr>
          <w:rFonts w:ascii="Goudy Old Style" w:hAnsi="Goudy Old Style" w:cs="Tahoma"/>
          <w:bCs/>
          <w:sz w:val="22"/>
          <w:szCs w:val="22"/>
        </w:rPr>
      </w:pPr>
      <w:r w:rsidRPr="00C71C7F">
        <w:rPr>
          <w:rFonts w:ascii="Goudy Old Style" w:hAnsi="Goudy Old Style" w:cs="Tahoma"/>
          <w:sz w:val="22"/>
          <w:szCs w:val="22"/>
        </w:rPr>
        <w:t xml:space="preserve">Nel caso in esame, considerato che l’ Esposizione complessiva diventa pari a </w:t>
      </w:r>
      <w:r w:rsidRPr="00C71C7F">
        <w:rPr>
          <w:rFonts w:ascii="Goudy Old Style" w:hAnsi="Goudy Old Style" w:cs="Tahoma"/>
          <w:b w:val="0"/>
          <w:bCs/>
          <w:sz w:val="22"/>
          <w:szCs w:val="22"/>
        </w:rPr>
        <w:t xml:space="preserve">81,30 </w:t>
      </w:r>
      <w:r w:rsidRPr="00C71C7F">
        <w:rPr>
          <w:rFonts w:ascii="Goudy Old Style" w:hAnsi="Goudy Old Style" w:cs="Tahoma"/>
          <w:bCs/>
          <w:sz w:val="22"/>
          <w:szCs w:val="22"/>
        </w:rPr>
        <w:t>dB(A), la Classe di Rischio risulta essere:</w:t>
      </w:r>
    </w:p>
    <w:p w14:paraId="5146112E" w14:textId="77777777" w:rsidR="00E4618F" w:rsidRPr="00C71C7F" w:rsidRDefault="00E4618F" w:rsidP="00E4618F">
      <w:pPr>
        <w:jc w:val="both"/>
        <w:rPr>
          <w:rFonts w:ascii="Goudy Old Style" w:hAnsi="Goudy Old Style" w:cs="Tahoma"/>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A0" w:firstRow="1" w:lastRow="0" w:firstColumn="1" w:lastColumn="0" w:noHBand="0" w:noVBand="0"/>
      </w:tblPr>
      <w:tblGrid>
        <w:gridCol w:w="2286"/>
        <w:gridCol w:w="3849"/>
        <w:gridCol w:w="3101"/>
      </w:tblGrid>
      <w:tr w:rsidR="00E4618F" w:rsidRPr="00C71C7F" w14:paraId="29B62125" w14:textId="77777777" w:rsidTr="00944F52">
        <w:tc>
          <w:tcPr>
            <w:tcW w:w="2340" w:type="dxa"/>
            <w:shd w:val="clear" w:color="auto" w:fill="D9D9D9"/>
          </w:tcPr>
          <w:p w14:paraId="080DE0B0" w14:textId="77777777" w:rsidR="00E4618F" w:rsidRPr="00C71C7F" w:rsidRDefault="00E4618F" w:rsidP="00944F52">
            <w:pPr>
              <w:pStyle w:val="NormaleWeb"/>
              <w:spacing w:before="0" w:beforeAutospacing="0" w:after="0" w:afterAutospacing="0"/>
              <w:ind w:right="-19"/>
              <w:jc w:val="center"/>
              <w:rPr>
                <w:rFonts w:ascii="Goudy Old Style" w:hAnsi="Goudy Old Style" w:cs="Tahoma"/>
                <w:b/>
                <w:sz w:val="22"/>
                <w:szCs w:val="22"/>
              </w:rPr>
            </w:pPr>
          </w:p>
          <w:p w14:paraId="177184A6" w14:textId="77777777" w:rsidR="00E4618F" w:rsidRPr="00C71C7F" w:rsidRDefault="00E4618F" w:rsidP="00944F52">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Classe di RISCHIO 1</w:t>
            </w:r>
          </w:p>
          <w:p w14:paraId="78FA9D6E" w14:textId="77777777" w:rsidR="00E4618F" w:rsidRPr="00C71C7F" w:rsidRDefault="00E4618F" w:rsidP="00944F52">
            <w:pPr>
              <w:pStyle w:val="NormaleWeb"/>
              <w:spacing w:before="0" w:beforeAutospacing="0" w:after="0" w:afterAutospacing="0"/>
              <w:ind w:right="-19"/>
              <w:jc w:val="center"/>
              <w:rPr>
                <w:rFonts w:ascii="Goudy Old Style" w:hAnsi="Goudy Old Style" w:cs="Tahoma"/>
                <w:b/>
                <w:sz w:val="22"/>
                <w:szCs w:val="22"/>
              </w:rPr>
            </w:pPr>
          </w:p>
        </w:tc>
        <w:tc>
          <w:tcPr>
            <w:tcW w:w="3969" w:type="dxa"/>
            <w:shd w:val="clear" w:color="auto" w:fill="D9D9D9"/>
          </w:tcPr>
          <w:p w14:paraId="41768FF4" w14:textId="77777777" w:rsidR="00E4618F" w:rsidRPr="00C71C7F" w:rsidRDefault="00E4618F" w:rsidP="00944F52">
            <w:pPr>
              <w:pStyle w:val="NormaleWeb"/>
              <w:spacing w:before="0" w:beforeAutospacing="0" w:after="0" w:afterAutospacing="0"/>
              <w:ind w:right="-19"/>
              <w:jc w:val="center"/>
              <w:rPr>
                <w:rFonts w:ascii="Goudy Old Style" w:hAnsi="Goudy Old Style" w:cs="Tahoma"/>
                <w:b/>
                <w:sz w:val="22"/>
                <w:szCs w:val="22"/>
              </w:rPr>
            </w:pPr>
          </w:p>
          <w:p w14:paraId="7C7D5B61" w14:textId="77777777" w:rsidR="00E4618F" w:rsidRPr="00C71C7F" w:rsidRDefault="00E4618F" w:rsidP="00944F52">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 xml:space="preserve">80 &lt; Esposizione ≤  85 </w:t>
            </w:r>
          </w:p>
        </w:tc>
        <w:tc>
          <w:tcPr>
            <w:tcW w:w="3209" w:type="dxa"/>
            <w:shd w:val="clear" w:color="auto" w:fill="D9D9D9"/>
          </w:tcPr>
          <w:p w14:paraId="70278CF9" w14:textId="77777777" w:rsidR="00E4618F" w:rsidRPr="00C71C7F" w:rsidRDefault="00E4618F" w:rsidP="00944F52">
            <w:pPr>
              <w:pStyle w:val="NormaleWeb"/>
              <w:spacing w:before="0" w:beforeAutospacing="0" w:after="0" w:afterAutospacing="0"/>
              <w:ind w:right="-19"/>
              <w:jc w:val="center"/>
              <w:rPr>
                <w:rFonts w:ascii="Goudy Old Style" w:hAnsi="Goudy Old Style" w:cs="Tahoma"/>
                <w:b/>
                <w:sz w:val="22"/>
                <w:szCs w:val="22"/>
              </w:rPr>
            </w:pPr>
          </w:p>
          <w:p w14:paraId="38582CA9" w14:textId="77777777" w:rsidR="00E4618F" w:rsidRPr="00C71C7F" w:rsidRDefault="00E4618F" w:rsidP="00944F52">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 xml:space="preserve">135 &lt; ppeak ≤  137 </w:t>
            </w:r>
          </w:p>
        </w:tc>
      </w:tr>
    </w:tbl>
    <w:p w14:paraId="4B224270" w14:textId="77777777" w:rsidR="00F22858" w:rsidRPr="00C71C7F" w:rsidRDefault="00F22858" w:rsidP="00BD5EFD">
      <w:pPr>
        <w:rPr>
          <w:rFonts w:ascii="Goudy Old Style" w:hAnsi="Goudy Old Style" w:cs="Tahoma"/>
          <w:sz w:val="22"/>
          <w:szCs w:val="22"/>
        </w:rPr>
      </w:pPr>
    </w:p>
    <w:p w14:paraId="7C5B8CCA" w14:textId="080C808E" w:rsidR="00B95CCA" w:rsidRDefault="00B95CCA" w:rsidP="00BD5EFD">
      <w:pPr>
        <w:rPr>
          <w:rFonts w:ascii="Goudy Old Style" w:hAnsi="Goudy Old Style" w:cs="Tahoma"/>
          <w:sz w:val="22"/>
          <w:szCs w:val="22"/>
        </w:rPr>
      </w:pPr>
    </w:p>
    <w:p w14:paraId="5F3513DF" w14:textId="77777777" w:rsidR="00BD5EFD" w:rsidRPr="00C71C7F" w:rsidRDefault="00BD5EFD" w:rsidP="00BD5EFD">
      <w:pPr>
        <w:rPr>
          <w:rFonts w:ascii="Goudy Old Style" w:hAnsi="Goudy Old Style" w:cs="Tahoma"/>
          <w:b w:val="0"/>
          <w:bCs/>
          <w:sz w:val="22"/>
          <w:szCs w:val="22"/>
        </w:rPr>
      </w:pPr>
      <w:r w:rsidRPr="00C71C7F">
        <w:rPr>
          <w:rFonts w:ascii="Goudy Old Style" w:hAnsi="Goudy Old Style" w:cs="Tahoma"/>
          <w:b w:val="0"/>
          <w:bCs/>
          <w:sz w:val="22"/>
          <w:szCs w:val="22"/>
        </w:rPr>
        <w:t>I risultati sono stati ottenuti mediante le seguenti formule:</w:t>
      </w:r>
    </w:p>
    <w:p w14:paraId="124840D5" w14:textId="77777777" w:rsidR="00BD5EFD" w:rsidRPr="00C71C7F" w:rsidRDefault="00BD5EFD" w:rsidP="00BD5EFD">
      <w:pPr>
        <w:rPr>
          <w:rFonts w:ascii="Goudy Old Style" w:hAnsi="Goudy Old Style" w:cs="Tahoma"/>
          <w:sz w:val="22"/>
          <w:szCs w:val="22"/>
        </w:rPr>
      </w:pPr>
    </w:p>
    <w:p w14:paraId="78EBF7A7" w14:textId="77777777" w:rsidR="00BD5EFD" w:rsidRPr="00C71C7F" w:rsidRDefault="00BD5EFD" w:rsidP="00BD5EFD">
      <w:pPr>
        <w:jc w:val="center"/>
        <w:rPr>
          <w:rFonts w:ascii="Goudy Old Style" w:hAnsi="Goudy Old Style" w:cs="Tahoma"/>
          <w:sz w:val="22"/>
          <w:szCs w:val="22"/>
        </w:rPr>
      </w:pPr>
      <w:r w:rsidRPr="00C71C7F">
        <w:rPr>
          <w:rFonts w:ascii="Goudy Old Style" w:hAnsi="Goudy Old Style" w:cs="Tahoma"/>
          <w:b w:val="0"/>
          <w:bCs/>
          <w:sz w:val="22"/>
          <w:szCs w:val="22"/>
        </w:rPr>
        <w:t>LEX,8h</w:t>
      </w:r>
      <w:r w:rsidRPr="00C71C7F">
        <w:rPr>
          <w:rFonts w:ascii="Goudy Old Style" w:hAnsi="Goudy Old Style" w:cs="Tahoma"/>
          <w:sz w:val="22"/>
          <w:szCs w:val="22"/>
        </w:rPr>
        <w:t xml:space="preserve"> = </w:t>
      </w:r>
      <w:r w:rsidRPr="00C71C7F">
        <w:rPr>
          <w:rFonts w:ascii="Goudy Old Style" w:hAnsi="Goudy Old Style" w:cs="Tahoma"/>
          <w:i/>
          <w:sz w:val="22"/>
          <w:szCs w:val="22"/>
        </w:rPr>
        <w:t xml:space="preserve">10 </w:t>
      </w:r>
      <w:r w:rsidRPr="00C71C7F">
        <w:rPr>
          <w:rFonts w:ascii="Goudy Old Style" w:hAnsi="Goudy Old Style" w:cs="Tahoma"/>
          <w:i/>
          <w:position w:val="-4"/>
          <w:sz w:val="22"/>
          <w:szCs w:val="22"/>
        </w:rPr>
        <w:t>*</w:t>
      </w:r>
      <w:r w:rsidRPr="00C71C7F">
        <w:rPr>
          <w:rFonts w:ascii="Goudy Old Style" w:hAnsi="Goudy Old Style" w:cs="Tahoma"/>
          <w:i/>
          <w:sz w:val="22"/>
          <w:szCs w:val="22"/>
        </w:rPr>
        <w:t xml:space="preserve"> Log</w:t>
      </w:r>
      <w:r w:rsidRPr="00C71C7F">
        <w:rPr>
          <w:rFonts w:ascii="Goudy Old Style" w:hAnsi="Goudy Old Style" w:cs="Tahoma"/>
          <w:i/>
          <w:position w:val="-10"/>
          <w:sz w:val="22"/>
          <w:szCs w:val="22"/>
        </w:rPr>
        <w:t>10</w:t>
      </w:r>
      <w:r w:rsidRPr="00C71C7F">
        <w:rPr>
          <w:rFonts w:ascii="Goudy Old Style" w:hAnsi="Goudy Old Style" w:cs="Tahoma"/>
          <w:i/>
          <w:sz w:val="22"/>
          <w:szCs w:val="22"/>
        </w:rPr>
        <w:t xml:space="preserve"> </w:t>
      </w:r>
      <w:r w:rsidRPr="00C71C7F">
        <w:rPr>
          <w:rFonts w:ascii="Goudy Old Style" w:hAnsi="Goudy Old Style" w:cs="Tahoma"/>
          <w:i/>
          <w:position w:val="-4"/>
          <w:sz w:val="22"/>
          <w:szCs w:val="22"/>
        </w:rPr>
        <w:t>*</w:t>
      </w:r>
      <w:r w:rsidRPr="00C71C7F">
        <w:rPr>
          <w:rFonts w:ascii="Goudy Old Style" w:hAnsi="Goudy Old Style" w:cs="Tahoma"/>
          <w:i/>
          <w:sz w:val="22"/>
          <w:szCs w:val="22"/>
        </w:rPr>
        <w:t xml:space="preserve"> [(1/480) </w:t>
      </w:r>
      <w:r w:rsidRPr="00C71C7F">
        <w:rPr>
          <w:rFonts w:ascii="Goudy Old Style" w:hAnsi="Goudy Old Style" w:cs="Tahoma"/>
          <w:i/>
          <w:position w:val="-4"/>
          <w:sz w:val="22"/>
          <w:szCs w:val="22"/>
        </w:rPr>
        <w:t>*</w:t>
      </w:r>
      <w:r w:rsidRPr="00C71C7F">
        <w:rPr>
          <w:rFonts w:ascii="Goudy Old Style" w:hAnsi="Goudy Old Style" w:cs="Tahoma"/>
          <w:i/>
          <w:sz w:val="22"/>
          <w:szCs w:val="22"/>
        </w:rPr>
        <w:t xml:space="preserve"> </w:t>
      </w:r>
      <w:r w:rsidRPr="00C71C7F">
        <w:rPr>
          <w:rFonts w:ascii="Goudy Old Style" w:hAnsi="Goudy Old Style" w:cs="Tahoma"/>
          <w:b w:val="0"/>
          <w:bCs/>
          <w:i/>
          <w:sz w:val="22"/>
          <w:szCs w:val="22"/>
          <w:lang w:val="en-GB"/>
        </w:rPr>
        <w:sym w:font="Symbol" w:char="F0E5"/>
      </w:r>
      <w:r w:rsidRPr="00C71C7F">
        <w:rPr>
          <w:rFonts w:ascii="Goudy Old Style" w:hAnsi="Goudy Old Style" w:cs="Tahoma"/>
          <w:i/>
          <w:sz w:val="22"/>
          <w:szCs w:val="22"/>
        </w:rPr>
        <w:t xml:space="preserve"> (Ti </w:t>
      </w:r>
      <w:r w:rsidRPr="00C71C7F">
        <w:rPr>
          <w:rFonts w:ascii="Goudy Old Style" w:hAnsi="Goudy Old Style" w:cs="Tahoma"/>
          <w:i/>
          <w:position w:val="-4"/>
          <w:sz w:val="22"/>
          <w:szCs w:val="22"/>
        </w:rPr>
        <w:t>*</w:t>
      </w:r>
      <w:r w:rsidRPr="00C71C7F">
        <w:rPr>
          <w:rFonts w:ascii="Goudy Old Style" w:hAnsi="Goudy Old Style" w:cs="Tahoma"/>
          <w:i/>
          <w:sz w:val="22"/>
          <w:szCs w:val="22"/>
        </w:rPr>
        <w:t xml:space="preserve"> 10 </w:t>
      </w:r>
      <w:r w:rsidRPr="00C71C7F">
        <w:rPr>
          <w:rFonts w:ascii="Goudy Old Style" w:hAnsi="Goudy Old Style" w:cs="Tahoma"/>
          <w:i/>
          <w:position w:val="8"/>
          <w:sz w:val="22"/>
          <w:szCs w:val="22"/>
        </w:rPr>
        <w:t>Li / 10</w:t>
      </w:r>
      <w:r w:rsidRPr="00C71C7F">
        <w:rPr>
          <w:rFonts w:ascii="Goudy Old Style" w:hAnsi="Goudy Old Style" w:cs="Tahoma"/>
          <w:i/>
          <w:sz w:val="22"/>
          <w:szCs w:val="22"/>
        </w:rPr>
        <w:t xml:space="preserve"> )]  </w:t>
      </w:r>
      <w:r w:rsidRPr="00C71C7F">
        <w:rPr>
          <w:rFonts w:ascii="Goudy Old Style" w:hAnsi="Goudy Old Style" w:cs="Tahoma"/>
          <w:i/>
          <w:iCs/>
          <w:sz w:val="22"/>
          <w:szCs w:val="22"/>
        </w:rPr>
        <w:t>dB(A)</w:t>
      </w:r>
    </w:p>
    <w:p w14:paraId="0F88BE6D" w14:textId="77777777" w:rsidR="00BD5EFD" w:rsidRPr="00C71C7F" w:rsidRDefault="00BD5EFD" w:rsidP="00BD5EFD">
      <w:pPr>
        <w:jc w:val="center"/>
        <w:rPr>
          <w:rFonts w:ascii="Goudy Old Style" w:hAnsi="Goudy Old Style" w:cs="Tahoma"/>
          <w:sz w:val="22"/>
          <w:szCs w:val="22"/>
          <w:lang w:val="en-GB"/>
        </w:rPr>
      </w:pPr>
      <w:r w:rsidRPr="00C71C7F">
        <w:rPr>
          <w:rFonts w:ascii="Goudy Old Style" w:hAnsi="Goudy Old Style" w:cs="Tahoma"/>
          <w:b w:val="0"/>
          <w:bCs/>
          <w:sz w:val="22"/>
          <w:szCs w:val="22"/>
          <w:lang w:val="en-GB"/>
        </w:rPr>
        <w:t>LEX,5d 8h</w:t>
      </w:r>
      <w:r w:rsidRPr="00C71C7F">
        <w:rPr>
          <w:rFonts w:ascii="Goudy Old Style" w:hAnsi="Goudy Old Style" w:cs="Tahoma"/>
          <w:sz w:val="22"/>
          <w:szCs w:val="22"/>
          <w:lang w:val="en-GB"/>
        </w:rPr>
        <w:t xml:space="preserve"> </w:t>
      </w:r>
      <w:r w:rsidRPr="00C71C7F">
        <w:rPr>
          <w:rFonts w:ascii="Goudy Old Style" w:hAnsi="Goudy Old Style" w:cs="Tahoma"/>
          <w:i/>
          <w:iCs/>
          <w:sz w:val="22"/>
          <w:szCs w:val="22"/>
          <w:lang w:val="en-GB"/>
        </w:rPr>
        <w:t xml:space="preserve"> </w:t>
      </w:r>
      <w:r w:rsidRPr="00C71C7F">
        <w:rPr>
          <w:rFonts w:ascii="Goudy Old Style" w:hAnsi="Goudy Old Style" w:cs="Tahoma"/>
          <w:sz w:val="22"/>
          <w:szCs w:val="22"/>
          <w:lang w:val="en-GB"/>
        </w:rPr>
        <w:t xml:space="preserve">= </w:t>
      </w:r>
      <w:r w:rsidRPr="00C71C7F">
        <w:rPr>
          <w:rFonts w:ascii="Goudy Old Style" w:hAnsi="Goudy Old Style" w:cs="Tahoma"/>
          <w:i/>
          <w:sz w:val="22"/>
          <w:szCs w:val="22"/>
          <w:lang w:val="en-GB"/>
        </w:rPr>
        <w:t xml:space="preserve">10 </w:t>
      </w:r>
      <w:r w:rsidRPr="00C71C7F">
        <w:rPr>
          <w:rFonts w:ascii="Goudy Old Style" w:hAnsi="Goudy Old Style" w:cs="Tahoma"/>
          <w:i/>
          <w:position w:val="-4"/>
          <w:sz w:val="22"/>
          <w:szCs w:val="22"/>
          <w:lang w:val="en-GB"/>
        </w:rPr>
        <w:t>*</w:t>
      </w:r>
      <w:r w:rsidRPr="00C71C7F">
        <w:rPr>
          <w:rFonts w:ascii="Goudy Old Style" w:hAnsi="Goudy Old Style" w:cs="Tahoma"/>
          <w:i/>
          <w:sz w:val="22"/>
          <w:szCs w:val="22"/>
          <w:lang w:val="en-GB"/>
        </w:rPr>
        <w:t xml:space="preserve"> Log</w:t>
      </w:r>
      <w:r w:rsidRPr="00C71C7F">
        <w:rPr>
          <w:rFonts w:ascii="Goudy Old Style" w:hAnsi="Goudy Old Style" w:cs="Tahoma"/>
          <w:i/>
          <w:position w:val="-10"/>
          <w:sz w:val="22"/>
          <w:szCs w:val="22"/>
          <w:lang w:val="en-GB"/>
        </w:rPr>
        <w:t>10</w:t>
      </w:r>
      <w:r w:rsidRPr="00C71C7F">
        <w:rPr>
          <w:rFonts w:ascii="Goudy Old Style" w:hAnsi="Goudy Old Style" w:cs="Tahoma"/>
          <w:i/>
          <w:sz w:val="22"/>
          <w:szCs w:val="22"/>
          <w:lang w:val="en-GB"/>
        </w:rPr>
        <w:t xml:space="preserve"> </w:t>
      </w:r>
      <w:r w:rsidRPr="00C71C7F">
        <w:rPr>
          <w:rFonts w:ascii="Goudy Old Style" w:hAnsi="Goudy Old Style" w:cs="Tahoma"/>
          <w:i/>
          <w:position w:val="-4"/>
          <w:sz w:val="22"/>
          <w:szCs w:val="22"/>
          <w:lang w:val="en-GB"/>
        </w:rPr>
        <w:t>*</w:t>
      </w:r>
      <w:r w:rsidRPr="00C71C7F">
        <w:rPr>
          <w:rFonts w:ascii="Goudy Old Style" w:hAnsi="Goudy Old Style" w:cs="Tahoma"/>
          <w:i/>
          <w:sz w:val="22"/>
          <w:szCs w:val="22"/>
          <w:lang w:val="en-GB"/>
        </w:rPr>
        <w:t xml:space="preserve"> [(1/5) </w:t>
      </w:r>
      <w:r w:rsidRPr="00C71C7F">
        <w:rPr>
          <w:rFonts w:ascii="Goudy Old Style" w:hAnsi="Goudy Old Style" w:cs="Tahoma"/>
          <w:i/>
          <w:position w:val="-4"/>
          <w:sz w:val="22"/>
          <w:szCs w:val="22"/>
          <w:lang w:val="en-GB"/>
        </w:rPr>
        <w:t>*</w:t>
      </w:r>
      <w:r w:rsidRPr="00C71C7F">
        <w:rPr>
          <w:rFonts w:ascii="Goudy Old Style" w:hAnsi="Goudy Old Style" w:cs="Tahoma"/>
          <w:i/>
          <w:sz w:val="22"/>
          <w:szCs w:val="22"/>
          <w:lang w:val="en-GB"/>
        </w:rPr>
        <w:t xml:space="preserve"> </w:t>
      </w:r>
      <w:r w:rsidRPr="00C71C7F">
        <w:rPr>
          <w:rFonts w:ascii="Goudy Old Style" w:hAnsi="Goudy Old Style" w:cs="Tahoma"/>
          <w:b w:val="0"/>
          <w:bCs/>
          <w:i/>
          <w:sz w:val="22"/>
          <w:szCs w:val="22"/>
          <w:lang w:val="en-GB"/>
        </w:rPr>
        <w:sym w:font="Symbol" w:char="F0E5"/>
      </w:r>
      <w:r w:rsidRPr="00C71C7F">
        <w:rPr>
          <w:rFonts w:ascii="Goudy Old Style" w:hAnsi="Goudy Old Style" w:cs="Tahoma"/>
          <w:i/>
          <w:sz w:val="22"/>
          <w:szCs w:val="22"/>
          <w:lang w:val="en-GB"/>
        </w:rPr>
        <w:t xml:space="preserve"> (10 </w:t>
      </w:r>
      <w:r w:rsidRPr="00C71C7F">
        <w:rPr>
          <w:rFonts w:ascii="Goudy Old Style" w:hAnsi="Goudy Old Style" w:cs="Tahoma"/>
          <w:i/>
          <w:position w:val="8"/>
          <w:sz w:val="22"/>
          <w:szCs w:val="22"/>
          <w:lang w:val="en-GB"/>
        </w:rPr>
        <w:t>[(LEX,8h)</w:t>
      </w:r>
      <w:r w:rsidRPr="00C71C7F">
        <w:rPr>
          <w:rFonts w:ascii="Goudy Old Style" w:hAnsi="Goudy Old Style" w:cs="Tahoma"/>
          <w:i/>
          <w:sz w:val="22"/>
          <w:szCs w:val="22"/>
          <w:lang w:val="en-GB"/>
        </w:rPr>
        <w:t xml:space="preserve">i </w:t>
      </w:r>
      <w:r w:rsidRPr="00C71C7F">
        <w:rPr>
          <w:rFonts w:ascii="Goudy Old Style" w:hAnsi="Goudy Old Style" w:cs="Tahoma"/>
          <w:i/>
          <w:position w:val="8"/>
          <w:sz w:val="22"/>
          <w:szCs w:val="22"/>
          <w:lang w:val="en-GB"/>
        </w:rPr>
        <w:t>/ 10)]</w:t>
      </w:r>
      <w:r w:rsidRPr="00C71C7F">
        <w:rPr>
          <w:rFonts w:ascii="Goudy Old Style" w:hAnsi="Goudy Old Style" w:cs="Tahoma"/>
          <w:i/>
          <w:sz w:val="22"/>
          <w:szCs w:val="22"/>
          <w:lang w:val="en-GB"/>
        </w:rPr>
        <w:t xml:space="preserve">]  </w:t>
      </w:r>
      <w:r w:rsidRPr="00C71C7F">
        <w:rPr>
          <w:rFonts w:ascii="Goudy Old Style" w:hAnsi="Goudy Old Style" w:cs="Tahoma"/>
          <w:i/>
          <w:iCs/>
          <w:sz w:val="22"/>
          <w:szCs w:val="22"/>
          <w:lang w:val="en-GB"/>
        </w:rPr>
        <w:t>dB(A)</w:t>
      </w:r>
    </w:p>
    <w:p w14:paraId="0BFE1FB6" w14:textId="77777777" w:rsidR="00BD5EFD" w:rsidRPr="00C71C7F" w:rsidRDefault="00BD5EFD" w:rsidP="00BD5EFD">
      <w:pPr>
        <w:rPr>
          <w:rFonts w:ascii="Goudy Old Style" w:hAnsi="Goudy Old Style" w:cs="Tahoma"/>
          <w:sz w:val="22"/>
          <w:szCs w:val="22"/>
        </w:rPr>
      </w:pPr>
      <w:r w:rsidRPr="00C71C7F">
        <w:rPr>
          <w:rFonts w:ascii="Goudy Old Style" w:hAnsi="Goudy Old Style" w:cs="Tahoma"/>
          <w:sz w:val="22"/>
          <w:szCs w:val="22"/>
        </w:rPr>
        <w:lastRenderedPageBreak/>
        <w:t>essendo:</w:t>
      </w:r>
    </w:p>
    <w:p w14:paraId="2F1340DD" w14:textId="77777777" w:rsidR="00BD5EFD" w:rsidRPr="00C71C7F" w:rsidRDefault="00BD5EFD" w:rsidP="00BD5EFD">
      <w:pPr>
        <w:rPr>
          <w:rFonts w:ascii="Goudy Old Style" w:hAnsi="Goudy Old Style" w:cs="Tahoma"/>
          <w:sz w:val="22"/>
          <w:szCs w:val="22"/>
        </w:rPr>
      </w:pPr>
    </w:p>
    <w:tbl>
      <w:tblPr>
        <w:tblW w:w="8933" w:type="dxa"/>
        <w:tblInd w:w="708" w:type="dxa"/>
        <w:tblLook w:val="01E0" w:firstRow="1" w:lastRow="1" w:firstColumn="1" w:lastColumn="1" w:noHBand="0" w:noVBand="0"/>
      </w:tblPr>
      <w:tblGrid>
        <w:gridCol w:w="1920"/>
        <w:gridCol w:w="7013"/>
      </w:tblGrid>
      <w:tr w:rsidR="00BD5EFD" w:rsidRPr="00C71C7F" w14:paraId="162A0621" w14:textId="77777777" w:rsidTr="00C108D3">
        <w:tc>
          <w:tcPr>
            <w:tcW w:w="1920" w:type="dxa"/>
          </w:tcPr>
          <w:p w14:paraId="10AC3D86" w14:textId="77777777" w:rsidR="00BD5EFD" w:rsidRPr="00C71C7F" w:rsidRDefault="00BD5EFD" w:rsidP="00C108D3">
            <w:pPr>
              <w:rPr>
                <w:rFonts w:ascii="Goudy Old Style" w:hAnsi="Goudy Old Style" w:cs="Tahoma"/>
                <w:sz w:val="22"/>
                <w:szCs w:val="22"/>
              </w:rPr>
            </w:pPr>
            <w:r w:rsidRPr="00C71C7F">
              <w:rPr>
                <w:rFonts w:ascii="Goudy Old Style" w:hAnsi="Goudy Old Style" w:cs="Tahoma"/>
                <w:sz w:val="22"/>
                <w:szCs w:val="22"/>
              </w:rPr>
              <w:t>LEX,8h  dB(A)</w:t>
            </w:r>
          </w:p>
        </w:tc>
        <w:tc>
          <w:tcPr>
            <w:tcW w:w="7013" w:type="dxa"/>
          </w:tcPr>
          <w:p w14:paraId="3AC0EBFC" w14:textId="77777777" w:rsidR="00BD5EFD" w:rsidRPr="00C71C7F" w:rsidRDefault="00BD5EFD" w:rsidP="00C108D3">
            <w:pPr>
              <w:rPr>
                <w:rFonts w:ascii="Goudy Old Style" w:hAnsi="Goudy Old Style" w:cs="Tahoma"/>
                <w:sz w:val="22"/>
                <w:szCs w:val="22"/>
              </w:rPr>
            </w:pPr>
            <w:r w:rsidRPr="00C71C7F">
              <w:rPr>
                <w:rFonts w:ascii="Goudy Old Style" w:hAnsi="Goudy Old Style" w:cs="Tahoma"/>
                <w:sz w:val="22"/>
                <w:szCs w:val="22"/>
              </w:rPr>
              <w:t>l’esposizione quotidiana</w:t>
            </w:r>
          </w:p>
        </w:tc>
      </w:tr>
      <w:tr w:rsidR="00BD5EFD" w:rsidRPr="00C71C7F" w14:paraId="68863BE4" w14:textId="77777777" w:rsidTr="00C108D3">
        <w:tc>
          <w:tcPr>
            <w:tcW w:w="1920" w:type="dxa"/>
          </w:tcPr>
          <w:p w14:paraId="6539E2D3" w14:textId="77777777" w:rsidR="00BD5EFD" w:rsidRPr="00C71C7F" w:rsidRDefault="00BD5EFD" w:rsidP="00C108D3">
            <w:pPr>
              <w:rPr>
                <w:rFonts w:ascii="Goudy Old Style" w:hAnsi="Goudy Old Style" w:cs="Tahoma"/>
                <w:sz w:val="22"/>
                <w:szCs w:val="22"/>
              </w:rPr>
            </w:pPr>
            <w:r w:rsidRPr="00C71C7F">
              <w:rPr>
                <w:rFonts w:ascii="Goudy Old Style" w:hAnsi="Goudy Old Style" w:cs="Tahoma"/>
                <w:sz w:val="22"/>
                <w:szCs w:val="22"/>
              </w:rPr>
              <w:t>LEX,5d 8h  dB(A)</w:t>
            </w:r>
          </w:p>
        </w:tc>
        <w:tc>
          <w:tcPr>
            <w:tcW w:w="7013" w:type="dxa"/>
          </w:tcPr>
          <w:p w14:paraId="78BF9363" w14:textId="77777777" w:rsidR="00BD5EFD" w:rsidRPr="00C71C7F" w:rsidRDefault="00BD5EFD" w:rsidP="00C108D3">
            <w:pPr>
              <w:rPr>
                <w:rFonts w:ascii="Goudy Old Style" w:hAnsi="Goudy Old Style" w:cs="Tahoma"/>
                <w:sz w:val="22"/>
                <w:szCs w:val="22"/>
              </w:rPr>
            </w:pPr>
            <w:r w:rsidRPr="00C71C7F">
              <w:rPr>
                <w:rFonts w:ascii="Goudy Old Style" w:hAnsi="Goudy Old Style" w:cs="Tahoma"/>
                <w:sz w:val="22"/>
                <w:szCs w:val="22"/>
              </w:rPr>
              <w:t>l’esposizione settimanale</w:t>
            </w:r>
          </w:p>
        </w:tc>
      </w:tr>
      <w:tr w:rsidR="00BD5EFD" w:rsidRPr="00C71C7F" w14:paraId="538285C6" w14:textId="77777777" w:rsidTr="00C108D3">
        <w:tc>
          <w:tcPr>
            <w:tcW w:w="1920" w:type="dxa"/>
          </w:tcPr>
          <w:p w14:paraId="00B48EA5" w14:textId="77777777" w:rsidR="00BD5EFD" w:rsidRPr="00C71C7F" w:rsidRDefault="00BD5EFD" w:rsidP="00C108D3">
            <w:pPr>
              <w:rPr>
                <w:rFonts w:ascii="Goudy Old Style" w:hAnsi="Goudy Old Style" w:cs="Tahoma"/>
                <w:sz w:val="22"/>
                <w:szCs w:val="22"/>
              </w:rPr>
            </w:pPr>
            <w:r w:rsidRPr="00C71C7F">
              <w:rPr>
                <w:rFonts w:ascii="Goudy Old Style" w:hAnsi="Goudy Old Style" w:cs="Tahoma"/>
                <w:sz w:val="22"/>
                <w:szCs w:val="22"/>
              </w:rPr>
              <w:t>Ti, Li</w:t>
            </w:r>
          </w:p>
        </w:tc>
        <w:tc>
          <w:tcPr>
            <w:tcW w:w="7013" w:type="dxa"/>
          </w:tcPr>
          <w:p w14:paraId="29D10A3D" w14:textId="77777777" w:rsidR="00BD5EFD" w:rsidRPr="00C71C7F" w:rsidRDefault="00BD5EFD" w:rsidP="00C108D3">
            <w:pPr>
              <w:rPr>
                <w:rFonts w:ascii="Goudy Old Style" w:hAnsi="Goudy Old Style" w:cs="Tahoma"/>
                <w:sz w:val="22"/>
                <w:szCs w:val="22"/>
              </w:rPr>
            </w:pPr>
            <w:r w:rsidRPr="00C71C7F">
              <w:rPr>
                <w:rFonts w:ascii="Goudy Old Style" w:hAnsi="Goudy Old Style" w:cs="Tahoma"/>
                <w:sz w:val="22"/>
                <w:szCs w:val="22"/>
              </w:rPr>
              <w:t>rispettivamente il tempo di esposizione (minuti)  e LAeq  i-esimi dB(A)</w:t>
            </w:r>
          </w:p>
        </w:tc>
      </w:tr>
      <w:tr w:rsidR="00BD5EFD" w:rsidRPr="00C71C7F" w14:paraId="019BC2EB" w14:textId="77777777" w:rsidTr="00C108D3">
        <w:tc>
          <w:tcPr>
            <w:tcW w:w="1920" w:type="dxa"/>
          </w:tcPr>
          <w:p w14:paraId="5152EA70" w14:textId="77777777" w:rsidR="00BD5EFD" w:rsidRPr="00C71C7F" w:rsidRDefault="00BD5EFD" w:rsidP="00C108D3">
            <w:pPr>
              <w:rPr>
                <w:rFonts w:ascii="Goudy Old Style" w:hAnsi="Goudy Old Style" w:cs="Tahoma"/>
                <w:position w:val="-6"/>
                <w:sz w:val="22"/>
                <w:szCs w:val="22"/>
              </w:rPr>
            </w:pPr>
            <w:r w:rsidRPr="00C71C7F">
              <w:rPr>
                <w:rFonts w:ascii="Goudy Old Style" w:hAnsi="Goudy Old Style" w:cs="Tahoma"/>
                <w:sz w:val="22"/>
                <w:szCs w:val="22"/>
              </w:rPr>
              <w:t>(LEX,8h)</w:t>
            </w:r>
            <w:r w:rsidRPr="00C71C7F">
              <w:rPr>
                <w:rFonts w:ascii="Goudy Old Style" w:hAnsi="Goudy Old Style" w:cs="Tahoma"/>
                <w:position w:val="-6"/>
                <w:sz w:val="22"/>
                <w:szCs w:val="22"/>
              </w:rPr>
              <w:t>i</w:t>
            </w:r>
          </w:p>
        </w:tc>
        <w:tc>
          <w:tcPr>
            <w:tcW w:w="7013" w:type="dxa"/>
          </w:tcPr>
          <w:p w14:paraId="74F8A340" w14:textId="77777777" w:rsidR="00BD5EFD" w:rsidRPr="00C71C7F" w:rsidRDefault="00BD5EFD" w:rsidP="00C108D3">
            <w:pPr>
              <w:rPr>
                <w:rFonts w:ascii="Goudy Old Style" w:hAnsi="Goudy Old Style" w:cs="Tahoma"/>
                <w:sz w:val="22"/>
                <w:szCs w:val="22"/>
              </w:rPr>
            </w:pPr>
            <w:r w:rsidRPr="00C71C7F">
              <w:rPr>
                <w:rFonts w:ascii="Goudy Old Style" w:hAnsi="Goudy Old Style" w:cs="Tahoma"/>
                <w:sz w:val="22"/>
                <w:szCs w:val="22"/>
              </w:rPr>
              <w:t>l’esposizione quotidiana della i-esima giornata</w:t>
            </w:r>
          </w:p>
        </w:tc>
      </w:tr>
    </w:tbl>
    <w:p w14:paraId="4F915DCE" w14:textId="77777777" w:rsidR="00BD5EFD" w:rsidRPr="00C71C7F" w:rsidRDefault="00BD5EFD" w:rsidP="00BD5EFD">
      <w:pPr>
        <w:ind w:right="161"/>
        <w:jc w:val="both"/>
        <w:rPr>
          <w:rFonts w:ascii="Goudy Old Style" w:hAnsi="Goudy Old Style" w:cs="Tahoma"/>
          <w:sz w:val="22"/>
          <w:szCs w:val="22"/>
        </w:rPr>
      </w:pPr>
    </w:p>
    <w:p w14:paraId="16C876AA" w14:textId="77777777" w:rsidR="00BD5EFD" w:rsidRPr="00C71C7F" w:rsidRDefault="00BD5EFD" w:rsidP="00BD5EFD">
      <w:pPr>
        <w:ind w:right="161"/>
        <w:jc w:val="both"/>
        <w:rPr>
          <w:rFonts w:ascii="Goudy Old Style" w:hAnsi="Goudy Old Style" w:cs="Tahoma"/>
          <w:sz w:val="22"/>
          <w:szCs w:val="22"/>
        </w:rPr>
      </w:pPr>
    </w:p>
    <w:p w14:paraId="237D19FF" w14:textId="77777777" w:rsidR="00BD5EFD" w:rsidRPr="00C71C7F" w:rsidRDefault="00BD5EFD" w:rsidP="00BD5EFD">
      <w:pPr>
        <w:jc w:val="both"/>
        <w:rPr>
          <w:rFonts w:ascii="Goudy Old Style" w:hAnsi="Goudy Old Style" w:cs="Tahoma"/>
          <w:sz w:val="22"/>
          <w:szCs w:val="22"/>
        </w:rPr>
      </w:pPr>
    </w:p>
    <w:p w14:paraId="115B14FF" w14:textId="77777777" w:rsidR="00BD5EFD" w:rsidRPr="00C71C7F" w:rsidRDefault="00BD5EFD" w:rsidP="00BD5EFD">
      <w:pPr>
        <w:jc w:val="both"/>
        <w:rPr>
          <w:rFonts w:ascii="Goudy Old Style" w:hAnsi="Goudy Old Style" w:cs="Tahoma"/>
          <w:bCs/>
          <w:sz w:val="22"/>
          <w:szCs w:val="22"/>
        </w:rPr>
      </w:pPr>
      <w:r w:rsidRPr="00C71C7F">
        <w:rPr>
          <w:rFonts w:ascii="Goudy Old Style" w:hAnsi="Goudy Old Style" w:cs="Tahoma"/>
          <w:sz w:val="22"/>
          <w:szCs w:val="22"/>
        </w:rPr>
        <w:t xml:space="preserve">Nel caso in esame, considerato che l’ Esposizione complessiva diventa pari a </w:t>
      </w:r>
      <w:r w:rsidR="00E4618F" w:rsidRPr="00C71C7F">
        <w:rPr>
          <w:rFonts w:ascii="Goudy Old Style" w:hAnsi="Goudy Old Style" w:cs="Tahoma"/>
          <w:b w:val="0"/>
          <w:bCs/>
          <w:sz w:val="22"/>
          <w:szCs w:val="22"/>
        </w:rPr>
        <w:t>82,8</w:t>
      </w:r>
      <w:r w:rsidRPr="00C71C7F">
        <w:rPr>
          <w:rFonts w:ascii="Goudy Old Style" w:hAnsi="Goudy Old Style" w:cs="Tahoma"/>
          <w:b w:val="0"/>
          <w:bCs/>
          <w:sz w:val="22"/>
          <w:szCs w:val="22"/>
        </w:rPr>
        <w:t xml:space="preserve">0 </w:t>
      </w:r>
      <w:r w:rsidRPr="00C71C7F">
        <w:rPr>
          <w:rFonts w:ascii="Goudy Old Style" w:hAnsi="Goudy Old Style" w:cs="Tahoma"/>
          <w:bCs/>
          <w:sz w:val="22"/>
          <w:szCs w:val="22"/>
        </w:rPr>
        <w:t>dB(A), la Classe di Rischio risulta essere:</w:t>
      </w:r>
    </w:p>
    <w:p w14:paraId="6E412771" w14:textId="77777777" w:rsidR="00BD5EFD" w:rsidRPr="00C71C7F" w:rsidRDefault="00BD5EFD" w:rsidP="00BD5EFD">
      <w:pPr>
        <w:jc w:val="both"/>
        <w:rPr>
          <w:rFonts w:ascii="Goudy Old Style" w:hAnsi="Goudy Old Style" w:cs="Tahoma"/>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A0" w:firstRow="1" w:lastRow="0" w:firstColumn="1" w:lastColumn="0" w:noHBand="0" w:noVBand="0"/>
      </w:tblPr>
      <w:tblGrid>
        <w:gridCol w:w="2287"/>
        <w:gridCol w:w="3851"/>
        <w:gridCol w:w="3098"/>
      </w:tblGrid>
      <w:tr w:rsidR="00BD5EFD" w:rsidRPr="00C71C7F" w14:paraId="51CF18CF" w14:textId="77777777" w:rsidTr="00C108D3">
        <w:tc>
          <w:tcPr>
            <w:tcW w:w="2340" w:type="dxa"/>
            <w:shd w:val="clear" w:color="auto" w:fill="D9D9D9"/>
          </w:tcPr>
          <w:p w14:paraId="54930BB7"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p w14:paraId="28355A73" w14:textId="0BF47DC4"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 xml:space="preserve">Classe di RISCHIO </w:t>
            </w:r>
            <w:r w:rsidR="0047108A">
              <w:rPr>
                <w:rFonts w:ascii="Goudy Old Style" w:hAnsi="Goudy Old Style" w:cs="Tahoma"/>
                <w:b/>
                <w:sz w:val="22"/>
                <w:szCs w:val="22"/>
              </w:rPr>
              <w:t>0</w:t>
            </w:r>
          </w:p>
          <w:p w14:paraId="21DBC7FE"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tc>
        <w:tc>
          <w:tcPr>
            <w:tcW w:w="3969" w:type="dxa"/>
            <w:shd w:val="clear" w:color="auto" w:fill="D9D9D9"/>
          </w:tcPr>
          <w:p w14:paraId="0794296D"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p w14:paraId="5A05FF61" w14:textId="348C25FE"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r w:rsidRPr="00C71C7F">
              <w:rPr>
                <w:rFonts w:ascii="Goudy Old Style" w:hAnsi="Goudy Old Style" w:cs="Tahoma"/>
                <w:b/>
                <w:sz w:val="22"/>
                <w:szCs w:val="22"/>
              </w:rPr>
              <w:t>Esposizione ≤  8</w:t>
            </w:r>
            <w:r w:rsidR="0047108A">
              <w:rPr>
                <w:rFonts w:ascii="Goudy Old Style" w:hAnsi="Goudy Old Style" w:cs="Tahoma"/>
                <w:b/>
                <w:sz w:val="22"/>
                <w:szCs w:val="22"/>
              </w:rPr>
              <w:t>0</w:t>
            </w:r>
          </w:p>
        </w:tc>
        <w:tc>
          <w:tcPr>
            <w:tcW w:w="3209" w:type="dxa"/>
            <w:shd w:val="clear" w:color="auto" w:fill="D9D9D9"/>
          </w:tcPr>
          <w:p w14:paraId="332322B3" w14:textId="77777777" w:rsidR="00BD5EFD" w:rsidRPr="00C71C7F" w:rsidRDefault="00BD5EFD" w:rsidP="00C108D3">
            <w:pPr>
              <w:pStyle w:val="NormaleWeb"/>
              <w:spacing w:before="0" w:beforeAutospacing="0" w:after="0" w:afterAutospacing="0"/>
              <w:ind w:right="-19"/>
              <w:jc w:val="center"/>
              <w:rPr>
                <w:rFonts w:ascii="Goudy Old Style" w:hAnsi="Goudy Old Style" w:cs="Tahoma"/>
                <w:b/>
                <w:sz w:val="22"/>
                <w:szCs w:val="22"/>
              </w:rPr>
            </w:pPr>
          </w:p>
          <w:p w14:paraId="65F70D88" w14:textId="580DF9A1" w:rsidR="00BD5EFD" w:rsidRPr="00C71C7F" w:rsidRDefault="0047108A" w:rsidP="00C108D3">
            <w:pPr>
              <w:pStyle w:val="NormaleWeb"/>
              <w:spacing w:before="0" w:beforeAutospacing="0" w:after="0" w:afterAutospacing="0"/>
              <w:ind w:right="-19"/>
              <w:jc w:val="center"/>
              <w:rPr>
                <w:rFonts w:ascii="Goudy Old Style" w:hAnsi="Goudy Old Style" w:cs="Tahoma"/>
                <w:b/>
                <w:sz w:val="22"/>
                <w:szCs w:val="22"/>
              </w:rPr>
            </w:pPr>
            <w:r>
              <w:rPr>
                <w:rFonts w:ascii="Goudy Old Style" w:hAnsi="Goudy Old Style" w:cs="Tahoma"/>
                <w:b/>
                <w:sz w:val="22"/>
                <w:szCs w:val="22"/>
              </w:rPr>
              <w:t>&lt;135</w:t>
            </w:r>
          </w:p>
        </w:tc>
      </w:tr>
    </w:tbl>
    <w:p w14:paraId="10F7A773" w14:textId="77777777" w:rsidR="00BD5EFD" w:rsidRPr="00C71C7F" w:rsidRDefault="00BD5EFD" w:rsidP="00BD5EFD">
      <w:pPr>
        <w:ind w:right="161"/>
        <w:jc w:val="both"/>
        <w:rPr>
          <w:rFonts w:ascii="Goudy Old Style" w:hAnsi="Goudy Old Style" w:cs="Tahoma"/>
          <w:sz w:val="22"/>
          <w:szCs w:val="22"/>
        </w:rPr>
      </w:pPr>
    </w:p>
    <w:p w14:paraId="1827A245" w14:textId="77777777" w:rsidR="003A6859" w:rsidRDefault="003A6859" w:rsidP="00BD5EFD">
      <w:pPr>
        <w:rPr>
          <w:rFonts w:ascii="Goudy Old Style" w:hAnsi="Goudy Old Style" w:cs="Tahoma"/>
          <w:sz w:val="22"/>
          <w:szCs w:val="22"/>
        </w:rPr>
      </w:pPr>
    </w:p>
    <w:p w14:paraId="4388F1BB" w14:textId="77777777" w:rsidR="003A6859" w:rsidRPr="00C71C7F" w:rsidRDefault="003A6859" w:rsidP="00BD5EFD">
      <w:pPr>
        <w:rPr>
          <w:rFonts w:ascii="Goudy Old Style" w:hAnsi="Goudy Old Style" w:cs="Tahoma"/>
          <w:sz w:val="22"/>
          <w:szCs w:val="22"/>
        </w:rPr>
      </w:pPr>
    </w:p>
    <w:p w14:paraId="77AE6367" w14:textId="77777777" w:rsidR="00BD5EFD" w:rsidRPr="00C71C7F" w:rsidRDefault="00BD5EFD" w:rsidP="00BD5EFD">
      <w:pPr>
        <w:pStyle w:val="Titolo2"/>
        <w:rPr>
          <w:rFonts w:ascii="Goudy Old Style" w:hAnsi="Goudy Old Style" w:cs="Tahoma"/>
          <w:bCs/>
          <w:sz w:val="22"/>
          <w:szCs w:val="22"/>
        </w:rPr>
      </w:pPr>
      <w:bookmarkStart w:id="35" w:name="_Toc187062498"/>
      <w:r w:rsidRPr="00C71C7F">
        <w:rPr>
          <w:rFonts w:ascii="Goudy Old Style" w:hAnsi="Goudy Old Style" w:cs="Tahoma"/>
          <w:bCs/>
          <w:sz w:val="22"/>
          <w:szCs w:val="22"/>
        </w:rPr>
        <w:t>MISURE DI PREVENZIONE per CLASSE di RISCHIO 0</w:t>
      </w:r>
      <w:bookmarkEnd w:id="35"/>
    </w:p>
    <w:p w14:paraId="782869C4" w14:textId="77777777" w:rsidR="00BD5EFD" w:rsidRPr="00C71C7F" w:rsidRDefault="00BD5EFD" w:rsidP="00BD5EFD">
      <w:pPr>
        <w:pStyle w:val="NormaleWeb"/>
        <w:spacing w:before="0" w:beforeAutospacing="0" w:after="0" w:afterAutospacing="0"/>
        <w:ind w:right="133"/>
        <w:jc w:val="both"/>
        <w:rPr>
          <w:rFonts w:ascii="Goudy Old Style" w:hAnsi="Goudy Old Style" w:cs="Tahoma"/>
          <w:sz w:val="22"/>
          <w:szCs w:val="22"/>
        </w:rPr>
      </w:pPr>
    </w:p>
    <w:p w14:paraId="416E6E14" w14:textId="77777777" w:rsidR="001C7F77" w:rsidRPr="00C71C7F" w:rsidRDefault="00BD5EFD" w:rsidP="00B95CCA">
      <w:pPr>
        <w:pStyle w:val="NormaleWeb"/>
        <w:spacing w:before="0" w:beforeAutospacing="0" w:after="0" w:afterAutospacing="0"/>
        <w:ind w:right="-54"/>
        <w:jc w:val="both"/>
        <w:rPr>
          <w:rFonts w:ascii="Goudy Old Style" w:hAnsi="Goudy Old Style" w:cs="Tahoma"/>
          <w:sz w:val="22"/>
          <w:szCs w:val="22"/>
        </w:rPr>
      </w:pPr>
      <w:r w:rsidRPr="00C71C7F">
        <w:rPr>
          <w:rFonts w:ascii="Goudy Old Style" w:hAnsi="Goudy Old Style" w:cs="Tahoma"/>
          <w:sz w:val="22"/>
          <w:szCs w:val="22"/>
        </w:rPr>
        <w:t>Qui di seguito vengono riportate le misure di prevenzione obbligatorie, in funzione della Classe di Rischio calcolata in precedenza (</w:t>
      </w:r>
      <w:r w:rsidRPr="00C71C7F">
        <w:rPr>
          <w:rFonts w:ascii="Goudy Old Style" w:hAnsi="Goudy Old Style" w:cs="Tahoma"/>
          <w:b/>
          <w:bCs/>
          <w:sz w:val="22"/>
          <w:szCs w:val="22"/>
        </w:rPr>
        <w:t>Classe di RISCHIO 0</w:t>
      </w:r>
      <w:r w:rsidRPr="00C71C7F">
        <w:rPr>
          <w:rFonts w:ascii="Goudy Old Style" w:hAnsi="Goudy Old Style" w:cs="Tahoma"/>
          <w:bCs/>
          <w:sz w:val="22"/>
          <w:szCs w:val="22"/>
        </w:rPr>
        <w:t>)</w:t>
      </w:r>
      <w:bookmarkStart w:id="36" w:name="_Toc187062499"/>
    </w:p>
    <w:p w14:paraId="4481C211" w14:textId="77777777" w:rsidR="00BD5EFD" w:rsidRPr="00C71C7F" w:rsidRDefault="00BD5EFD" w:rsidP="00BD5EFD">
      <w:pPr>
        <w:pStyle w:val="Titolo3"/>
        <w:rPr>
          <w:rFonts w:ascii="Goudy Old Style" w:hAnsi="Goudy Old Style" w:cs="Tahoma"/>
          <w:sz w:val="22"/>
          <w:szCs w:val="22"/>
        </w:rPr>
      </w:pPr>
      <w:r w:rsidRPr="00C71C7F">
        <w:rPr>
          <w:rFonts w:ascii="Goudy Old Style" w:hAnsi="Goudy Old Style" w:cs="Tahoma"/>
          <w:sz w:val="22"/>
          <w:szCs w:val="22"/>
        </w:rPr>
        <w:t>INFORMAZIONE E FORMAZIONE</w:t>
      </w:r>
      <w:bookmarkEnd w:id="36"/>
    </w:p>
    <w:p w14:paraId="40FEE6FC" w14:textId="77777777" w:rsidR="00BD5EFD" w:rsidRPr="00C71C7F" w:rsidRDefault="00BD5EFD" w:rsidP="00BD5EFD">
      <w:pPr>
        <w:pStyle w:val="NormaleWeb"/>
        <w:spacing w:before="0" w:beforeAutospacing="0" w:after="0" w:afterAutospacing="0"/>
        <w:ind w:right="-54"/>
        <w:jc w:val="both"/>
        <w:rPr>
          <w:rFonts w:ascii="Goudy Old Style" w:hAnsi="Goudy Old Style" w:cs="Tahoma"/>
          <w:sz w:val="22"/>
          <w:szCs w:val="22"/>
        </w:rPr>
      </w:pPr>
    </w:p>
    <w:p w14:paraId="0DF01F1A" w14:textId="77777777" w:rsidR="00BD5EFD" w:rsidRPr="00C71C7F" w:rsidRDefault="00BD5EFD" w:rsidP="00554C39">
      <w:pPr>
        <w:pStyle w:val="NormaleWeb"/>
        <w:numPr>
          <w:ilvl w:val="0"/>
          <w:numId w:val="32"/>
        </w:numPr>
        <w:spacing w:before="0" w:beforeAutospacing="0" w:after="0" w:afterAutospacing="0"/>
        <w:ind w:right="-47"/>
        <w:jc w:val="both"/>
        <w:rPr>
          <w:rFonts w:ascii="Goudy Old Style" w:hAnsi="Goudy Old Style" w:cs="Tahoma"/>
          <w:bCs/>
          <w:sz w:val="22"/>
          <w:szCs w:val="22"/>
        </w:rPr>
      </w:pPr>
      <w:r w:rsidRPr="00C71C7F">
        <w:rPr>
          <w:rFonts w:ascii="Goudy Old Style" w:hAnsi="Goudy Old Style" w:cs="Tahoma"/>
          <w:bCs/>
          <w:sz w:val="22"/>
          <w:szCs w:val="22"/>
        </w:rPr>
        <w:t>Formazione ed informazione in relazione ai rischi provenienti dall'esposizione al rumore</w:t>
      </w:r>
    </w:p>
    <w:p w14:paraId="4FE5DBD8" w14:textId="77777777" w:rsidR="00BD5EFD" w:rsidRPr="00C71C7F" w:rsidRDefault="00BD5EFD" w:rsidP="00BD5EFD">
      <w:pPr>
        <w:pStyle w:val="Titolo2"/>
        <w:rPr>
          <w:rFonts w:ascii="Goudy Old Style" w:hAnsi="Goudy Old Style" w:cs="Tahoma"/>
          <w:bCs/>
          <w:sz w:val="22"/>
          <w:szCs w:val="22"/>
        </w:rPr>
      </w:pPr>
      <w:bookmarkStart w:id="37" w:name="_Toc187062500"/>
    </w:p>
    <w:p w14:paraId="402FDE89" w14:textId="77777777" w:rsidR="00BD5EFD" w:rsidRPr="00C71C7F" w:rsidRDefault="00BD5EFD" w:rsidP="00BD5EFD">
      <w:pPr>
        <w:pStyle w:val="Titolo2"/>
        <w:jc w:val="center"/>
        <w:rPr>
          <w:rFonts w:ascii="Goudy Old Style" w:hAnsi="Goudy Old Style" w:cs="Tahoma"/>
          <w:bCs/>
          <w:sz w:val="22"/>
          <w:szCs w:val="22"/>
        </w:rPr>
      </w:pPr>
      <w:r w:rsidRPr="00C71C7F">
        <w:rPr>
          <w:rFonts w:ascii="Goudy Old Style" w:hAnsi="Goudy Old Style" w:cs="Tahoma"/>
          <w:bCs/>
          <w:sz w:val="22"/>
          <w:szCs w:val="22"/>
        </w:rPr>
        <w:t>TABELLA RIEPILOGATIVA ESPOSIZIONE AL RUMORE</w:t>
      </w:r>
      <w:bookmarkEnd w:id="37"/>
    </w:p>
    <w:p w14:paraId="07790B49" w14:textId="77777777" w:rsidR="00BD5EFD" w:rsidRPr="00C71C7F" w:rsidRDefault="00BD5EFD" w:rsidP="00BD5EFD">
      <w:pPr>
        <w:jc w:val="center"/>
        <w:rPr>
          <w:rFonts w:ascii="Goudy Old Style" w:hAnsi="Goudy Old Style" w:cs="Tahoma"/>
          <w:i/>
          <w:iCs/>
          <w:caps/>
          <w:sz w:val="22"/>
          <w:szCs w:val="22"/>
        </w:rPr>
      </w:pPr>
      <w:r w:rsidRPr="00C71C7F">
        <w:rPr>
          <w:rFonts w:ascii="Goudy Old Style" w:hAnsi="Goudy Old Style" w:cs="Tahoma"/>
          <w:i/>
          <w:sz w:val="22"/>
          <w:szCs w:val="22"/>
        </w:rPr>
        <w:t>(Ai sensi del Titolo VIII – Capo II del D.Lgs. 81/08)</w:t>
      </w:r>
    </w:p>
    <w:p w14:paraId="49B29702" w14:textId="77777777" w:rsidR="00BD5EFD" w:rsidRPr="00C71C7F" w:rsidRDefault="00BD5EFD" w:rsidP="00BD5EFD">
      <w:pPr>
        <w:ind w:right="-173"/>
        <w:jc w:val="both"/>
        <w:rPr>
          <w:rFonts w:ascii="Goudy Old Style" w:hAnsi="Goudy Old Style" w:cs="Tahoma"/>
          <w:sz w:val="22"/>
          <w:szCs w:val="22"/>
        </w:rPr>
      </w:pPr>
    </w:p>
    <w:p w14:paraId="6357F700" w14:textId="77777777" w:rsidR="00BD5EFD" w:rsidRPr="00C71C7F" w:rsidRDefault="00BD5EFD" w:rsidP="00BD5EFD">
      <w:pPr>
        <w:ind w:right="-173"/>
        <w:jc w:val="both"/>
        <w:rPr>
          <w:rFonts w:ascii="Goudy Old Style" w:hAnsi="Goudy Old Style" w:cs="Tahoma"/>
          <w:sz w:val="22"/>
          <w:szCs w:val="22"/>
        </w:rPr>
      </w:pPr>
      <w:r w:rsidRPr="00C71C7F">
        <w:rPr>
          <w:rFonts w:ascii="Goudy Old Style" w:hAnsi="Goudy Old Style" w:cs="Tahoma"/>
          <w:sz w:val="22"/>
          <w:szCs w:val="22"/>
        </w:rPr>
        <w:t xml:space="preserve">La seguente tabella riporta in modo sintetico i risultati delle valutazioni delle esposizioni quotidiane e settimanale al Rumore di tutti i dipendenti interessati. </w:t>
      </w:r>
    </w:p>
    <w:p w14:paraId="40AB9B95" w14:textId="77777777" w:rsidR="00BD5EFD" w:rsidRPr="00C71C7F" w:rsidRDefault="00BD5EFD" w:rsidP="00BD5EFD">
      <w:pPr>
        <w:ind w:right="-173"/>
        <w:jc w:val="both"/>
        <w:rPr>
          <w:rFonts w:ascii="Goudy Old Style" w:hAnsi="Goudy Old Style" w:cs="Tahoma"/>
          <w:sz w:val="22"/>
          <w:szCs w:val="22"/>
        </w:rPr>
      </w:pPr>
    </w:p>
    <w:p w14:paraId="127C8224" w14:textId="77777777" w:rsidR="00BD5EFD" w:rsidRPr="00C71C7F" w:rsidRDefault="00BD5EFD" w:rsidP="00BD5EFD">
      <w:pPr>
        <w:ind w:right="-173"/>
        <w:jc w:val="both"/>
        <w:rPr>
          <w:rFonts w:ascii="Goudy Old Style" w:hAnsi="Goudy Old Style" w:cs="Tahoma"/>
          <w:sz w:val="22"/>
          <w:szCs w:val="22"/>
        </w:rPr>
      </w:pPr>
      <w:r w:rsidRPr="00C71C7F">
        <w:rPr>
          <w:rFonts w:ascii="Goudy Old Style" w:hAnsi="Goudy Old Style" w:cs="Tahoma"/>
          <w:sz w:val="22"/>
          <w:szCs w:val="22"/>
        </w:rPr>
        <w:t>L’esposizione è stata desunta da valutazioni di dettaglio sia dell’ esposizione quotidiana, sia di quella settimanale, mediante le formule già indicate.</w:t>
      </w:r>
    </w:p>
    <w:p w14:paraId="4D995ED7" w14:textId="77777777" w:rsidR="00BD5EFD" w:rsidRPr="00C71C7F" w:rsidRDefault="00BD5EFD" w:rsidP="00BD5EFD">
      <w:pPr>
        <w:rPr>
          <w:rFonts w:ascii="Goudy Old Style" w:hAnsi="Goudy Old Style"/>
          <w:sz w:val="22"/>
          <w:szCs w:val="22"/>
        </w:rPr>
      </w:pPr>
    </w:p>
    <w:p w14:paraId="0FD84E0D" w14:textId="77777777" w:rsidR="00BD5EFD" w:rsidRPr="00C71C7F" w:rsidRDefault="00BD5EFD" w:rsidP="00554C39">
      <w:pPr>
        <w:pStyle w:val="Titolo2"/>
        <w:numPr>
          <w:ilvl w:val="0"/>
          <w:numId w:val="34"/>
        </w:numPr>
        <w:tabs>
          <w:tab w:val="clear" w:pos="360"/>
        </w:tabs>
        <w:spacing w:before="240"/>
        <w:jc w:val="left"/>
        <w:rPr>
          <w:rFonts w:ascii="Goudy Old Style" w:hAnsi="Goudy Old Style" w:cs="Tahoma"/>
          <w:bCs/>
          <w:sz w:val="22"/>
          <w:szCs w:val="22"/>
        </w:rPr>
      </w:pPr>
      <w:bookmarkStart w:id="38" w:name="_Toc187062502"/>
      <w:r w:rsidRPr="00C71C7F">
        <w:rPr>
          <w:rFonts w:ascii="Goudy Old Style" w:hAnsi="Goudy Old Style" w:cs="Tahoma"/>
          <w:bCs/>
          <w:sz w:val="22"/>
          <w:szCs w:val="22"/>
        </w:rPr>
        <w:t>CLASSI DI RISCHIO E RELATIVE MISURE DI PREVENZIONE</w:t>
      </w:r>
      <w:bookmarkEnd w:id="38"/>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660"/>
      </w:tblGrid>
      <w:tr w:rsidR="00BD5EFD" w:rsidRPr="00C71C7F" w14:paraId="37F37151" w14:textId="77777777" w:rsidTr="00C108D3">
        <w:tc>
          <w:tcPr>
            <w:tcW w:w="2880" w:type="dxa"/>
            <w:shd w:val="clear" w:color="auto" w:fill="E0E0E0"/>
            <w:vAlign w:val="center"/>
          </w:tcPr>
          <w:p w14:paraId="78370A6F" w14:textId="77777777" w:rsidR="00BD5EFD" w:rsidRPr="00C71C7F" w:rsidRDefault="00BD5EFD" w:rsidP="00C108D3">
            <w:pPr>
              <w:jc w:val="center"/>
              <w:rPr>
                <w:rFonts w:ascii="Goudy Old Style" w:hAnsi="Goudy Old Style" w:cs="Tahoma"/>
                <w:b w:val="0"/>
                <w:sz w:val="20"/>
                <w:szCs w:val="22"/>
              </w:rPr>
            </w:pPr>
            <w:r w:rsidRPr="00C71C7F">
              <w:rPr>
                <w:rFonts w:ascii="Goudy Old Style" w:hAnsi="Goudy Old Style" w:cs="Tahoma"/>
                <w:b w:val="0"/>
                <w:sz w:val="20"/>
                <w:szCs w:val="22"/>
              </w:rPr>
              <w:t>Fascia di appartenenza</w:t>
            </w:r>
          </w:p>
          <w:p w14:paraId="729829A0" w14:textId="77777777" w:rsidR="00BD5EFD" w:rsidRPr="00C71C7F" w:rsidRDefault="00BD5EFD" w:rsidP="00C108D3">
            <w:pPr>
              <w:jc w:val="center"/>
              <w:rPr>
                <w:rFonts w:ascii="Goudy Old Style" w:hAnsi="Goudy Old Style" w:cs="Tahoma"/>
                <w:i/>
                <w:sz w:val="20"/>
                <w:szCs w:val="22"/>
              </w:rPr>
            </w:pPr>
            <w:r w:rsidRPr="00C71C7F">
              <w:rPr>
                <w:rFonts w:ascii="Goudy Old Style" w:hAnsi="Goudy Old Style" w:cs="Tahoma"/>
                <w:i/>
                <w:sz w:val="20"/>
                <w:szCs w:val="22"/>
              </w:rPr>
              <w:t>(Classi di Rischio)</w:t>
            </w:r>
          </w:p>
        </w:tc>
        <w:tc>
          <w:tcPr>
            <w:tcW w:w="6660" w:type="dxa"/>
            <w:shd w:val="clear" w:color="auto" w:fill="E0E0E0"/>
            <w:vAlign w:val="center"/>
          </w:tcPr>
          <w:p w14:paraId="5281CF24" w14:textId="77777777" w:rsidR="00BD5EFD" w:rsidRPr="00C71C7F" w:rsidRDefault="00BD5EFD" w:rsidP="00C108D3">
            <w:pPr>
              <w:ind w:right="161"/>
              <w:jc w:val="center"/>
              <w:rPr>
                <w:rFonts w:ascii="Goudy Old Style" w:hAnsi="Goudy Old Style" w:cs="Tahoma"/>
                <w:b w:val="0"/>
                <w:sz w:val="20"/>
                <w:szCs w:val="22"/>
              </w:rPr>
            </w:pPr>
            <w:r w:rsidRPr="00C71C7F">
              <w:rPr>
                <w:rFonts w:ascii="Goudy Old Style" w:hAnsi="Goudy Old Style" w:cs="Tahoma"/>
                <w:b w:val="0"/>
                <w:sz w:val="20"/>
                <w:szCs w:val="22"/>
              </w:rPr>
              <w:t>Sintesi delle Misure di prevenzione</w:t>
            </w:r>
          </w:p>
          <w:p w14:paraId="58F48732" w14:textId="77777777" w:rsidR="00BD5EFD" w:rsidRPr="00C71C7F" w:rsidRDefault="00BD5EFD" w:rsidP="00C108D3">
            <w:pPr>
              <w:ind w:right="161"/>
              <w:jc w:val="center"/>
              <w:rPr>
                <w:rFonts w:ascii="Goudy Old Style" w:hAnsi="Goudy Old Style" w:cs="Tahoma"/>
                <w:i/>
                <w:sz w:val="20"/>
                <w:szCs w:val="22"/>
              </w:rPr>
            </w:pPr>
            <w:r w:rsidRPr="00C71C7F">
              <w:rPr>
                <w:rFonts w:ascii="Goudy Old Style" w:hAnsi="Goudy Old Style" w:cs="Tahoma"/>
                <w:i/>
                <w:sz w:val="20"/>
                <w:szCs w:val="22"/>
              </w:rPr>
              <w:t>(Per dettagli vedere le singole valutazioni)</w:t>
            </w:r>
          </w:p>
        </w:tc>
      </w:tr>
      <w:tr w:rsidR="00BD5EFD" w:rsidRPr="00C71C7F" w14:paraId="7E89B2D6" w14:textId="77777777" w:rsidTr="00C108D3">
        <w:tc>
          <w:tcPr>
            <w:tcW w:w="2880" w:type="dxa"/>
            <w:vAlign w:val="center"/>
          </w:tcPr>
          <w:p w14:paraId="114EF656" w14:textId="77777777" w:rsidR="00BD5EFD" w:rsidRPr="00C71C7F" w:rsidRDefault="00BD5EFD" w:rsidP="00C108D3">
            <w:pPr>
              <w:jc w:val="center"/>
              <w:rPr>
                <w:rFonts w:ascii="Goudy Old Style" w:hAnsi="Goudy Old Style" w:cs="Tahoma"/>
                <w:b w:val="0"/>
                <w:sz w:val="20"/>
                <w:szCs w:val="22"/>
              </w:rPr>
            </w:pPr>
          </w:p>
          <w:p w14:paraId="1D4D06C7" w14:textId="77777777" w:rsidR="00BD5EFD" w:rsidRPr="00C71C7F" w:rsidRDefault="00BD5EFD" w:rsidP="00C108D3">
            <w:pPr>
              <w:jc w:val="center"/>
              <w:rPr>
                <w:rFonts w:ascii="Goudy Old Style" w:hAnsi="Goudy Old Style" w:cs="Tahoma"/>
                <w:b w:val="0"/>
                <w:sz w:val="20"/>
                <w:szCs w:val="22"/>
              </w:rPr>
            </w:pPr>
            <w:r w:rsidRPr="00C71C7F">
              <w:rPr>
                <w:rFonts w:ascii="Goudy Old Style" w:hAnsi="Goudy Old Style" w:cs="Tahoma"/>
                <w:b w:val="0"/>
                <w:sz w:val="20"/>
                <w:szCs w:val="22"/>
              </w:rPr>
              <w:t>Classe di Rischio 0</w:t>
            </w:r>
          </w:p>
          <w:p w14:paraId="2F09C959" w14:textId="77777777" w:rsidR="00BD5EFD" w:rsidRPr="00C71C7F" w:rsidRDefault="00BD5EFD" w:rsidP="00C108D3">
            <w:pPr>
              <w:jc w:val="center"/>
              <w:rPr>
                <w:rFonts w:ascii="Goudy Old Style" w:hAnsi="Goudy Old Style" w:cs="Tahoma"/>
                <w:bCs/>
                <w:sz w:val="20"/>
                <w:szCs w:val="22"/>
              </w:rPr>
            </w:pPr>
            <w:r w:rsidRPr="00C71C7F">
              <w:rPr>
                <w:rFonts w:ascii="Goudy Old Style" w:hAnsi="Goudy Old Style" w:cs="Tahoma"/>
                <w:b w:val="0"/>
                <w:bCs/>
                <w:sz w:val="20"/>
                <w:szCs w:val="22"/>
              </w:rPr>
              <w:t xml:space="preserve">Esposizione  ≤ 80  </w:t>
            </w:r>
            <w:r w:rsidRPr="00C71C7F">
              <w:rPr>
                <w:rFonts w:ascii="Goudy Old Style" w:hAnsi="Goudy Old Style" w:cs="Tahoma"/>
                <w:bCs/>
                <w:sz w:val="20"/>
                <w:szCs w:val="22"/>
              </w:rPr>
              <w:t>dB(A)</w:t>
            </w:r>
          </w:p>
          <w:p w14:paraId="257E38FF" w14:textId="77777777" w:rsidR="00BD5EFD" w:rsidRPr="00C71C7F" w:rsidRDefault="00BD5EFD" w:rsidP="00C108D3">
            <w:pPr>
              <w:jc w:val="center"/>
              <w:rPr>
                <w:rFonts w:ascii="Goudy Old Style" w:hAnsi="Goudy Old Style" w:cs="Tahoma"/>
                <w:sz w:val="20"/>
                <w:szCs w:val="22"/>
              </w:rPr>
            </w:pPr>
            <w:r w:rsidRPr="00C71C7F">
              <w:rPr>
                <w:rFonts w:ascii="Goudy Old Style" w:hAnsi="Goudy Old Style" w:cs="Tahoma"/>
                <w:b w:val="0"/>
                <w:bCs/>
                <w:sz w:val="20"/>
                <w:szCs w:val="22"/>
              </w:rPr>
              <w:t>ppeak</w:t>
            </w:r>
            <w:r w:rsidRPr="00C71C7F">
              <w:rPr>
                <w:rFonts w:ascii="Goudy Old Style" w:hAnsi="Goudy Old Style" w:cs="Tahoma"/>
                <w:bCs/>
                <w:sz w:val="20"/>
                <w:szCs w:val="22"/>
              </w:rPr>
              <w:t xml:space="preserve">  </w:t>
            </w:r>
            <w:r w:rsidRPr="00C71C7F">
              <w:rPr>
                <w:rFonts w:ascii="Goudy Old Style" w:hAnsi="Goudy Old Style" w:cs="Tahoma"/>
                <w:b w:val="0"/>
                <w:bCs/>
                <w:sz w:val="20"/>
                <w:szCs w:val="22"/>
              </w:rPr>
              <w:t xml:space="preserve">≤ 135  </w:t>
            </w:r>
            <w:r w:rsidRPr="00C71C7F">
              <w:rPr>
                <w:rFonts w:ascii="Goudy Old Style" w:hAnsi="Goudy Old Style" w:cs="Tahoma"/>
                <w:bCs/>
                <w:sz w:val="20"/>
                <w:szCs w:val="22"/>
              </w:rPr>
              <w:t>dB(C)</w:t>
            </w:r>
          </w:p>
        </w:tc>
        <w:tc>
          <w:tcPr>
            <w:tcW w:w="6660" w:type="dxa"/>
          </w:tcPr>
          <w:p w14:paraId="765D440F" w14:textId="77777777" w:rsidR="00BD5EFD" w:rsidRPr="00C71C7F" w:rsidRDefault="00BD5EFD" w:rsidP="00C108D3">
            <w:pPr>
              <w:ind w:right="161"/>
              <w:jc w:val="both"/>
              <w:rPr>
                <w:rFonts w:ascii="Goudy Old Style" w:hAnsi="Goudy Old Style" w:cs="Tahoma"/>
                <w:sz w:val="20"/>
                <w:szCs w:val="22"/>
              </w:rPr>
            </w:pPr>
          </w:p>
          <w:p w14:paraId="7308E0D7" w14:textId="77777777" w:rsidR="00BD5EFD" w:rsidRPr="00C71C7F" w:rsidRDefault="00BD5EFD" w:rsidP="00C108D3">
            <w:pPr>
              <w:ind w:right="161"/>
              <w:jc w:val="both"/>
              <w:rPr>
                <w:rFonts w:ascii="Goudy Old Style" w:hAnsi="Goudy Old Style" w:cs="Tahoma"/>
                <w:sz w:val="20"/>
                <w:szCs w:val="22"/>
              </w:rPr>
            </w:pPr>
          </w:p>
          <w:p w14:paraId="36A69FCD" w14:textId="77777777" w:rsidR="00BD5EFD" w:rsidRPr="00C71C7F" w:rsidRDefault="00BD5EFD" w:rsidP="00C108D3">
            <w:pPr>
              <w:ind w:right="161"/>
              <w:jc w:val="both"/>
              <w:rPr>
                <w:rFonts w:ascii="Goudy Old Style" w:hAnsi="Goudy Old Style" w:cs="Tahoma"/>
                <w:sz w:val="20"/>
                <w:szCs w:val="22"/>
              </w:rPr>
            </w:pPr>
            <w:r w:rsidRPr="00C71C7F">
              <w:rPr>
                <w:rFonts w:ascii="Goudy Old Style" w:hAnsi="Goudy Old Style" w:cs="Tahoma"/>
                <w:sz w:val="20"/>
                <w:szCs w:val="22"/>
              </w:rPr>
              <w:t>Nessuna azione specifica (*)</w:t>
            </w:r>
          </w:p>
          <w:p w14:paraId="314D5384" w14:textId="77777777" w:rsidR="00BD5EFD" w:rsidRPr="00C71C7F" w:rsidRDefault="00BD5EFD" w:rsidP="00C108D3">
            <w:pPr>
              <w:ind w:right="161"/>
              <w:jc w:val="both"/>
              <w:rPr>
                <w:rFonts w:ascii="Goudy Old Style" w:hAnsi="Goudy Old Style" w:cs="Tahoma"/>
                <w:sz w:val="20"/>
                <w:szCs w:val="22"/>
              </w:rPr>
            </w:pPr>
          </w:p>
        </w:tc>
      </w:tr>
      <w:tr w:rsidR="00BD5EFD" w:rsidRPr="00C71C7F" w14:paraId="4C55D96B" w14:textId="77777777" w:rsidTr="00C108D3">
        <w:tc>
          <w:tcPr>
            <w:tcW w:w="2880" w:type="dxa"/>
            <w:vAlign w:val="center"/>
          </w:tcPr>
          <w:p w14:paraId="039EAB50" w14:textId="77777777" w:rsidR="00BD5EFD" w:rsidRPr="00C71C7F" w:rsidRDefault="00BD5EFD" w:rsidP="00C108D3">
            <w:pPr>
              <w:jc w:val="center"/>
              <w:rPr>
                <w:rFonts w:ascii="Goudy Old Style" w:hAnsi="Goudy Old Style" w:cs="Tahoma"/>
                <w:b w:val="0"/>
                <w:sz w:val="20"/>
                <w:szCs w:val="22"/>
              </w:rPr>
            </w:pPr>
          </w:p>
          <w:p w14:paraId="791EE15E" w14:textId="77777777" w:rsidR="00BD5EFD" w:rsidRPr="00C71C7F" w:rsidRDefault="00BD5EFD" w:rsidP="00C108D3">
            <w:pPr>
              <w:jc w:val="center"/>
              <w:rPr>
                <w:rFonts w:ascii="Goudy Old Style" w:hAnsi="Goudy Old Style" w:cs="Tahoma"/>
                <w:b w:val="0"/>
                <w:sz w:val="20"/>
                <w:szCs w:val="22"/>
              </w:rPr>
            </w:pPr>
            <w:r w:rsidRPr="00C71C7F">
              <w:rPr>
                <w:rFonts w:ascii="Goudy Old Style" w:hAnsi="Goudy Old Style" w:cs="Tahoma"/>
                <w:b w:val="0"/>
                <w:sz w:val="20"/>
                <w:szCs w:val="22"/>
              </w:rPr>
              <w:t>Classe di Rischio 1</w:t>
            </w:r>
          </w:p>
          <w:p w14:paraId="30B8D407" w14:textId="77777777" w:rsidR="00BD5EFD" w:rsidRPr="00C71C7F" w:rsidRDefault="00BD5EFD" w:rsidP="00C108D3">
            <w:pPr>
              <w:jc w:val="center"/>
              <w:rPr>
                <w:rFonts w:ascii="Goudy Old Style" w:hAnsi="Goudy Old Style" w:cs="Tahoma"/>
                <w:bCs/>
                <w:sz w:val="20"/>
                <w:szCs w:val="22"/>
              </w:rPr>
            </w:pPr>
            <w:r w:rsidRPr="00C71C7F">
              <w:rPr>
                <w:rFonts w:ascii="Goudy Old Style" w:hAnsi="Goudy Old Style" w:cs="Tahoma"/>
                <w:b w:val="0"/>
                <w:bCs/>
                <w:sz w:val="20"/>
                <w:szCs w:val="22"/>
              </w:rPr>
              <w:t xml:space="preserve">80  &lt; Esposizione ≤  85 </w:t>
            </w:r>
            <w:r w:rsidRPr="00C71C7F">
              <w:rPr>
                <w:rFonts w:ascii="Goudy Old Style" w:hAnsi="Goudy Old Style" w:cs="Tahoma"/>
                <w:bCs/>
                <w:sz w:val="20"/>
                <w:szCs w:val="22"/>
              </w:rPr>
              <w:t>dB(A)</w:t>
            </w:r>
          </w:p>
          <w:p w14:paraId="3DAAD434" w14:textId="77777777" w:rsidR="00BD5EFD" w:rsidRPr="00C71C7F" w:rsidRDefault="00BD5EFD" w:rsidP="00C108D3">
            <w:pPr>
              <w:jc w:val="center"/>
              <w:rPr>
                <w:rFonts w:ascii="Goudy Old Style" w:hAnsi="Goudy Old Style" w:cs="Tahoma"/>
                <w:bCs/>
                <w:sz w:val="20"/>
                <w:szCs w:val="22"/>
              </w:rPr>
            </w:pPr>
            <w:r w:rsidRPr="00C71C7F">
              <w:rPr>
                <w:rFonts w:ascii="Goudy Old Style" w:hAnsi="Goudy Old Style" w:cs="Tahoma"/>
                <w:b w:val="0"/>
                <w:bCs/>
                <w:sz w:val="20"/>
                <w:szCs w:val="22"/>
              </w:rPr>
              <w:t xml:space="preserve">135  &lt; ppeak ≤ 137 </w:t>
            </w:r>
            <w:r w:rsidRPr="00C71C7F">
              <w:rPr>
                <w:rFonts w:ascii="Goudy Old Style" w:hAnsi="Goudy Old Style" w:cs="Tahoma"/>
                <w:bCs/>
                <w:sz w:val="20"/>
                <w:szCs w:val="22"/>
              </w:rPr>
              <w:t>dB(C)</w:t>
            </w:r>
          </w:p>
          <w:p w14:paraId="5D9BA98D" w14:textId="77777777" w:rsidR="00BD5EFD" w:rsidRPr="00C71C7F" w:rsidRDefault="00BD5EFD" w:rsidP="00C108D3">
            <w:pPr>
              <w:jc w:val="center"/>
              <w:rPr>
                <w:rFonts w:ascii="Goudy Old Style" w:hAnsi="Goudy Old Style" w:cs="Tahoma"/>
                <w:bCs/>
                <w:sz w:val="20"/>
                <w:szCs w:val="22"/>
              </w:rPr>
            </w:pPr>
          </w:p>
          <w:p w14:paraId="37C47E2F" w14:textId="77777777" w:rsidR="00BD5EFD" w:rsidRPr="00C71C7F" w:rsidRDefault="00BD5EFD" w:rsidP="00C108D3">
            <w:pPr>
              <w:jc w:val="center"/>
              <w:rPr>
                <w:rFonts w:ascii="Goudy Old Style" w:hAnsi="Goudy Old Style" w:cs="Tahoma"/>
                <w:bCs/>
                <w:sz w:val="20"/>
                <w:szCs w:val="22"/>
              </w:rPr>
            </w:pPr>
          </w:p>
          <w:p w14:paraId="0829A380" w14:textId="77777777" w:rsidR="00BD5EFD" w:rsidRPr="00C71C7F" w:rsidRDefault="00BD5EFD" w:rsidP="00C108D3">
            <w:pPr>
              <w:jc w:val="center"/>
              <w:rPr>
                <w:rFonts w:ascii="Goudy Old Style" w:hAnsi="Goudy Old Style" w:cs="Tahoma"/>
                <w:sz w:val="20"/>
                <w:szCs w:val="22"/>
              </w:rPr>
            </w:pPr>
          </w:p>
        </w:tc>
        <w:tc>
          <w:tcPr>
            <w:tcW w:w="6660" w:type="dxa"/>
          </w:tcPr>
          <w:p w14:paraId="4072117C" w14:textId="77777777" w:rsidR="00BD5EFD" w:rsidRPr="00C71C7F" w:rsidRDefault="00BD5EFD" w:rsidP="00C108D3">
            <w:pPr>
              <w:ind w:right="161"/>
              <w:jc w:val="both"/>
              <w:rPr>
                <w:rFonts w:ascii="Goudy Old Style" w:hAnsi="Goudy Old Style" w:cs="Tahoma"/>
                <w:sz w:val="20"/>
                <w:szCs w:val="22"/>
              </w:rPr>
            </w:pPr>
            <w:r w:rsidRPr="00C71C7F">
              <w:rPr>
                <w:rFonts w:ascii="Goudy Old Style" w:hAnsi="Goudy Old Style" w:cs="Tahoma"/>
                <w:b w:val="0"/>
                <w:sz w:val="20"/>
                <w:szCs w:val="22"/>
              </w:rPr>
              <w:lastRenderedPageBreak/>
              <w:t>INFORMAZIONE E FORMAZIONE</w:t>
            </w:r>
            <w:r w:rsidRPr="00C71C7F">
              <w:rPr>
                <w:rFonts w:ascii="Goudy Old Style" w:hAnsi="Goudy Old Style" w:cs="Tahoma"/>
                <w:sz w:val="20"/>
                <w:szCs w:val="22"/>
              </w:rPr>
              <w:t>: formazione ed informazione in relazione ai rischi provenienti dall’esposizione al rumore</w:t>
            </w:r>
          </w:p>
          <w:p w14:paraId="73158D6C" w14:textId="77777777" w:rsidR="00BD5EFD" w:rsidRPr="00C71C7F" w:rsidRDefault="00BD5EFD" w:rsidP="00C108D3">
            <w:pPr>
              <w:rPr>
                <w:rFonts w:ascii="Goudy Old Style" w:hAnsi="Goudy Old Style" w:cs="Tahoma"/>
                <w:b w:val="0"/>
                <w:sz w:val="20"/>
                <w:szCs w:val="22"/>
              </w:rPr>
            </w:pPr>
          </w:p>
          <w:p w14:paraId="1CDF5E19" w14:textId="77777777" w:rsidR="00BD5EFD" w:rsidRPr="00C71C7F" w:rsidRDefault="00BD5EFD" w:rsidP="00C108D3">
            <w:pPr>
              <w:rPr>
                <w:rFonts w:ascii="Goudy Old Style" w:hAnsi="Goudy Old Style" w:cs="Tahoma"/>
                <w:sz w:val="20"/>
                <w:szCs w:val="22"/>
              </w:rPr>
            </w:pPr>
            <w:r w:rsidRPr="00C71C7F">
              <w:rPr>
                <w:rFonts w:ascii="Goudy Old Style" w:hAnsi="Goudy Old Style" w:cs="Tahoma"/>
                <w:b w:val="0"/>
                <w:sz w:val="20"/>
                <w:szCs w:val="22"/>
              </w:rPr>
              <w:t xml:space="preserve">DPI </w:t>
            </w:r>
            <w:r w:rsidRPr="00C71C7F">
              <w:rPr>
                <w:rFonts w:ascii="Goudy Old Style" w:hAnsi="Goudy Old Style" w:cs="Tahoma"/>
                <w:sz w:val="20"/>
                <w:szCs w:val="22"/>
              </w:rPr>
              <w:t xml:space="preserve">: messa a disposizione dei lavoratori dei dispositivi di protezione individuale dell’udito individuati </w:t>
            </w:r>
          </w:p>
          <w:p w14:paraId="4029B448" w14:textId="77777777" w:rsidR="00BD5EFD" w:rsidRPr="00C71C7F" w:rsidRDefault="00BD5EFD" w:rsidP="00C108D3">
            <w:pPr>
              <w:rPr>
                <w:rFonts w:ascii="Goudy Old Style" w:hAnsi="Goudy Old Style" w:cs="Tahoma"/>
                <w:sz w:val="20"/>
                <w:szCs w:val="22"/>
              </w:rPr>
            </w:pPr>
          </w:p>
          <w:p w14:paraId="1AF607C6" w14:textId="77777777" w:rsidR="00BD5EFD" w:rsidRPr="00C71C7F" w:rsidRDefault="00BD5EFD" w:rsidP="00C108D3">
            <w:pPr>
              <w:rPr>
                <w:rFonts w:ascii="Goudy Old Style" w:hAnsi="Goudy Old Style" w:cs="Tahoma"/>
                <w:sz w:val="20"/>
                <w:szCs w:val="22"/>
              </w:rPr>
            </w:pPr>
            <w:r w:rsidRPr="00C71C7F">
              <w:rPr>
                <w:rFonts w:ascii="Goudy Old Style" w:hAnsi="Goudy Old Style" w:cs="Tahoma"/>
                <w:b w:val="0"/>
                <w:sz w:val="20"/>
                <w:szCs w:val="22"/>
              </w:rPr>
              <w:t>VISITE MEDICHE</w:t>
            </w:r>
            <w:r w:rsidRPr="00C71C7F">
              <w:rPr>
                <w:rFonts w:ascii="Goudy Old Style" w:hAnsi="Goudy Old Style" w:cs="Tahoma"/>
                <w:sz w:val="20"/>
                <w:szCs w:val="22"/>
              </w:rPr>
              <w:t xml:space="preserve"> : solo su richiesta del lavoratore o qualora il medico competente ne confermi l’opportunità</w:t>
            </w:r>
          </w:p>
          <w:p w14:paraId="6B94F3B2" w14:textId="77777777" w:rsidR="00BD5EFD" w:rsidRPr="00C71C7F" w:rsidRDefault="00BD5EFD" w:rsidP="00C108D3">
            <w:pPr>
              <w:ind w:right="161"/>
              <w:jc w:val="both"/>
              <w:rPr>
                <w:rFonts w:ascii="Goudy Old Style" w:hAnsi="Goudy Old Style" w:cs="Tahoma"/>
                <w:sz w:val="20"/>
                <w:szCs w:val="22"/>
              </w:rPr>
            </w:pPr>
          </w:p>
        </w:tc>
      </w:tr>
      <w:tr w:rsidR="00BD5EFD" w:rsidRPr="00C71C7F" w14:paraId="2E6E4E23" w14:textId="77777777" w:rsidTr="00C108D3">
        <w:tc>
          <w:tcPr>
            <w:tcW w:w="2880" w:type="dxa"/>
            <w:vAlign w:val="center"/>
          </w:tcPr>
          <w:p w14:paraId="1482AB20" w14:textId="77777777" w:rsidR="00BD5EFD" w:rsidRPr="00C71C7F" w:rsidRDefault="00BD5EFD" w:rsidP="00C108D3">
            <w:pPr>
              <w:jc w:val="center"/>
              <w:rPr>
                <w:rFonts w:ascii="Goudy Old Style" w:hAnsi="Goudy Old Style" w:cs="Tahoma"/>
                <w:b w:val="0"/>
                <w:sz w:val="20"/>
                <w:szCs w:val="22"/>
              </w:rPr>
            </w:pPr>
            <w:r w:rsidRPr="00C71C7F">
              <w:rPr>
                <w:rFonts w:ascii="Goudy Old Style" w:hAnsi="Goudy Old Style" w:cs="Tahoma"/>
                <w:b w:val="0"/>
                <w:sz w:val="20"/>
                <w:szCs w:val="22"/>
              </w:rPr>
              <w:lastRenderedPageBreak/>
              <w:t>Classe di Rischio 2</w:t>
            </w:r>
          </w:p>
          <w:p w14:paraId="73EBA883" w14:textId="77777777" w:rsidR="00BD5EFD" w:rsidRPr="00C71C7F" w:rsidRDefault="00BD5EFD" w:rsidP="00C108D3">
            <w:pPr>
              <w:jc w:val="center"/>
              <w:rPr>
                <w:rFonts w:ascii="Goudy Old Style" w:hAnsi="Goudy Old Style" w:cs="Tahoma"/>
                <w:bCs/>
                <w:sz w:val="20"/>
                <w:szCs w:val="22"/>
              </w:rPr>
            </w:pPr>
            <w:r w:rsidRPr="00C71C7F">
              <w:rPr>
                <w:rFonts w:ascii="Goudy Old Style" w:hAnsi="Goudy Old Style" w:cs="Tahoma"/>
                <w:b w:val="0"/>
                <w:bCs/>
                <w:sz w:val="20"/>
                <w:szCs w:val="22"/>
              </w:rPr>
              <w:t xml:space="preserve">85 &lt; Esposizione ≤  87 </w:t>
            </w:r>
            <w:r w:rsidRPr="00C71C7F">
              <w:rPr>
                <w:rFonts w:ascii="Goudy Old Style" w:hAnsi="Goudy Old Style" w:cs="Tahoma"/>
                <w:bCs/>
                <w:sz w:val="20"/>
                <w:szCs w:val="22"/>
              </w:rPr>
              <w:t xml:space="preserve"> dB(A)</w:t>
            </w:r>
          </w:p>
          <w:p w14:paraId="32ACAB24" w14:textId="77777777" w:rsidR="00BD5EFD" w:rsidRPr="00C71C7F" w:rsidRDefault="00BD5EFD" w:rsidP="00C108D3">
            <w:pPr>
              <w:jc w:val="center"/>
              <w:rPr>
                <w:rFonts w:ascii="Goudy Old Style" w:hAnsi="Goudy Old Style" w:cs="Tahoma"/>
                <w:bCs/>
                <w:sz w:val="20"/>
                <w:szCs w:val="22"/>
              </w:rPr>
            </w:pPr>
            <w:r w:rsidRPr="00C71C7F">
              <w:rPr>
                <w:rFonts w:ascii="Goudy Old Style" w:hAnsi="Goudy Old Style" w:cs="Tahoma"/>
                <w:b w:val="0"/>
                <w:bCs/>
                <w:sz w:val="20"/>
                <w:szCs w:val="22"/>
              </w:rPr>
              <w:t xml:space="preserve">137  &lt; ppeak ≤ 140 </w:t>
            </w:r>
            <w:r w:rsidRPr="00C71C7F">
              <w:rPr>
                <w:rFonts w:ascii="Goudy Old Style" w:hAnsi="Goudy Old Style" w:cs="Tahoma"/>
                <w:bCs/>
                <w:sz w:val="20"/>
                <w:szCs w:val="22"/>
              </w:rPr>
              <w:t>dB(C)</w:t>
            </w:r>
          </w:p>
          <w:p w14:paraId="252E602B" w14:textId="77777777" w:rsidR="00BD5EFD" w:rsidRPr="00C71C7F" w:rsidRDefault="00BD5EFD" w:rsidP="00C108D3">
            <w:pPr>
              <w:jc w:val="center"/>
              <w:rPr>
                <w:rFonts w:ascii="Goudy Old Style" w:hAnsi="Goudy Old Style" w:cs="Tahoma"/>
                <w:bCs/>
                <w:sz w:val="20"/>
                <w:szCs w:val="22"/>
              </w:rPr>
            </w:pPr>
          </w:p>
        </w:tc>
        <w:tc>
          <w:tcPr>
            <w:tcW w:w="6660" w:type="dxa"/>
          </w:tcPr>
          <w:p w14:paraId="7F2C0E29" w14:textId="77777777" w:rsidR="00BD5EFD" w:rsidRPr="00C71C7F" w:rsidRDefault="00BD5EFD" w:rsidP="00C108D3">
            <w:pPr>
              <w:rPr>
                <w:rFonts w:ascii="Goudy Old Style" w:hAnsi="Goudy Old Style" w:cs="Tahoma"/>
                <w:sz w:val="20"/>
                <w:szCs w:val="22"/>
              </w:rPr>
            </w:pPr>
            <w:r w:rsidRPr="00C71C7F">
              <w:rPr>
                <w:rFonts w:ascii="Goudy Old Style" w:hAnsi="Goudy Old Style" w:cs="Tahoma"/>
                <w:b w:val="0"/>
                <w:sz w:val="20"/>
                <w:szCs w:val="22"/>
              </w:rPr>
              <w:t>INFORMAZIONE E FORMAZIONE</w:t>
            </w:r>
            <w:r w:rsidRPr="00C71C7F">
              <w:rPr>
                <w:rFonts w:ascii="Goudy Old Style" w:hAnsi="Goudy Old Style" w:cs="Tahoma"/>
                <w:sz w:val="20"/>
                <w:szCs w:val="22"/>
              </w:rPr>
              <w:t>: formazione ed informazione in relazione ai rischi provenienti dall’esposizione al rumore; adeguata  informazione  e  formazione  sull'uso corretto delle attrezzature  di  lavoro  in  modo  da  ridurre  al  minimo  la  loro esposizione al rumore</w:t>
            </w:r>
          </w:p>
          <w:p w14:paraId="5828321B" w14:textId="77777777" w:rsidR="00BD5EFD" w:rsidRPr="00C71C7F" w:rsidRDefault="00BD5EFD" w:rsidP="00C108D3">
            <w:pPr>
              <w:jc w:val="both"/>
              <w:rPr>
                <w:rFonts w:ascii="Goudy Old Style" w:hAnsi="Goudy Old Style" w:cs="Tahoma"/>
                <w:sz w:val="20"/>
                <w:szCs w:val="22"/>
              </w:rPr>
            </w:pPr>
          </w:p>
          <w:p w14:paraId="19170F5A" w14:textId="77777777" w:rsidR="00BD5EFD" w:rsidRPr="00C71C7F" w:rsidRDefault="00BD5EFD" w:rsidP="00C108D3">
            <w:pPr>
              <w:pStyle w:val="NormaleWeb"/>
              <w:spacing w:before="0" w:beforeAutospacing="0" w:after="0" w:afterAutospacing="0"/>
              <w:ind w:right="-47"/>
              <w:jc w:val="both"/>
              <w:rPr>
                <w:rFonts w:ascii="Goudy Old Style" w:hAnsi="Goudy Old Style" w:cs="Tahoma"/>
                <w:bCs/>
                <w:sz w:val="20"/>
                <w:szCs w:val="22"/>
              </w:rPr>
            </w:pPr>
            <w:r w:rsidRPr="00C71C7F">
              <w:rPr>
                <w:rFonts w:ascii="Goudy Old Style" w:hAnsi="Goudy Old Style" w:cs="Tahoma"/>
                <w:b/>
                <w:sz w:val="20"/>
                <w:szCs w:val="22"/>
              </w:rPr>
              <w:t xml:space="preserve">DPI </w:t>
            </w:r>
            <w:r w:rsidRPr="00C71C7F">
              <w:rPr>
                <w:rFonts w:ascii="Goudy Old Style" w:hAnsi="Goudy Old Style" w:cs="Tahoma"/>
                <w:sz w:val="20"/>
                <w:szCs w:val="22"/>
              </w:rPr>
              <w:t>: Utilizzo di  dispositivi  di protezione individuale dell'udito (come in precedenza individuati previa   consultazione   dei   lavoratori   o   dei   loro rappresentanti  che consentano  di  eliminare  il  rischio  per  l'udito  o di ridurlo al minimo;</w:t>
            </w:r>
            <w:r w:rsidRPr="00C71C7F">
              <w:rPr>
                <w:rFonts w:ascii="Goudy Old Style" w:hAnsi="Goudy Old Style" w:cs="Tahoma"/>
                <w:bCs/>
                <w:sz w:val="20"/>
                <w:szCs w:val="22"/>
              </w:rPr>
              <w:t xml:space="preserve">    </w:t>
            </w:r>
          </w:p>
          <w:p w14:paraId="24B4A57F" w14:textId="77777777" w:rsidR="00BD5EFD" w:rsidRPr="00C71C7F" w:rsidRDefault="00BD5EFD" w:rsidP="00C108D3">
            <w:pPr>
              <w:jc w:val="both"/>
              <w:rPr>
                <w:rFonts w:ascii="Goudy Old Style" w:hAnsi="Goudy Old Style" w:cs="Tahoma"/>
                <w:sz w:val="20"/>
                <w:szCs w:val="22"/>
              </w:rPr>
            </w:pPr>
            <w:r w:rsidRPr="00C71C7F">
              <w:rPr>
                <w:rFonts w:ascii="Goudy Old Style" w:hAnsi="Goudy Old Style" w:cs="Tahoma"/>
                <w:sz w:val="20"/>
                <w:szCs w:val="22"/>
              </w:rPr>
              <w:t>Si farà tutto il possibile per assicurare che vengano indossati i dispositivi di protezione individuale dell’udito</w:t>
            </w:r>
          </w:p>
          <w:p w14:paraId="413DBCA6" w14:textId="77777777" w:rsidR="00BD5EFD" w:rsidRPr="00C71C7F" w:rsidRDefault="00BD5EFD" w:rsidP="00C108D3">
            <w:pPr>
              <w:jc w:val="both"/>
              <w:rPr>
                <w:rFonts w:ascii="Goudy Old Style" w:hAnsi="Goudy Old Style" w:cs="Tahoma"/>
                <w:sz w:val="20"/>
                <w:szCs w:val="22"/>
              </w:rPr>
            </w:pPr>
            <w:r w:rsidRPr="00C71C7F">
              <w:rPr>
                <w:rFonts w:ascii="Goudy Old Style" w:hAnsi="Goudy Old Style" w:cs="Tahoma"/>
                <w:b w:val="0"/>
                <w:sz w:val="20"/>
                <w:szCs w:val="22"/>
              </w:rPr>
              <w:t>VISITE MEDICHE</w:t>
            </w:r>
            <w:r w:rsidRPr="00C71C7F">
              <w:rPr>
                <w:rFonts w:ascii="Goudy Old Style" w:hAnsi="Goudy Old Style" w:cs="Tahoma"/>
                <w:sz w:val="20"/>
                <w:szCs w:val="22"/>
              </w:rPr>
              <w:t xml:space="preserve"> : Obbligatorie</w:t>
            </w:r>
          </w:p>
          <w:p w14:paraId="787AF907" w14:textId="77777777" w:rsidR="00BD5EFD" w:rsidRPr="00C71C7F" w:rsidRDefault="00BD5EFD" w:rsidP="00C108D3">
            <w:pPr>
              <w:rPr>
                <w:rFonts w:ascii="Goudy Old Style" w:hAnsi="Goudy Old Style" w:cs="Tahoma"/>
                <w:sz w:val="20"/>
                <w:szCs w:val="22"/>
              </w:rPr>
            </w:pPr>
            <w:r w:rsidRPr="00C71C7F">
              <w:rPr>
                <w:rFonts w:ascii="Goudy Old Style" w:hAnsi="Goudy Old Style" w:cs="Tahoma"/>
                <w:b w:val="0"/>
                <w:sz w:val="20"/>
                <w:szCs w:val="22"/>
              </w:rPr>
              <w:t>MISURE TECNICHE ORGANIZZATIVE</w:t>
            </w:r>
            <w:r w:rsidRPr="00C71C7F">
              <w:rPr>
                <w:rFonts w:ascii="Goudy Old Style" w:hAnsi="Goudy Old Style" w:cs="Tahoma"/>
                <w:sz w:val="20"/>
                <w:szCs w:val="22"/>
              </w:rPr>
              <w:t xml:space="preserve"> : ogni 30 minuti di attività fare una sosta di 5 min</w:t>
            </w:r>
          </w:p>
          <w:p w14:paraId="20B081BF" w14:textId="77777777" w:rsidR="00BD5EFD" w:rsidRPr="00C71C7F" w:rsidRDefault="00BD5EFD" w:rsidP="00C108D3">
            <w:pPr>
              <w:ind w:right="161"/>
              <w:jc w:val="both"/>
              <w:rPr>
                <w:rFonts w:ascii="Goudy Old Style" w:hAnsi="Goudy Old Style" w:cs="Tahoma"/>
                <w:sz w:val="20"/>
                <w:szCs w:val="22"/>
              </w:rPr>
            </w:pPr>
          </w:p>
        </w:tc>
      </w:tr>
      <w:tr w:rsidR="00BD5EFD" w:rsidRPr="00C71C7F" w14:paraId="46418595" w14:textId="77777777" w:rsidTr="00C108D3">
        <w:tc>
          <w:tcPr>
            <w:tcW w:w="2880" w:type="dxa"/>
            <w:vAlign w:val="center"/>
          </w:tcPr>
          <w:p w14:paraId="58B84EB5" w14:textId="77777777" w:rsidR="00BD5EFD" w:rsidRPr="00C71C7F" w:rsidRDefault="00BD5EFD" w:rsidP="00C108D3">
            <w:pPr>
              <w:jc w:val="center"/>
              <w:rPr>
                <w:rFonts w:ascii="Goudy Old Style" w:hAnsi="Goudy Old Style" w:cs="Tahoma"/>
                <w:b w:val="0"/>
                <w:sz w:val="20"/>
                <w:szCs w:val="22"/>
              </w:rPr>
            </w:pPr>
          </w:p>
          <w:p w14:paraId="31B06639" w14:textId="77777777" w:rsidR="00BD5EFD" w:rsidRPr="00C71C7F" w:rsidRDefault="00BD5EFD" w:rsidP="00C108D3">
            <w:pPr>
              <w:jc w:val="center"/>
              <w:rPr>
                <w:rFonts w:ascii="Goudy Old Style" w:hAnsi="Goudy Old Style" w:cs="Tahoma"/>
                <w:b w:val="0"/>
                <w:sz w:val="20"/>
                <w:szCs w:val="22"/>
              </w:rPr>
            </w:pPr>
            <w:r w:rsidRPr="00C71C7F">
              <w:rPr>
                <w:rFonts w:ascii="Goudy Old Style" w:hAnsi="Goudy Old Style" w:cs="Tahoma"/>
                <w:b w:val="0"/>
                <w:sz w:val="20"/>
                <w:szCs w:val="22"/>
              </w:rPr>
              <w:t>Classe di Rischio 3</w:t>
            </w:r>
          </w:p>
          <w:p w14:paraId="574E64D5" w14:textId="77777777" w:rsidR="00BD5EFD" w:rsidRPr="00C71C7F" w:rsidRDefault="00BD5EFD" w:rsidP="00C108D3">
            <w:pPr>
              <w:jc w:val="center"/>
              <w:rPr>
                <w:rFonts w:ascii="Goudy Old Style" w:hAnsi="Goudy Old Style" w:cs="Tahoma"/>
                <w:bCs/>
                <w:sz w:val="20"/>
                <w:szCs w:val="22"/>
              </w:rPr>
            </w:pPr>
            <w:r w:rsidRPr="00C71C7F">
              <w:rPr>
                <w:rFonts w:ascii="Goudy Old Style" w:hAnsi="Goudy Old Style" w:cs="Tahoma"/>
                <w:b w:val="0"/>
                <w:bCs/>
                <w:sz w:val="20"/>
                <w:szCs w:val="22"/>
              </w:rPr>
              <w:t xml:space="preserve">Esposizione &gt; 87 </w:t>
            </w:r>
            <w:r w:rsidRPr="00C71C7F">
              <w:rPr>
                <w:rFonts w:ascii="Goudy Old Style" w:hAnsi="Goudy Old Style" w:cs="Tahoma"/>
                <w:bCs/>
                <w:sz w:val="20"/>
                <w:szCs w:val="22"/>
              </w:rPr>
              <w:t>dB(A)</w:t>
            </w:r>
          </w:p>
          <w:p w14:paraId="757F2E32" w14:textId="77777777" w:rsidR="00BD5EFD" w:rsidRPr="00C71C7F" w:rsidRDefault="00BD5EFD" w:rsidP="00C108D3">
            <w:pPr>
              <w:jc w:val="center"/>
              <w:rPr>
                <w:rFonts w:ascii="Goudy Old Style" w:hAnsi="Goudy Old Style" w:cs="Tahoma"/>
                <w:bCs/>
                <w:sz w:val="20"/>
                <w:szCs w:val="22"/>
              </w:rPr>
            </w:pPr>
            <w:r w:rsidRPr="00C71C7F">
              <w:rPr>
                <w:rFonts w:ascii="Goudy Old Style" w:hAnsi="Goudy Old Style" w:cs="Tahoma"/>
                <w:b w:val="0"/>
                <w:bCs/>
                <w:sz w:val="20"/>
                <w:szCs w:val="22"/>
              </w:rPr>
              <w:t xml:space="preserve">ppeak &gt; 140 </w:t>
            </w:r>
            <w:r w:rsidRPr="00C71C7F">
              <w:rPr>
                <w:rFonts w:ascii="Goudy Old Style" w:hAnsi="Goudy Old Style" w:cs="Tahoma"/>
                <w:bCs/>
                <w:sz w:val="20"/>
                <w:szCs w:val="22"/>
              </w:rPr>
              <w:t>dB(A)</w:t>
            </w:r>
          </w:p>
        </w:tc>
        <w:tc>
          <w:tcPr>
            <w:tcW w:w="6660" w:type="dxa"/>
          </w:tcPr>
          <w:p w14:paraId="2B1C26CE" w14:textId="77777777" w:rsidR="00BD5EFD" w:rsidRPr="00C71C7F" w:rsidRDefault="00BD5EFD" w:rsidP="00C108D3">
            <w:pPr>
              <w:ind w:right="161"/>
              <w:jc w:val="both"/>
              <w:rPr>
                <w:rFonts w:ascii="Goudy Old Style" w:hAnsi="Goudy Old Style" w:cs="Tahoma"/>
                <w:sz w:val="20"/>
                <w:szCs w:val="22"/>
              </w:rPr>
            </w:pPr>
          </w:p>
          <w:p w14:paraId="72098360" w14:textId="77777777" w:rsidR="00BD5EFD" w:rsidRPr="00C71C7F" w:rsidRDefault="00BD5EFD" w:rsidP="00C108D3">
            <w:pPr>
              <w:rPr>
                <w:rFonts w:ascii="Goudy Old Style" w:hAnsi="Goudy Old Style" w:cs="Tahoma"/>
                <w:sz w:val="20"/>
                <w:szCs w:val="22"/>
              </w:rPr>
            </w:pPr>
            <w:r w:rsidRPr="00C71C7F">
              <w:rPr>
                <w:rFonts w:ascii="Goudy Old Style" w:hAnsi="Goudy Old Style" w:cs="Tahoma"/>
                <w:b w:val="0"/>
                <w:sz w:val="20"/>
                <w:szCs w:val="22"/>
              </w:rPr>
              <w:t>INFORMAZIONE E FORMAZIONE</w:t>
            </w:r>
            <w:r w:rsidRPr="00C71C7F">
              <w:rPr>
                <w:rFonts w:ascii="Goudy Old Style" w:hAnsi="Goudy Old Style" w:cs="Tahoma"/>
                <w:sz w:val="20"/>
                <w:szCs w:val="22"/>
              </w:rPr>
              <w:t>: formazione ed informazione in relazione ai rischi provenienti dall’esposizione al rumore; adeguata  informazione  e  formazione  sull'uso corretto delle attrezzature  di  lavoro  in  modo  da  ridurre  al  minimo  la  loro esposizione al rumore</w:t>
            </w:r>
          </w:p>
          <w:p w14:paraId="7201F235" w14:textId="77777777" w:rsidR="00BD5EFD" w:rsidRPr="00C71C7F" w:rsidRDefault="00BD5EFD" w:rsidP="00C108D3">
            <w:pPr>
              <w:ind w:right="161"/>
              <w:jc w:val="both"/>
              <w:rPr>
                <w:rFonts w:ascii="Goudy Old Style" w:hAnsi="Goudy Old Style" w:cs="Tahoma"/>
                <w:sz w:val="20"/>
                <w:szCs w:val="22"/>
              </w:rPr>
            </w:pPr>
          </w:p>
          <w:p w14:paraId="4FB5D0AA" w14:textId="77777777" w:rsidR="00BD5EFD" w:rsidRPr="00C71C7F" w:rsidRDefault="00BD5EFD" w:rsidP="00C108D3">
            <w:pPr>
              <w:pStyle w:val="NormaleWeb"/>
              <w:spacing w:before="0" w:beforeAutospacing="0" w:after="0" w:afterAutospacing="0"/>
              <w:ind w:right="-47"/>
              <w:jc w:val="both"/>
              <w:rPr>
                <w:rFonts w:ascii="Goudy Old Style" w:hAnsi="Goudy Old Style" w:cs="Tahoma"/>
                <w:bCs/>
                <w:sz w:val="20"/>
                <w:szCs w:val="22"/>
              </w:rPr>
            </w:pPr>
            <w:r w:rsidRPr="00C71C7F">
              <w:rPr>
                <w:rFonts w:ascii="Goudy Old Style" w:hAnsi="Goudy Old Style" w:cs="Tahoma"/>
                <w:b/>
                <w:sz w:val="20"/>
                <w:szCs w:val="22"/>
              </w:rPr>
              <w:t xml:space="preserve">DPI </w:t>
            </w:r>
            <w:r w:rsidRPr="00C71C7F">
              <w:rPr>
                <w:rFonts w:ascii="Goudy Old Style" w:hAnsi="Goudy Old Style" w:cs="Tahoma"/>
                <w:sz w:val="20"/>
                <w:szCs w:val="22"/>
              </w:rPr>
              <w:t>: Utilizzo di  dispositivi  di protezione individuale dell'udito (come in precedenza individuati previa   consultazione   dei   lavoratori   o   dei   loro rappresentanti) che consentano  di  eliminare  il  rischio  per  l'udito  o di ridurlo al minimo;</w:t>
            </w:r>
            <w:r w:rsidRPr="00C71C7F">
              <w:rPr>
                <w:rFonts w:ascii="Goudy Old Style" w:hAnsi="Goudy Old Style" w:cs="Tahoma"/>
                <w:bCs/>
                <w:sz w:val="20"/>
                <w:szCs w:val="22"/>
              </w:rPr>
              <w:t xml:space="preserve">    </w:t>
            </w:r>
          </w:p>
          <w:p w14:paraId="0D12FBE1" w14:textId="77777777" w:rsidR="00BD5EFD" w:rsidRPr="00C71C7F" w:rsidRDefault="00BD5EFD" w:rsidP="00C108D3">
            <w:pPr>
              <w:rPr>
                <w:rFonts w:ascii="Goudy Old Style" w:hAnsi="Goudy Old Style" w:cs="Tahoma"/>
                <w:sz w:val="20"/>
                <w:szCs w:val="22"/>
              </w:rPr>
            </w:pPr>
          </w:p>
          <w:p w14:paraId="2C558C5B" w14:textId="77777777" w:rsidR="00BD5EFD" w:rsidRPr="00C71C7F" w:rsidRDefault="00BD5EFD" w:rsidP="00C108D3">
            <w:pPr>
              <w:jc w:val="both"/>
              <w:rPr>
                <w:rFonts w:ascii="Goudy Old Style" w:hAnsi="Goudy Old Style" w:cs="Tahoma"/>
                <w:sz w:val="20"/>
                <w:szCs w:val="22"/>
              </w:rPr>
            </w:pPr>
            <w:r w:rsidRPr="00C71C7F">
              <w:rPr>
                <w:rFonts w:ascii="Goudy Old Style" w:hAnsi="Goudy Old Style" w:cs="Tahoma"/>
                <w:sz w:val="20"/>
                <w:szCs w:val="22"/>
              </w:rPr>
              <w:t>Imposizione  dell’obbligo di indossare DPI dell’udito in grado di abbassare l’esposizione al di sotto del valore limite  salvo richiesta e concessione di deroga da parte dell’organo di vigilanza competente</w:t>
            </w:r>
          </w:p>
          <w:p w14:paraId="68F63993" w14:textId="77777777" w:rsidR="00BD5EFD" w:rsidRPr="00C71C7F" w:rsidRDefault="00BD5EFD" w:rsidP="00C108D3">
            <w:pPr>
              <w:rPr>
                <w:rFonts w:ascii="Goudy Old Style" w:hAnsi="Goudy Old Style" w:cs="Tahoma"/>
                <w:sz w:val="20"/>
                <w:szCs w:val="22"/>
              </w:rPr>
            </w:pPr>
          </w:p>
          <w:p w14:paraId="490BB749" w14:textId="77777777" w:rsidR="00BD5EFD" w:rsidRPr="00C71C7F" w:rsidRDefault="00BD5EFD" w:rsidP="00C108D3">
            <w:pPr>
              <w:rPr>
                <w:rFonts w:ascii="Goudy Old Style" w:hAnsi="Goudy Old Style" w:cs="Tahoma"/>
                <w:sz w:val="20"/>
                <w:szCs w:val="22"/>
              </w:rPr>
            </w:pPr>
            <w:r w:rsidRPr="00C71C7F">
              <w:rPr>
                <w:rFonts w:ascii="Goudy Old Style" w:hAnsi="Goudy Old Style" w:cs="Tahoma"/>
                <w:sz w:val="20"/>
                <w:szCs w:val="22"/>
              </w:rPr>
              <w:t>Verifica dell’efficacia dei DPI e verifica che l’esposizione scenda al di sotto del limite superiore</w:t>
            </w:r>
          </w:p>
          <w:p w14:paraId="61834129" w14:textId="77777777" w:rsidR="00BD5EFD" w:rsidRPr="00C71C7F" w:rsidRDefault="00BD5EFD" w:rsidP="00C108D3">
            <w:pPr>
              <w:ind w:right="161"/>
              <w:jc w:val="both"/>
              <w:rPr>
                <w:rFonts w:ascii="Goudy Old Style" w:hAnsi="Goudy Old Style" w:cs="Tahoma"/>
                <w:sz w:val="20"/>
                <w:szCs w:val="22"/>
              </w:rPr>
            </w:pPr>
          </w:p>
          <w:p w14:paraId="0367B357" w14:textId="77777777" w:rsidR="00BD5EFD" w:rsidRPr="00C71C7F" w:rsidRDefault="00BD5EFD" w:rsidP="00C108D3">
            <w:pPr>
              <w:rPr>
                <w:rFonts w:ascii="Goudy Old Style" w:hAnsi="Goudy Old Style" w:cs="Tahoma"/>
                <w:sz w:val="20"/>
                <w:szCs w:val="22"/>
              </w:rPr>
            </w:pPr>
            <w:r w:rsidRPr="00C71C7F">
              <w:rPr>
                <w:rFonts w:ascii="Goudy Old Style" w:hAnsi="Goudy Old Style" w:cs="Tahoma"/>
                <w:b w:val="0"/>
                <w:sz w:val="20"/>
                <w:szCs w:val="22"/>
              </w:rPr>
              <w:t>VISITE MEDICHE</w:t>
            </w:r>
            <w:r w:rsidRPr="00C71C7F">
              <w:rPr>
                <w:rFonts w:ascii="Goudy Old Style" w:hAnsi="Goudy Old Style" w:cs="Tahoma"/>
                <w:sz w:val="20"/>
                <w:szCs w:val="22"/>
              </w:rPr>
              <w:t xml:space="preserve"> : Obbligatorie</w:t>
            </w:r>
          </w:p>
          <w:p w14:paraId="3C57C43B" w14:textId="77777777" w:rsidR="00BD5EFD" w:rsidRPr="00C71C7F" w:rsidRDefault="00BD5EFD" w:rsidP="00C108D3">
            <w:pPr>
              <w:ind w:right="161"/>
              <w:jc w:val="both"/>
              <w:rPr>
                <w:rFonts w:ascii="Goudy Old Style" w:hAnsi="Goudy Old Style" w:cs="Tahoma"/>
                <w:sz w:val="20"/>
                <w:szCs w:val="22"/>
              </w:rPr>
            </w:pPr>
          </w:p>
          <w:p w14:paraId="0E0FEB0C" w14:textId="77777777" w:rsidR="00BD5EFD" w:rsidRPr="00C71C7F" w:rsidRDefault="00BD5EFD" w:rsidP="00C108D3">
            <w:pPr>
              <w:rPr>
                <w:rFonts w:ascii="Goudy Old Style" w:hAnsi="Goudy Old Style" w:cs="Tahoma"/>
                <w:sz w:val="20"/>
                <w:szCs w:val="22"/>
              </w:rPr>
            </w:pPr>
            <w:r w:rsidRPr="00C71C7F">
              <w:rPr>
                <w:rFonts w:ascii="Goudy Old Style" w:hAnsi="Goudy Old Style" w:cs="Tahoma"/>
                <w:b w:val="0"/>
                <w:sz w:val="20"/>
                <w:szCs w:val="22"/>
              </w:rPr>
              <w:t>MISURE TECNICHE ORGANIZZATIVE</w:t>
            </w:r>
            <w:r w:rsidRPr="00C71C7F">
              <w:rPr>
                <w:rFonts w:ascii="Goudy Old Style" w:hAnsi="Goudy Old Style" w:cs="Tahoma"/>
                <w:sz w:val="20"/>
                <w:szCs w:val="22"/>
              </w:rPr>
              <w:t xml:space="preserve"> : ogni 20 minuti di attività fare una sosta di 5 min</w:t>
            </w:r>
          </w:p>
          <w:p w14:paraId="13B8D625" w14:textId="77777777" w:rsidR="00BD5EFD" w:rsidRPr="00C71C7F" w:rsidRDefault="00BD5EFD" w:rsidP="00C108D3">
            <w:pPr>
              <w:ind w:right="161"/>
              <w:jc w:val="both"/>
              <w:rPr>
                <w:rFonts w:ascii="Goudy Old Style" w:hAnsi="Goudy Old Style" w:cs="Tahoma"/>
                <w:sz w:val="20"/>
                <w:szCs w:val="22"/>
              </w:rPr>
            </w:pPr>
          </w:p>
          <w:p w14:paraId="34FC186B" w14:textId="77777777" w:rsidR="00BD5EFD" w:rsidRPr="00C71C7F" w:rsidRDefault="00BD5EFD" w:rsidP="00C108D3">
            <w:pPr>
              <w:ind w:right="161"/>
              <w:jc w:val="both"/>
              <w:rPr>
                <w:rFonts w:ascii="Goudy Old Style" w:hAnsi="Goudy Old Style" w:cs="Tahoma"/>
                <w:sz w:val="20"/>
                <w:szCs w:val="22"/>
              </w:rPr>
            </w:pPr>
          </w:p>
        </w:tc>
      </w:tr>
    </w:tbl>
    <w:p w14:paraId="5AAE6E42" w14:textId="77777777" w:rsidR="00285E98" w:rsidRPr="00C71C7F" w:rsidRDefault="00285E98">
      <w:pPr>
        <w:rPr>
          <w:rFonts w:ascii="Goudy Old Style" w:hAnsi="Goudy Old Style" w:cs="Tahoma"/>
          <w:b w:val="0"/>
          <w:bCs/>
          <w:sz w:val="18"/>
        </w:rPr>
      </w:pPr>
    </w:p>
    <w:p w14:paraId="70C8BE9A" w14:textId="77777777" w:rsidR="001C7F77" w:rsidRPr="00C71C7F" w:rsidRDefault="001C7F77">
      <w:pPr>
        <w:rPr>
          <w:rFonts w:ascii="Goudy Old Style" w:hAnsi="Goudy Old Style" w:cs="Tahoma"/>
          <w:b w:val="0"/>
          <w:bCs/>
          <w:sz w:val="18"/>
        </w:rPr>
      </w:pPr>
    </w:p>
    <w:p w14:paraId="604517F9" w14:textId="77777777" w:rsidR="001C7F77" w:rsidRPr="00C71C7F" w:rsidRDefault="001C7F77">
      <w:pPr>
        <w:rPr>
          <w:rFonts w:ascii="Goudy Old Style" w:hAnsi="Goudy Old Style" w:cs="Tahoma"/>
          <w:b w:val="0"/>
          <w:bCs/>
          <w:sz w:val="18"/>
        </w:rPr>
      </w:pPr>
    </w:p>
    <w:p w14:paraId="55B59960" w14:textId="77777777" w:rsidR="001C7F77" w:rsidRPr="00C71C7F" w:rsidRDefault="001C7F77">
      <w:pPr>
        <w:rPr>
          <w:rFonts w:ascii="Goudy Old Style" w:hAnsi="Goudy Old Style" w:cs="Tahoma"/>
          <w:b w:val="0"/>
          <w:bCs/>
          <w:sz w:val="18"/>
        </w:rPr>
      </w:pPr>
    </w:p>
    <w:p w14:paraId="32C9E39F" w14:textId="77777777" w:rsidR="001C7F77" w:rsidRPr="00C71C7F" w:rsidRDefault="001C7F77">
      <w:pPr>
        <w:rPr>
          <w:rFonts w:ascii="Goudy Old Style" w:hAnsi="Goudy Old Style" w:cs="Tahoma"/>
          <w:b w:val="0"/>
          <w:bCs/>
          <w:sz w:val="18"/>
        </w:rPr>
      </w:pPr>
    </w:p>
    <w:p w14:paraId="062E2C3F" w14:textId="77777777" w:rsidR="001C7F77" w:rsidRPr="00C71C7F" w:rsidRDefault="001C7F77">
      <w:pPr>
        <w:rPr>
          <w:rFonts w:ascii="Goudy Old Style" w:hAnsi="Goudy Old Style" w:cs="Tahoma"/>
          <w:b w:val="0"/>
          <w:bCs/>
          <w:sz w:val="18"/>
        </w:rPr>
      </w:pPr>
    </w:p>
    <w:p w14:paraId="34642C6D" w14:textId="77777777" w:rsidR="001C7F77" w:rsidRPr="00C71C7F" w:rsidRDefault="001C7F77">
      <w:pPr>
        <w:rPr>
          <w:rFonts w:ascii="Goudy Old Style" w:hAnsi="Goudy Old Style" w:cs="Tahoma"/>
          <w:b w:val="0"/>
          <w:bCs/>
          <w:sz w:val="18"/>
        </w:rPr>
      </w:pPr>
    </w:p>
    <w:p w14:paraId="02092CA4" w14:textId="77777777" w:rsidR="001C7F77" w:rsidRPr="00C71C7F" w:rsidRDefault="001C7F77">
      <w:pPr>
        <w:rPr>
          <w:rFonts w:ascii="Goudy Old Style" w:hAnsi="Goudy Old Style" w:cs="Tahoma"/>
          <w:b w:val="0"/>
          <w:bCs/>
          <w:sz w:val="18"/>
        </w:rPr>
      </w:pPr>
    </w:p>
    <w:p w14:paraId="3502374B" w14:textId="77777777" w:rsidR="001C7F77" w:rsidRPr="00C71C7F" w:rsidRDefault="001C7F77">
      <w:pPr>
        <w:rPr>
          <w:rFonts w:ascii="Goudy Old Style" w:hAnsi="Goudy Old Style" w:cs="Tahoma"/>
          <w:b w:val="0"/>
          <w:bCs/>
          <w:sz w:val="18"/>
        </w:rPr>
      </w:pPr>
    </w:p>
    <w:p w14:paraId="310FF611" w14:textId="77777777" w:rsidR="001C7F77" w:rsidRPr="00C71C7F" w:rsidRDefault="001C7F77">
      <w:pPr>
        <w:rPr>
          <w:rFonts w:ascii="Goudy Old Style" w:hAnsi="Goudy Old Style" w:cs="Tahoma"/>
          <w:b w:val="0"/>
          <w:bCs/>
          <w:sz w:val="18"/>
        </w:rPr>
      </w:pPr>
    </w:p>
    <w:p w14:paraId="4C5FAF09" w14:textId="77777777" w:rsidR="001C7F77" w:rsidRPr="00C71C7F" w:rsidRDefault="001C7F77">
      <w:pPr>
        <w:rPr>
          <w:rFonts w:ascii="Goudy Old Style" w:hAnsi="Goudy Old Style" w:cs="Tahoma"/>
          <w:b w:val="0"/>
          <w:bCs/>
          <w:sz w:val="18"/>
        </w:rPr>
      </w:pPr>
    </w:p>
    <w:p w14:paraId="0DCAC357" w14:textId="77777777" w:rsidR="001C7F77" w:rsidRPr="00C71C7F" w:rsidRDefault="001C7F77">
      <w:pPr>
        <w:rPr>
          <w:rFonts w:ascii="Goudy Old Style" w:hAnsi="Goudy Old Style" w:cs="Tahoma"/>
          <w:b w:val="0"/>
          <w:bCs/>
          <w:sz w:val="18"/>
        </w:rPr>
      </w:pPr>
    </w:p>
    <w:p w14:paraId="354833CD" w14:textId="77777777" w:rsidR="00285E98" w:rsidRPr="00C71C7F" w:rsidRDefault="00285E98">
      <w:pPr>
        <w:rPr>
          <w:rFonts w:ascii="Goudy Old Style" w:hAnsi="Goudy Old Style" w:cs="Tahoma"/>
          <w:b w:val="0"/>
          <w:bCs/>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EC0D1D" w:rsidRPr="00C71C7F" w14:paraId="2012B934" w14:textId="77777777" w:rsidTr="006E7CD5">
        <w:trPr>
          <w:trHeight w:val="410"/>
        </w:trPr>
        <w:tc>
          <w:tcPr>
            <w:tcW w:w="9634" w:type="dxa"/>
            <w:shd w:val="clear" w:color="auto" w:fill="CCCCCC"/>
            <w:vAlign w:val="center"/>
          </w:tcPr>
          <w:p w14:paraId="2DF80CE0" w14:textId="77777777" w:rsidR="00EC0D1D" w:rsidRPr="00C71C7F" w:rsidRDefault="00A50ED5" w:rsidP="000103EB">
            <w:pPr>
              <w:pStyle w:val="Sommario3"/>
            </w:pPr>
            <w:r w:rsidRPr="00C71C7F">
              <w:lastRenderedPageBreak/>
              <w:t>7</w:t>
            </w:r>
            <w:r w:rsidR="00EC0D1D" w:rsidRPr="00C71C7F">
              <w:t xml:space="preserve">.     RAPPORTO DI VALUTAZIONE </w:t>
            </w:r>
            <w:r w:rsidR="00E4618F" w:rsidRPr="00C71C7F">
              <w:t>DELLE VIBRAZIONI</w:t>
            </w:r>
          </w:p>
        </w:tc>
      </w:tr>
    </w:tbl>
    <w:p w14:paraId="0957D2D7" w14:textId="77777777" w:rsidR="00EC0D1D" w:rsidRPr="00C71C7F" w:rsidRDefault="00EC0D1D">
      <w:pPr>
        <w:rPr>
          <w:rFonts w:ascii="Goudy Old Style" w:hAnsi="Goudy Old Style" w:cs="Tahoma"/>
          <w:b w:val="0"/>
          <w:bCs/>
          <w:sz w:val="18"/>
        </w:rPr>
      </w:pPr>
    </w:p>
    <w:p w14:paraId="09403882" w14:textId="77777777" w:rsidR="00285E98" w:rsidRPr="00C71C7F" w:rsidRDefault="00285E98">
      <w:pPr>
        <w:rPr>
          <w:rFonts w:ascii="Goudy Old Style" w:hAnsi="Goudy Old Style" w:cs="Tahoma"/>
          <w:b w:val="0"/>
          <w:bCs/>
          <w:sz w:val="18"/>
        </w:rPr>
      </w:pPr>
    </w:p>
    <w:p w14:paraId="7FC481C1" w14:textId="77777777" w:rsidR="00C10780" w:rsidRPr="00C71C7F" w:rsidRDefault="00C10780" w:rsidP="00C10780">
      <w:pPr>
        <w:pStyle w:val="Titolo5"/>
        <w:tabs>
          <w:tab w:val="left" w:pos="2835"/>
          <w:tab w:val="left" w:pos="3402"/>
          <w:tab w:val="left" w:pos="4111"/>
          <w:tab w:val="left" w:pos="5387"/>
          <w:tab w:val="left" w:pos="6663"/>
        </w:tabs>
        <w:rPr>
          <w:rFonts w:ascii="Goudy Old Style" w:hAnsi="Goudy Old Style" w:cs="Tahoma"/>
          <w:b/>
          <w:szCs w:val="22"/>
        </w:rPr>
      </w:pPr>
      <w:r w:rsidRPr="00C71C7F">
        <w:rPr>
          <w:rFonts w:ascii="Goudy Old Style" w:hAnsi="Goudy Old Style" w:cs="Tahoma"/>
          <w:b/>
          <w:szCs w:val="22"/>
        </w:rPr>
        <w:t>Criteri e modalità di misura e di valutazione</w:t>
      </w:r>
    </w:p>
    <w:p w14:paraId="30B2C199" w14:textId="77777777" w:rsidR="00C10780" w:rsidRPr="00C71C7F" w:rsidRDefault="00C10780" w:rsidP="00C10780">
      <w:pPr>
        <w:tabs>
          <w:tab w:val="left" w:pos="426"/>
          <w:tab w:val="left" w:pos="2835"/>
          <w:tab w:val="left" w:pos="3402"/>
          <w:tab w:val="left" w:pos="4111"/>
          <w:tab w:val="left" w:pos="5387"/>
          <w:tab w:val="left" w:pos="6663"/>
        </w:tabs>
        <w:jc w:val="center"/>
        <w:rPr>
          <w:rFonts w:ascii="Goudy Old Style" w:hAnsi="Goudy Old Style"/>
          <w:sz w:val="22"/>
          <w:szCs w:val="22"/>
          <w:u w:val="single"/>
        </w:rPr>
      </w:pPr>
    </w:p>
    <w:p w14:paraId="54B9E76B"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 xml:space="preserve">Dopo un’attenta analisi del ciclo di produzione, dell’organizzazione e delle procedure di lavoro, delle ‘giornate lavorative tipo’, degli ambienti di lavoro e delle caratteristiche delle vibrazioni nella fattispecie, sono stati individuati, sulla base di </w:t>
      </w:r>
      <w:r w:rsidRPr="00C71C7F">
        <w:rPr>
          <w:rFonts w:ascii="Goudy Old Style" w:hAnsi="Goudy Old Style"/>
          <w:b w:val="0"/>
          <w:i/>
          <w:sz w:val="22"/>
          <w:szCs w:val="22"/>
        </w:rPr>
        <w:t xml:space="preserve">confronti con situazioni analoghe e dati di letteratura, </w:t>
      </w:r>
      <w:r w:rsidRPr="00C71C7F">
        <w:rPr>
          <w:rFonts w:ascii="Goudy Old Style" w:hAnsi="Goudy Old Style"/>
          <w:b w:val="0"/>
          <w:sz w:val="22"/>
          <w:szCs w:val="22"/>
        </w:rPr>
        <w:t>i lavoratori esposti a vibrazioni e la fase di lavoro che determina le vibrazioni.</w:t>
      </w:r>
    </w:p>
    <w:p w14:paraId="7AEFCFBB"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5D012D4C"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113399E6"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u w:val="single"/>
        </w:rPr>
      </w:pPr>
      <w:r w:rsidRPr="00C71C7F">
        <w:rPr>
          <w:rFonts w:ascii="Goudy Old Style" w:hAnsi="Goudy Old Style"/>
          <w:b w:val="0"/>
          <w:sz w:val="22"/>
          <w:szCs w:val="22"/>
          <w:u w:val="single"/>
        </w:rPr>
        <w:t>Successivamente:</w:t>
      </w:r>
    </w:p>
    <w:p w14:paraId="03A3C581"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u w:val="single"/>
        </w:rPr>
      </w:pPr>
    </w:p>
    <w:p w14:paraId="3CDC9B23" w14:textId="77777777" w:rsidR="00C10780" w:rsidRPr="00C71C7F" w:rsidRDefault="00C10780" w:rsidP="00C10780">
      <w:pPr>
        <w:pStyle w:val="Corpodeltesto3"/>
        <w:rPr>
          <w:rFonts w:ascii="Goudy Old Style" w:hAnsi="Goudy Old Style"/>
          <w:sz w:val="22"/>
          <w:szCs w:val="22"/>
        </w:rPr>
      </w:pPr>
      <w:r w:rsidRPr="00C71C7F">
        <w:rPr>
          <w:rFonts w:ascii="Goudy Old Style" w:hAnsi="Goudy Old Style"/>
          <w:sz w:val="22"/>
          <w:szCs w:val="22"/>
        </w:rPr>
        <w:t>Sulla base delle attrezzature e delle lavorazioni effettuate, sono stati estrapolati dati sulle vibrazioni prodotte, ricavati dalle seguenti fonti:</w:t>
      </w:r>
    </w:p>
    <w:p w14:paraId="76386D2C" w14:textId="77777777" w:rsidR="00C10780" w:rsidRPr="00C71C7F" w:rsidRDefault="00C10780" w:rsidP="00C10780">
      <w:pPr>
        <w:pStyle w:val="Corpodeltesto3"/>
        <w:rPr>
          <w:rFonts w:ascii="Goudy Old Style" w:hAnsi="Goudy Old Style"/>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8528"/>
      </w:tblGrid>
      <w:tr w:rsidR="00C10780" w:rsidRPr="00C71C7F" w14:paraId="2F969087" w14:textId="77777777" w:rsidTr="00944F52">
        <w:tc>
          <w:tcPr>
            <w:tcW w:w="425" w:type="dxa"/>
            <w:tcBorders>
              <w:top w:val="dotted" w:sz="4" w:space="0" w:color="auto"/>
              <w:left w:val="dotted" w:sz="4" w:space="0" w:color="auto"/>
              <w:bottom w:val="dotted" w:sz="4" w:space="0" w:color="auto"/>
              <w:right w:val="dotted" w:sz="4" w:space="0" w:color="auto"/>
            </w:tcBorders>
            <w:shd w:val="clear" w:color="auto" w:fill="F2F2F2"/>
            <w:vAlign w:val="center"/>
          </w:tcPr>
          <w:p w14:paraId="6DC11A8E" w14:textId="77777777" w:rsidR="00C10780" w:rsidRPr="00C71C7F" w:rsidRDefault="00C10780" w:rsidP="00944F52">
            <w:pPr>
              <w:pStyle w:val="Corpodeltesto3"/>
              <w:jc w:val="center"/>
              <w:rPr>
                <w:rFonts w:ascii="Goudy Old Style" w:hAnsi="Goudy Old Style"/>
                <w:sz w:val="22"/>
                <w:szCs w:val="22"/>
              </w:rPr>
            </w:pPr>
            <w:r w:rsidRPr="00C71C7F">
              <w:rPr>
                <w:rFonts w:ascii="Goudy Old Style" w:hAnsi="Goudy Old Style"/>
                <w:sz w:val="22"/>
                <w:szCs w:val="22"/>
              </w:rPr>
              <w:t>A</w:t>
            </w:r>
          </w:p>
        </w:tc>
        <w:tc>
          <w:tcPr>
            <w:tcW w:w="8647" w:type="dxa"/>
            <w:tcBorders>
              <w:top w:val="dotted" w:sz="4" w:space="0" w:color="auto"/>
              <w:left w:val="dotted" w:sz="4" w:space="0" w:color="auto"/>
              <w:bottom w:val="dotted" w:sz="4" w:space="0" w:color="auto"/>
              <w:right w:val="dotted" w:sz="4" w:space="0" w:color="auto"/>
            </w:tcBorders>
          </w:tcPr>
          <w:p w14:paraId="2424B73E" w14:textId="77777777" w:rsidR="00C10780" w:rsidRPr="00C71C7F" w:rsidRDefault="00C10780" w:rsidP="00944F52">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linee guida per la valutazione del rischio da vibrazioni negli ambienti di lavoro – ISPESL (tabelle A/1 e V</w:t>
            </w:r>
            <w:r w:rsidRPr="00C71C7F">
              <w:rPr>
                <w:rFonts w:ascii="Goudy Old Style" w:hAnsi="Goudy Old Style"/>
                <w:b w:val="0"/>
                <w:sz w:val="22"/>
                <w:szCs w:val="22"/>
                <w:vertAlign w:val="subscript"/>
              </w:rPr>
              <w:t>A’</w:t>
            </w:r>
            <w:r w:rsidRPr="00C71C7F">
              <w:rPr>
                <w:rFonts w:ascii="Goudy Old Style" w:hAnsi="Goudy Old Style"/>
                <w:b w:val="0"/>
                <w:sz w:val="22"/>
                <w:szCs w:val="22"/>
              </w:rPr>
              <w:t>/1): allo stato attuale, in mancanza di dati bibliografici, ed in attesa di eventuali misurazioni di attrezzature e in condizioni il più possibile simili a quelle di cui si richiede la valutazione; in ogni caso, a scopo cautelativo, si è sempre tenuto conto dei valori più elevati. L’uso di tali dati può consentire di stimare preliminarmente, evitando di effettuare misurazioni, se ed in che misura il livello di esposizione a vibrazioni riferita al tempo affettivo di esposizione superi o meno i livelli d’azione e i limiti imposti dalla normativa vigente;</w:t>
            </w:r>
          </w:p>
        </w:tc>
      </w:tr>
      <w:tr w:rsidR="00C10780" w:rsidRPr="00C71C7F" w14:paraId="193FF846" w14:textId="77777777" w:rsidTr="00944F52">
        <w:tc>
          <w:tcPr>
            <w:tcW w:w="425" w:type="dxa"/>
            <w:tcBorders>
              <w:top w:val="dotted" w:sz="4" w:space="0" w:color="auto"/>
              <w:left w:val="dotted" w:sz="4" w:space="0" w:color="auto"/>
              <w:bottom w:val="dotted" w:sz="4" w:space="0" w:color="auto"/>
              <w:right w:val="dotted" w:sz="4" w:space="0" w:color="auto"/>
            </w:tcBorders>
            <w:shd w:val="clear" w:color="auto" w:fill="F2F2F2"/>
            <w:vAlign w:val="center"/>
          </w:tcPr>
          <w:p w14:paraId="3E335E10" w14:textId="77777777" w:rsidR="00C10780" w:rsidRPr="00C71C7F" w:rsidRDefault="00C10780" w:rsidP="00944F52">
            <w:pPr>
              <w:pStyle w:val="Corpodeltesto3"/>
              <w:jc w:val="center"/>
              <w:rPr>
                <w:rFonts w:ascii="Goudy Old Style" w:hAnsi="Goudy Old Style"/>
                <w:sz w:val="22"/>
                <w:szCs w:val="22"/>
              </w:rPr>
            </w:pPr>
            <w:r w:rsidRPr="00C71C7F">
              <w:rPr>
                <w:rFonts w:ascii="Goudy Old Style" w:hAnsi="Goudy Old Style"/>
                <w:sz w:val="22"/>
                <w:szCs w:val="22"/>
              </w:rPr>
              <w:t>B</w:t>
            </w:r>
          </w:p>
        </w:tc>
        <w:tc>
          <w:tcPr>
            <w:tcW w:w="8647" w:type="dxa"/>
            <w:tcBorders>
              <w:top w:val="dotted" w:sz="4" w:space="0" w:color="auto"/>
              <w:left w:val="dotted" w:sz="4" w:space="0" w:color="auto"/>
              <w:bottom w:val="dotted" w:sz="4" w:space="0" w:color="auto"/>
              <w:right w:val="dotted" w:sz="4" w:space="0" w:color="auto"/>
            </w:tcBorders>
          </w:tcPr>
          <w:p w14:paraId="53AC6F8B" w14:textId="77777777" w:rsidR="00C10780" w:rsidRPr="00C71C7F" w:rsidRDefault="00C10780" w:rsidP="00944F52">
            <w:pPr>
              <w:tabs>
                <w:tab w:val="left" w:pos="426"/>
                <w:tab w:val="left" w:pos="2835"/>
                <w:tab w:val="left" w:pos="3402"/>
                <w:tab w:val="left" w:pos="4111"/>
                <w:tab w:val="left" w:pos="5387"/>
                <w:tab w:val="left" w:pos="6663"/>
              </w:tabs>
              <w:spacing w:before="120" w:after="120"/>
              <w:jc w:val="both"/>
              <w:rPr>
                <w:rFonts w:ascii="Goudy Old Style" w:hAnsi="Goudy Old Style"/>
                <w:b w:val="0"/>
                <w:sz w:val="22"/>
                <w:szCs w:val="22"/>
              </w:rPr>
            </w:pPr>
            <w:r w:rsidRPr="00C71C7F">
              <w:rPr>
                <w:rFonts w:ascii="Goudy Old Style" w:hAnsi="Goudy Old Style"/>
                <w:b w:val="0"/>
                <w:sz w:val="22"/>
                <w:szCs w:val="22"/>
              </w:rPr>
              <w:t>Dati forniti dal Produttore</w:t>
            </w:r>
          </w:p>
        </w:tc>
      </w:tr>
      <w:tr w:rsidR="00C10780" w:rsidRPr="00C71C7F" w14:paraId="684889BE" w14:textId="77777777" w:rsidTr="00944F52">
        <w:tc>
          <w:tcPr>
            <w:tcW w:w="425" w:type="dxa"/>
            <w:tcBorders>
              <w:top w:val="dotted" w:sz="4" w:space="0" w:color="auto"/>
              <w:left w:val="dotted" w:sz="4" w:space="0" w:color="auto"/>
              <w:bottom w:val="dotted" w:sz="4" w:space="0" w:color="auto"/>
              <w:right w:val="dotted" w:sz="4" w:space="0" w:color="auto"/>
            </w:tcBorders>
            <w:shd w:val="clear" w:color="auto" w:fill="F2F2F2"/>
            <w:vAlign w:val="center"/>
          </w:tcPr>
          <w:p w14:paraId="46244190" w14:textId="77777777" w:rsidR="00C10780" w:rsidRPr="00C71C7F" w:rsidRDefault="00C10780" w:rsidP="00944F52">
            <w:pPr>
              <w:pStyle w:val="Corpodeltesto3"/>
              <w:jc w:val="center"/>
              <w:rPr>
                <w:rFonts w:ascii="Goudy Old Style" w:hAnsi="Goudy Old Style"/>
                <w:sz w:val="22"/>
                <w:szCs w:val="22"/>
              </w:rPr>
            </w:pPr>
            <w:r w:rsidRPr="00C71C7F">
              <w:rPr>
                <w:rFonts w:ascii="Goudy Old Style" w:hAnsi="Goudy Old Style"/>
                <w:sz w:val="22"/>
                <w:szCs w:val="22"/>
              </w:rPr>
              <w:t>C</w:t>
            </w:r>
          </w:p>
        </w:tc>
        <w:tc>
          <w:tcPr>
            <w:tcW w:w="8647" w:type="dxa"/>
            <w:tcBorders>
              <w:top w:val="dotted" w:sz="4" w:space="0" w:color="auto"/>
              <w:left w:val="dotted" w:sz="4" w:space="0" w:color="auto"/>
              <w:bottom w:val="dotted" w:sz="4" w:space="0" w:color="auto"/>
              <w:right w:val="dotted" w:sz="4" w:space="0" w:color="auto"/>
            </w:tcBorders>
          </w:tcPr>
          <w:p w14:paraId="77F40AA0" w14:textId="77777777" w:rsidR="00C10780" w:rsidRPr="00C71C7F" w:rsidRDefault="00C10780" w:rsidP="00944F52">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ISPESL – Banca dati nazionale vibrazioni</w:t>
            </w:r>
          </w:p>
        </w:tc>
      </w:tr>
      <w:tr w:rsidR="00C10780" w:rsidRPr="00C71C7F" w14:paraId="1F4EA0D9" w14:textId="77777777" w:rsidTr="00944F52">
        <w:tc>
          <w:tcPr>
            <w:tcW w:w="425" w:type="dxa"/>
            <w:tcBorders>
              <w:top w:val="dotted" w:sz="4" w:space="0" w:color="auto"/>
              <w:left w:val="dotted" w:sz="4" w:space="0" w:color="auto"/>
              <w:bottom w:val="dotted" w:sz="4" w:space="0" w:color="auto"/>
              <w:right w:val="dotted" w:sz="4" w:space="0" w:color="auto"/>
            </w:tcBorders>
            <w:shd w:val="clear" w:color="auto" w:fill="F2F2F2"/>
            <w:vAlign w:val="center"/>
          </w:tcPr>
          <w:p w14:paraId="41D93456" w14:textId="77777777" w:rsidR="00C10780" w:rsidRPr="00C71C7F" w:rsidRDefault="00C10780" w:rsidP="00944F52">
            <w:pPr>
              <w:pStyle w:val="Corpodeltesto3"/>
              <w:jc w:val="center"/>
              <w:rPr>
                <w:rFonts w:ascii="Goudy Old Style" w:hAnsi="Goudy Old Style"/>
                <w:sz w:val="22"/>
                <w:szCs w:val="22"/>
              </w:rPr>
            </w:pPr>
            <w:r w:rsidRPr="00C71C7F">
              <w:rPr>
                <w:rFonts w:ascii="Goudy Old Style" w:hAnsi="Goudy Old Style"/>
                <w:sz w:val="22"/>
                <w:szCs w:val="22"/>
              </w:rPr>
              <w:t>D</w:t>
            </w:r>
          </w:p>
        </w:tc>
        <w:tc>
          <w:tcPr>
            <w:tcW w:w="8647" w:type="dxa"/>
            <w:tcBorders>
              <w:top w:val="dotted" w:sz="4" w:space="0" w:color="auto"/>
              <w:left w:val="dotted" w:sz="4" w:space="0" w:color="auto"/>
              <w:bottom w:val="dotted" w:sz="4" w:space="0" w:color="auto"/>
              <w:right w:val="dotted" w:sz="4" w:space="0" w:color="auto"/>
            </w:tcBorders>
          </w:tcPr>
          <w:p w14:paraId="44B999D0" w14:textId="77777777" w:rsidR="00C10780" w:rsidRPr="00C71C7F" w:rsidRDefault="00C10780" w:rsidP="00944F52">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Valori Misurati con strumento tarato</w:t>
            </w:r>
          </w:p>
        </w:tc>
      </w:tr>
    </w:tbl>
    <w:p w14:paraId="267D67F8" w14:textId="77777777" w:rsidR="00C10780" w:rsidRPr="00C71C7F" w:rsidRDefault="00C10780" w:rsidP="00C10780">
      <w:pPr>
        <w:rPr>
          <w:rFonts w:ascii="Goudy Old Style" w:hAnsi="Goudy Old Style" w:cs="Tahoma"/>
          <w:bCs/>
          <w:i/>
          <w:iCs/>
          <w:color w:val="333366"/>
          <w:sz w:val="22"/>
          <w:szCs w:val="22"/>
        </w:rPr>
      </w:pPr>
    </w:p>
    <w:p w14:paraId="340A6558" w14:textId="77777777" w:rsidR="00C10780" w:rsidRPr="00C71C7F" w:rsidRDefault="00C10780" w:rsidP="00C10780">
      <w:pPr>
        <w:jc w:val="center"/>
        <w:rPr>
          <w:rFonts w:ascii="Goudy Old Style" w:hAnsi="Goudy Old Style" w:cs="Tahoma"/>
          <w:bCs/>
          <w:i/>
          <w:iCs/>
          <w:color w:val="333366"/>
          <w:sz w:val="22"/>
          <w:szCs w:val="22"/>
        </w:rPr>
      </w:pPr>
    </w:p>
    <w:p w14:paraId="0DDEA90E" w14:textId="77777777" w:rsidR="00C10780" w:rsidRPr="00C71C7F" w:rsidRDefault="00C10780" w:rsidP="00C10780">
      <w:pPr>
        <w:jc w:val="center"/>
        <w:rPr>
          <w:rFonts w:ascii="Goudy Old Style" w:hAnsi="Goudy Old Style" w:cs="Tahoma"/>
          <w:bCs/>
          <w:i/>
          <w:iCs/>
          <w:sz w:val="22"/>
          <w:szCs w:val="22"/>
        </w:rPr>
      </w:pPr>
      <w:r w:rsidRPr="00C71C7F">
        <w:rPr>
          <w:rFonts w:ascii="Goudy Old Style" w:hAnsi="Goudy Old Style" w:cs="Tahoma"/>
          <w:bCs/>
          <w:i/>
          <w:iCs/>
          <w:sz w:val="22"/>
          <w:szCs w:val="22"/>
        </w:rPr>
        <w:t>Tabella - Livelli di azione giornalieri e valori limite per l'esposizione a vibrazioni trasmesse al sistema mano-braccio ed al corpo intero</w:t>
      </w:r>
    </w:p>
    <w:p w14:paraId="32082786" w14:textId="77777777" w:rsidR="00C10780" w:rsidRPr="00C71C7F" w:rsidRDefault="00C10780" w:rsidP="00C10780">
      <w:pPr>
        <w:jc w:val="center"/>
        <w:rPr>
          <w:rFonts w:ascii="Goudy Old Style" w:hAnsi="Goudy Old Style" w:cs="Tahoma"/>
          <w:sz w:val="22"/>
          <w:szCs w:val="22"/>
        </w:rPr>
      </w:pPr>
    </w:p>
    <w:tbl>
      <w:tblPr>
        <w:tblW w:w="9105"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4725"/>
        <w:gridCol w:w="4380"/>
      </w:tblGrid>
      <w:tr w:rsidR="00C10780" w:rsidRPr="00C71C7F" w14:paraId="3C6F5997" w14:textId="77777777" w:rsidTr="00944F52">
        <w:trPr>
          <w:tblCellSpacing w:w="0" w:type="dxa"/>
          <w:jc w:val="center"/>
        </w:trPr>
        <w:tc>
          <w:tcPr>
            <w:tcW w:w="9105" w:type="dxa"/>
            <w:gridSpan w:val="2"/>
            <w:shd w:val="clear" w:color="auto" w:fill="E0E0E0"/>
          </w:tcPr>
          <w:p w14:paraId="7DE10450" w14:textId="77777777" w:rsidR="00C10780" w:rsidRPr="00C71C7F" w:rsidRDefault="00C10780" w:rsidP="00944F52">
            <w:pPr>
              <w:rPr>
                <w:rFonts w:ascii="Goudy Old Style" w:hAnsi="Goudy Old Style" w:cs="Tahoma"/>
                <w:sz w:val="22"/>
                <w:szCs w:val="22"/>
              </w:rPr>
            </w:pPr>
            <w:r w:rsidRPr="00C71C7F">
              <w:rPr>
                <w:rFonts w:ascii="Goudy Old Style" w:hAnsi="Goudy Old Style" w:cs="Tahoma"/>
                <w:sz w:val="22"/>
                <w:szCs w:val="22"/>
              </w:rPr>
              <w:t xml:space="preserve">Vibrazioni trasmesse al sistema mano-braccio </w:t>
            </w:r>
          </w:p>
        </w:tc>
      </w:tr>
      <w:tr w:rsidR="00C10780" w:rsidRPr="00C71C7F" w14:paraId="7BF6FBBE" w14:textId="77777777" w:rsidTr="00944F52">
        <w:trPr>
          <w:tblCellSpacing w:w="0" w:type="dxa"/>
          <w:jc w:val="center"/>
        </w:trPr>
        <w:tc>
          <w:tcPr>
            <w:tcW w:w="4725" w:type="dxa"/>
          </w:tcPr>
          <w:p w14:paraId="16CCB852" w14:textId="77777777" w:rsidR="00C10780" w:rsidRPr="00C71C7F" w:rsidRDefault="00C10780" w:rsidP="00944F52">
            <w:pPr>
              <w:spacing w:after="240"/>
              <w:jc w:val="center"/>
              <w:rPr>
                <w:rFonts w:ascii="Goudy Old Style" w:hAnsi="Goudy Old Style" w:cs="Tahoma"/>
                <w:sz w:val="22"/>
                <w:szCs w:val="22"/>
              </w:rPr>
            </w:pPr>
            <w:r w:rsidRPr="00C71C7F">
              <w:rPr>
                <w:rFonts w:ascii="Goudy Old Style" w:hAnsi="Goudy Old Style" w:cs="Tahoma"/>
                <w:sz w:val="22"/>
                <w:szCs w:val="22"/>
              </w:rPr>
              <w:br/>
              <w:t>Livello d'azione giornaliero di esposizione</w:t>
            </w:r>
            <w:r w:rsidRPr="00C71C7F">
              <w:rPr>
                <w:rFonts w:ascii="Goudy Old Style" w:hAnsi="Goudy Old Style" w:cs="Tahoma"/>
                <w:sz w:val="22"/>
                <w:szCs w:val="22"/>
              </w:rPr>
              <w:br/>
              <w:t>A(8) = 2,5 m/s</w:t>
            </w:r>
            <w:r w:rsidRPr="00C71C7F">
              <w:rPr>
                <w:rFonts w:ascii="Goudy Old Style" w:hAnsi="Goudy Old Style" w:cs="Tahoma"/>
                <w:sz w:val="22"/>
                <w:szCs w:val="22"/>
                <w:vertAlign w:val="superscript"/>
              </w:rPr>
              <w:t>2</w:t>
            </w:r>
          </w:p>
        </w:tc>
        <w:tc>
          <w:tcPr>
            <w:tcW w:w="4380" w:type="dxa"/>
          </w:tcPr>
          <w:p w14:paraId="46C7D9AF" w14:textId="77777777" w:rsidR="00C10780" w:rsidRPr="00C71C7F" w:rsidRDefault="00C10780" w:rsidP="00944F52">
            <w:pPr>
              <w:spacing w:after="240"/>
              <w:jc w:val="center"/>
              <w:rPr>
                <w:rFonts w:ascii="Goudy Old Style" w:hAnsi="Goudy Old Style" w:cs="Tahoma"/>
                <w:sz w:val="22"/>
                <w:szCs w:val="22"/>
              </w:rPr>
            </w:pPr>
            <w:r w:rsidRPr="00C71C7F">
              <w:rPr>
                <w:rFonts w:ascii="Goudy Old Style" w:hAnsi="Goudy Old Style" w:cs="Tahoma"/>
                <w:sz w:val="22"/>
                <w:szCs w:val="22"/>
              </w:rPr>
              <w:br/>
              <w:t>Valore limite giornaliero di esposizione</w:t>
            </w:r>
            <w:r w:rsidRPr="00C71C7F">
              <w:rPr>
                <w:rFonts w:ascii="Goudy Old Style" w:hAnsi="Goudy Old Style" w:cs="Tahoma"/>
                <w:sz w:val="22"/>
                <w:szCs w:val="22"/>
              </w:rPr>
              <w:br/>
              <w:t>A(8) = 5 m/s</w:t>
            </w:r>
            <w:r w:rsidRPr="00C71C7F">
              <w:rPr>
                <w:rFonts w:ascii="Goudy Old Style" w:hAnsi="Goudy Old Style" w:cs="Tahoma"/>
                <w:sz w:val="22"/>
                <w:szCs w:val="22"/>
                <w:vertAlign w:val="superscript"/>
              </w:rPr>
              <w:t>2</w:t>
            </w:r>
          </w:p>
        </w:tc>
      </w:tr>
      <w:tr w:rsidR="00C10780" w:rsidRPr="00C71C7F" w14:paraId="105401E5" w14:textId="77777777" w:rsidTr="00944F52">
        <w:trPr>
          <w:tblCellSpacing w:w="0" w:type="dxa"/>
          <w:jc w:val="center"/>
        </w:trPr>
        <w:tc>
          <w:tcPr>
            <w:tcW w:w="9105" w:type="dxa"/>
            <w:gridSpan w:val="2"/>
            <w:tcBorders>
              <w:top w:val="dotted" w:sz="4" w:space="0" w:color="auto"/>
              <w:left w:val="nil"/>
              <w:right w:val="nil"/>
            </w:tcBorders>
            <w:shd w:val="clear" w:color="auto" w:fill="auto"/>
          </w:tcPr>
          <w:p w14:paraId="4D249AD0" w14:textId="77777777" w:rsidR="00C10780" w:rsidRPr="00C71C7F" w:rsidRDefault="00C10780" w:rsidP="00944F52">
            <w:pPr>
              <w:rPr>
                <w:rFonts w:ascii="Goudy Old Style" w:hAnsi="Goudy Old Style" w:cs="Tahoma"/>
                <w:sz w:val="22"/>
                <w:szCs w:val="22"/>
              </w:rPr>
            </w:pPr>
          </w:p>
        </w:tc>
      </w:tr>
      <w:tr w:rsidR="00C10780" w:rsidRPr="00C71C7F" w14:paraId="0CC3C071" w14:textId="77777777" w:rsidTr="00944F52">
        <w:trPr>
          <w:tblCellSpacing w:w="0" w:type="dxa"/>
          <w:jc w:val="center"/>
        </w:trPr>
        <w:tc>
          <w:tcPr>
            <w:tcW w:w="9105" w:type="dxa"/>
            <w:gridSpan w:val="2"/>
            <w:shd w:val="clear" w:color="auto" w:fill="E0E0E0"/>
          </w:tcPr>
          <w:p w14:paraId="01D969FD" w14:textId="77777777" w:rsidR="00C10780" w:rsidRPr="00C71C7F" w:rsidRDefault="00C10780" w:rsidP="00944F52">
            <w:pPr>
              <w:rPr>
                <w:rFonts w:ascii="Goudy Old Style" w:hAnsi="Goudy Old Style" w:cs="Tahoma"/>
                <w:sz w:val="22"/>
                <w:szCs w:val="22"/>
              </w:rPr>
            </w:pPr>
            <w:r w:rsidRPr="00C71C7F">
              <w:rPr>
                <w:rFonts w:ascii="Goudy Old Style" w:hAnsi="Goudy Old Style" w:cs="Tahoma"/>
                <w:sz w:val="22"/>
                <w:szCs w:val="22"/>
              </w:rPr>
              <w:t xml:space="preserve">Vibrazioni trasmesse al corpo intero </w:t>
            </w:r>
          </w:p>
        </w:tc>
      </w:tr>
      <w:tr w:rsidR="00C10780" w:rsidRPr="00C71C7F" w14:paraId="0F28568D" w14:textId="77777777" w:rsidTr="00944F52">
        <w:trPr>
          <w:tblCellSpacing w:w="0" w:type="dxa"/>
          <w:jc w:val="center"/>
        </w:trPr>
        <w:tc>
          <w:tcPr>
            <w:tcW w:w="4725" w:type="dxa"/>
          </w:tcPr>
          <w:p w14:paraId="4CBA6500" w14:textId="77777777" w:rsidR="00C10780" w:rsidRPr="00C71C7F" w:rsidRDefault="00C10780" w:rsidP="00944F52">
            <w:pPr>
              <w:jc w:val="center"/>
              <w:rPr>
                <w:rFonts w:ascii="Goudy Old Style" w:hAnsi="Goudy Old Style" w:cs="Tahoma"/>
                <w:sz w:val="22"/>
                <w:szCs w:val="22"/>
              </w:rPr>
            </w:pPr>
            <w:r w:rsidRPr="00C71C7F">
              <w:rPr>
                <w:rFonts w:ascii="Goudy Old Style" w:hAnsi="Goudy Old Style" w:cs="Tahoma"/>
                <w:sz w:val="22"/>
                <w:szCs w:val="22"/>
              </w:rPr>
              <w:br/>
              <w:t>Livello d'azione giornaliero di esposizione</w:t>
            </w:r>
            <w:r w:rsidRPr="00C71C7F">
              <w:rPr>
                <w:rFonts w:ascii="Goudy Old Style" w:hAnsi="Goudy Old Style" w:cs="Tahoma"/>
                <w:sz w:val="22"/>
                <w:szCs w:val="22"/>
              </w:rPr>
              <w:br/>
              <w:t>A(8) = 0,5 m/s</w:t>
            </w:r>
            <w:r w:rsidRPr="00C71C7F">
              <w:rPr>
                <w:rFonts w:ascii="Goudy Old Style" w:hAnsi="Goudy Old Style" w:cs="Tahoma"/>
                <w:sz w:val="22"/>
                <w:szCs w:val="22"/>
                <w:vertAlign w:val="superscript"/>
              </w:rPr>
              <w:t>2</w:t>
            </w:r>
          </w:p>
        </w:tc>
        <w:tc>
          <w:tcPr>
            <w:tcW w:w="4380" w:type="dxa"/>
          </w:tcPr>
          <w:p w14:paraId="25C19971" w14:textId="77777777" w:rsidR="00C10780" w:rsidRPr="00C71C7F" w:rsidRDefault="00C10780" w:rsidP="00944F52">
            <w:pPr>
              <w:spacing w:after="240"/>
              <w:jc w:val="center"/>
              <w:rPr>
                <w:rFonts w:ascii="Goudy Old Style" w:hAnsi="Goudy Old Style" w:cs="Tahoma"/>
                <w:sz w:val="22"/>
                <w:szCs w:val="22"/>
              </w:rPr>
            </w:pPr>
            <w:r w:rsidRPr="00C71C7F">
              <w:rPr>
                <w:rFonts w:ascii="Goudy Old Style" w:hAnsi="Goudy Old Style" w:cs="Tahoma"/>
                <w:sz w:val="22"/>
                <w:szCs w:val="22"/>
              </w:rPr>
              <w:br/>
              <w:t>Valore limite giornaliero di esposizione</w:t>
            </w:r>
            <w:r w:rsidRPr="00C71C7F">
              <w:rPr>
                <w:rFonts w:ascii="Goudy Old Style" w:hAnsi="Goudy Old Style" w:cs="Tahoma"/>
                <w:sz w:val="22"/>
                <w:szCs w:val="22"/>
              </w:rPr>
              <w:br/>
              <w:t>A(8) = 1,15 m/s</w:t>
            </w:r>
            <w:r w:rsidRPr="00C71C7F">
              <w:rPr>
                <w:rFonts w:ascii="Goudy Old Style" w:hAnsi="Goudy Old Style" w:cs="Tahoma"/>
                <w:sz w:val="22"/>
                <w:szCs w:val="22"/>
                <w:vertAlign w:val="superscript"/>
              </w:rPr>
              <w:t>2</w:t>
            </w:r>
          </w:p>
        </w:tc>
      </w:tr>
    </w:tbl>
    <w:p w14:paraId="198D122D"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cs="Tahoma"/>
          <w:sz w:val="22"/>
          <w:szCs w:val="22"/>
        </w:rPr>
      </w:pPr>
    </w:p>
    <w:p w14:paraId="53FF0F9B"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sz w:val="22"/>
          <w:szCs w:val="22"/>
        </w:rPr>
      </w:pPr>
    </w:p>
    <w:p w14:paraId="7B067D2E"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u w:val="single"/>
        </w:rPr>
        <w:lastRenderedPageBreak/>
        <w:t>I tempi di esposizione</w:t>
      </w:r>
      <w:r w:rsidRPr="00C71C7F">
        <w:rPr>
          <w:rFonts w:ascii="Goudy Old Style" w:hAnsi="Goudy Old Style"/>
          <w:b w:val="0"/>
          <w:sz w:val="22"/>
          <w:szCs w:val="22"/>
        </w:rPr>
        <w:t xml:space="preserve"> utilizzati per la valutazione dei valori di A(8) sono quelli dichiarati dal datore di lavoro e dai lavoratori stessi.</w:t>
      </w:r>
    </w:p>
    <w:p w14:paraId="42FD3FAD"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0880B455"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u w:val="single"/>
        </w:rPr>
        <w:t>I livelli di esposizione personale</w:t>
      </w:r>
      <w:r w:rsidRPr="00C71C7F">
        <w:rPr>
          <w:rFonts w:ascii="Goudy Old Style" w:hAnsi="Goudy Old Style"/>
          <w:b w:val="0"/>
          <w:sz w:val="22"/>
          <w:szCs w:val="22"/>
        </w:rPr>
        <w:t xml:space="preserve"> alle vibrazioni, A(8), sono stati misurati o calcolati (a seconda che il tempo di misura sia pari all’intera giornata lavorativa o somma di vari tempi di misura rappresentativi dei diversi periodi omogenei) sulla base dei reali tempi di esposizione (dichiarati) secondo il seguente criterio:</w:t>
      </w:r>
    </w:p>
    <w:p w14:paraId="4C92C43F"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le metodiche valutative del rischio da esposizione a vibrazioni definite dallo standard internazionale UNI EN ISO 5349: 2004 e da numerosi altri criteri igienistici e standard nazionali, si basano sulla misura della seguente grandezza fisica:</w:t>
      </w:r>
    </w:p>
    <w:p w14:paraId="357F7489"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75A688D4" w14:textId="77777777" w:rsidR="00C10780" w:rsidRPr="00C71C7F" w:rsidRDefault="00C85091"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Pr>
          <w:rFonts w:ascii="Goudy Old Style" w:hAnsi="Goudy Old Style"/>
          <w:b w:val="0"/>
          <w:noProof/>
          <w:sz w:val="22"/>
          <w:szCs w:val="22"/>
        </w:rPr>
        <w:object w:dxaOrig="1440" w:dyaOrig="1440" w14:anchorId="0ED4E613">
          <v:shape id="_x0000_s1031" type="#_x0000_t75" alt="" style="position:absolute;left:0;text-align:left;margin-left:186pt;margin-top:6.95pt;width:107pt;height:36.95pt;z-index:251665920;mso-wrap-edited:f;mso-width-percent:0;mso-height-percent:0;mso-width-percent:0;mso-height-percent:0" wrapcoords="19032 1763 5589 2645 4985 3086 4985 8816 151 9698 151 14547 4985 15869 4985 19837 19183 19837 19183 8816 19938 8816 21298 3967 21147 1763 19032 1763">
            <v:imagedata r:id="rId24" o:title=""/>
            <w10:wrap type="tight"/>
          </v:shape>
          <o:OLEObject Type="Embed" ProgID="Equation.3" ShapeID="_x0000_s1031" DrawAspect="Content" ObjectID="_1697016784" r:id="rId25"/>
        </w:object>
      </w:r>
    </w:p>
    <w:p w14:paraId="10DC1DC9"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ab/>
      </w:r>
      <w:r w:rsidRPr="00C71C7F">
        <w:rPr>
          <w:rFonts w:ascii="Goudy Old Style" w:hAnsi="Goudy Old Style"/>
          <w:b w:val="0"/>
          <w:sz w:val="22"/>
          <w:szCs w:val="22"/>
        </w:rPr>
        <w:tab/>
        <w:t xml:space="preserve">   (m/s²) (1)</w:t>
      </w:r>
    </w:p>
    <w:p w14:paraId="676F69BB"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3838103D" w14:textId="77777777" w:rsidR="00C10780" w:rsidRPr="00C71C7F" w:rsidRDefault="00C10780" w:rsidP="00C10780">
      <w:pPr>
        <w:tabs>
          <w:tab w:val="left" w:pos="426"/>
          <w:tab w:val="left" w:pos="2835"/>
          <w:tab w:val="left" w:pos="3402"/>
          <w:tab w:val="left" w:pos="4111"/>
          <w:tab w:val="left" w:pos="5387"/>
          <w:tab w:val="left" w:pos="6663"/>
        </w:tabs>
        <w:jc w:val="center"/>
        <w:rPr>
          <w:rFonts w:ascii="Goudy Old Style" w:hAnsi="Goudy Old Style"/>
          <w:b w:val="0"/>
          <w:sz w:val="22"/>
          <w:szCs w:val="22"/>
          <w:u w:val="single"/>
        </w:rPr>
      </w:pPr>
      <w:r w:rsidRPr="00C71C7F">
        <w:rPr>
          <w:rFonts w:ascii="Goudy Old Style" w:hAnsi="Goudy Old Style"/>
          <w:b w:val="0"/>
          <w:sz w:val="22"/>
          <w:szCs w:val="22"/>
        </w:rPr>
        <w:tab/>
      </w:r>
      <w:r w:rsidRPr="00C71C7F">
        <w:rPr>
          <w:rFonts w:ascii="Goudy Old Style" w:hAnsi="Goudy Old Style"/>
          <w:b w:val="0"/>
          <w:sz w:val="22"/>
          <w:szCs w:val="22"/>
        </w:rPr>
        <w:tab/>
      </w:r>
    </w:p>
    <w:p w14:paraId="59D3BDD0" w14:textId="77777777" w:rsidR="00C10780" w:rsidRPr="00C71C7F" w:rsidRDefault="00C10780" w:rsidP="00C10780">
      <w:pPr>
        <w:tabs>
          <w:tab w:val="left" w:pos="426"/>
          <w:tab w:val="left" w:pos="2835"/>
          <w:tab w:val="left" w:pos="3402"/>
          <w:tab w:val="left" w:pos="4111"/>
          <w:tab w:val="left" w:pos="5387"/>
          <w:tab w:val="left" w:pos="6663"/>
        </w:tabs>
        <w:rPr>
          <w:rFonts w:ascii="Goudy Old Style" w:hAnsi="Goudy Old Style"/>
          <w:b w:val="0"/>
          <w:sz w:val="22"/>
          <w:szCs w:val="22"/>
        </w:rPr>
      </w:pPr>
      <w:r w:rsidRPr="00C71C7F">
        <w:rPr>
          <w:rFonts w:ascii="Goudy Old Style" w:hAnsi="Goudy Old Style"/>
          <w:b w:val="0"/>
          <w:sz w:val="22"/>
          <w:szCs w:val="22"/>
        </w:rPr>
        <w:t xml:space="preserve"> </w:t>
      </w:r>
      <w:r w:rsidRPr="00C71C7F">
        <w:rPr>
          <w:rFonts w:ascii="Goudy Old Style" w:hAnsi="Goudy Old Style"/>
          <w:b w:val="0"/>
          <w:sz w:val="22"/>
          <w:szCs w:val="22"/>
        </w:rPr>
        <w:tab/>
      </w:r>
      <w:r w:rsidRPr="00C71C7F">
        <w:rPr>
          <w:rFonts w:ascii="Goudy Old Style" w:hAnsi="Goudy Old Style"/>
          <w:b w:val="0"/>
          <w:sz w:val="22"/>
          <w:szCs w:val="22"/>
        </w:rPr>
        <w:tab/>
        <w:t xml:space="preserve">  </w:t>
      </w:r>
    </w:p>
    <w:p w14:paraId="2B25C39C"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62CDF27D" w14:textId="77777777" w:rsidR="00C10780" w:rsidRPr="00C71C7F" w:rsidRDefault="00C10780" w:rsidP="00C10780">
      <w:pPr>
        <w:pStyle w:val="Corpotesto"/>
        <w:tabs>
          <w:tab w:val="left" w:pos="2835"/>
          <w:tab w:val="left" w:pos="3402"/>
          <w:tab w:val="left" w:pos="4111"/>
          <w:tab w:val="left" w:pos="5387"/>
          <w:tab w:val="left" w:pos="6663"/>
        </w:tabs>
        <w:rPr>
          <w:rFonts w:ascii="Goudy Old Style" w:hAnsi="Goudy Old Style"/>
          <w:sz w:val="22"/>
          <w:szCs w:val="22"/>
        </w:rPr>
      </w:pPr>
      <w:r w:rsidRPr="00C71C7F">
        <w:rPr>
          <w:rFonts w:ascii="Goudy Old Style" w:hAnsi="Goudy Old Style"/>
          <w:sz w:val="22"/>
          <w:szCs w:val="22"/>
        </w:rPr>
        <w:t>La (1) rappresenta il valore quadratico medio (r.m.s.) dell’accelerazione ponderata in frequenza, espresso in m/s². Tale quantità va rilevata lungo ciascuna delle tre componenti assiali del vettore accelerazione. In accordo con lo standard della norma suddetta, l’intervallo di frequenze di interesse igienistico si intende da 8 Hz a 1000 Hz.</w:t>
      </w:r>
    </w:p>
    <w:p w14:paraId="11DC95CE"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I criteri definiti dagli standard corretti ai fini della valutazione dell’esposizione a vibrazioni, si basano sull’assunzione che due esposizioni quotidiane a vibrazioni – di entità a</w:t>
      </w:r>
      <w:r w:rsidRPr="00C71C7F">
        <w:rPr>
          <w:rFonts w:ascii="Goudy Old Style" w:hAnsi="Goudy Old Style"/>
          <w:b w:val="0"/>
          <w:sz w:val="22"/>
          <w:szCs w:val="22"/>
          <w:vertAlign w:val="subscript"/>
        </w:rPr>
        <w:t>w2</w:t>
      </w:r>
      <w:r w:rsidRPr="00C71C7F">
        <w:rPr>
          <w:rFonts w:ascii="Goudy Old Style" w:hAnsi="Goudy Old Style"/>
          <w:b w:val="0"/>
          <w:sz w:val="22"/>
          <w:szCs w:val="22"/>
        </w:rPr>
        <w:t xml:space="preserve"> – e di durata rispettivamente T</w:t>
      </w:r>
      <w:r w:rsidRPr="00C71C7F">
        <w:rPr>
          <w:rFonts w:ascii="Goudy Old Style" w:hAnsi="Goudy Old Style"/>
          <w:b w:val="0"/>
          <w:sz w:val="22"/>
          <w:szCs w:val="22"/>
          <w:vertAlign w:val="subscript"/>
        </w:rPr>
        <w:t>1</w:t>
      </w:r>
      <w:r w:rsidRPr="00C71C7F">
        <w:rPr>
          <w:rFonts w:ascii="Goudy Old Style" w:hAnsi="Goudy Old Style"/>
          <w:b w:val="0"/>
          <w:sz w:val="22"/>
          <w:szCs w:val="22"/>
        </w:rPr>
        <w:t xml:space="preserve"> e T</w:t>
      </w:r>
      <w:r w:rsidRPr="00C71C7F">
        <w:rPr>
          <w:rFonts w:ascii="Goudy Old Style" w:hAnsi="Goudy Old Style"/>
          <w:b w:val="0"/>
          <w:sz w:val="22"/>
          <w:szCs w:val="22"/>
          <w:vertAlign w:val="subscript"/>
        </w:rPr>
        <w:t>2</w:t>
      </w:r>
      <w:r w:rsidRPr="00C71C7F">
        <w:rPr>
          <w:rFonts w:ascii="Goudy Old Style" w:hAnsi="Goudy Old Style"/>
          <w:b w:val="0"/>
          <w:sz w:val="22"/>
          <w:szCs w:val="22"/>
        </w:rPr>
        <w:t>, siano equivalenti in relazione ai possibili rischi sulla salute, quando:</w:t>
      </w:r>
    </w:p>
    <w:p w14:paraId="566BC4FE"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7F713736" w14:textId="77777777" w:rsidR="00C10780" w:rsidRPr="00C71C7F" w:rsidRDefault="00C10780" w:rsidP="00C10780">
      <w:pPr>
        <w:tabs>
          <w:tab w:val="left" w:pos="426"/>
          <w:tab w:val="left" w:pos="2835"/>
          <w:tab w:val="left" w:pos="3402"/>
          <w:tab w:val="left" w:pos="4111"/>
          <w:tab w:val="left" w:pos="5387"/>
          <w:tab w:val="left" w:pos="6663"/>
          <w:tab w:val="left" w:pos="7513"/>
        </w:tabs>
        <w:jc w:val="both"/>
        <w:rPr>
          <w:rFonts w:ascii="Goudy Old Style" w:hAnsi="Goudy Old Style"/>
          <w:b w:val="0"/>
          <w:sz w:val="22"/>
          <w:szCs w:val="22"/>
        </w:rPr>
      </w:pPr>
      <w:r w:rsidRPr="00C71C7F">
        <w:rPr>
          <w:rFonts w:ascii="Goudy Old Style" w:hAnsi="Goudy Old Style"/>
          <w:b w:val="0"/>
          <w:noProof/>
          <w:sz w:val="22"/>
          <w:szCs w:val="22"/>
        </w:rPr>
        <mc:AlternateContent>
          <mc:Choice Requires="wps">
            <w:drawing>
              <wp:anchor distT="0" distB="0" distL="114300" distR="114300" simplePos="0" relativeHeight="251667968" behindDoc="0" locked="0" layoutInCell="1" allowOverlap="1" wp14:anchorId="37226EAA" wp14:editId="3EFC3F69">
                <wp:simplePos x="0" y="0"/>
                <wp:positionH relativeFrom="column">
                  <wp:posOffset>3810000</wp:posOffset>
                </wp:positionH>
                <wp:positionV relativeFrom="paragraph">
                  <wp:posOffset>13335</wp:posOffset>
                </wp:positionV>
                <wp:extent cx="381000" cy="228600"/>
                <wp:effectExtent l="0" t="635" r="0" b="0"/>
                <wp:wrapNone/>
                <wp:docPr id="2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7F5E4" w14:textId="77777777" w:rsidR="0047108A" w:rsidRPr="00327D5D" w:rsidRDefault="0047108A" w:rsidP="00C10780">
                            <w:pPr>
                              <w:rPr>
                                <w:rFonts w:ascii="Tahoma" w:hAnsi="Tahoma" w:cs="Tahoma"/>
                              </w:rPr>
                            </w:pPr>
                            <w:r>
                              <w:rPr>
                                <w:rFonts w:ascii="Tahoma" w:hAnsi="Tahoma" w:cs="Tahom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26EAA" id="_x0000_t202" coordsize="21600,21600" o:spt="202" path="m,l,21600r21600,l21600,xe">
                <v:stroke joinstyle="miter"/>
                <v:path gradientshapeok="t" o:connecttype="rect"/>
              </v:shapetype>
              <v:shape id="Text Box 20" o:spid="_x0000_s1026" type="#_x0000_t202" style="position:absolute;left:0;text-align:left;margin-left:300pt;margin-top:1.05pt;width:30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cNMYBwIAAPEDAAAOAAAAZHJzL2Uyb0RvYy54bWysU9uO0zAQfUfiHyy/01y2LCVqulq6KkJa&#13;&#10;FqRdPsBxnMQi8Zix26R8PWOn2y3whvCD5fGMz8w5M17fTEPPDgqdBlPybJFypoyEWpu25N+edm9W&#13;&#10;nDkvTC16MKrkR+X4zeb1q/VoC5VDB32tkBGIccVoS955b4skcbJTg3ALsMqQswEchCcT26RGMRL6&#13;&#10;0Cd5ml4nI2BtEaRyjm7vZiffRPymUdJ/aRqnPOtLTrX5uGPcq7Anm7UoWhS20/JUhviHKgahDSU9&#13;&#10;Q90JL9ge9V9Qg5YIDhq/kDAk0DRaqsiB2GTpH2weO2FV5ELiOHuWyf0/WPlw+IpM1yXPl1ecGTFQ&#13;&#10;k57U5NkHmFgeBRqtKyju0VKkn+ieGh3JOnsP8rtjBradMK26RYSxU6KmArMgbXLxNLTEFS6AVONn&#13;&#10;qCmP2HuIQFODQ1CP9GCETo06npsTapF0ebXK0pQ8klx5vrqmc8ggiufHFp3/qGBg4VBypN5HcHG4&#13;&#10;d34OfQ4JuRz0ut7pvo8GttW2R3YQNCe7uE7ov4X1JgQbCM9mxHATWQZiM0U/VRM5A9sK6iPxRZjn&#13;&#10;jv4JHTrAn5yNNHMldz/2AhVn/SdDmr3PlsswpNFYvn1H8jO89FSXHmEkQZXcczYft34e7L1F3XaU&#13;&#10;ae6SgVvSudFRg5eqTnXTXEUVT38gDO6lHaNefurmFwAAAP//AwBQSwMEFAAGAAgAAAAhAF7Yj2Di&#13;&#10;AAAADQEAAA8AAABkcnMvZG93bnJldi54bWxMj81OwzAQhO9IvIO1SFwQtVMgbdM4FT+i4trSB3Di&#13;&#10;bRI1Xkex26Rvz3KCy0q7o5mdL99MrhMXHELrSUMyUyCQKm9bqjUcvj8flyBCNGRN5wk1XDHApri9&#13;&#10;yU1m/Ug7vOxjLTiEQmY0NDH2mZShatCZMPM9EmtHPzgTeR1qaQczcrjr5FypVDrTEn9oTI/vDVan&#13;&#10;/dlpOH6NDy+rsdzGw2L3nL6ZdlH6q9b3d9PHmsfrGkTEKf454JeB+0PBxUp/JhtEpyFVioGihnkC&#13;&#10;gvWUDyBKDU/LBGSRy/8UxQ8AAAD//wMAUEsBAi0AFAAGAAgAAAAhALaDOJL+AAAA4QEAABMAAAAA&#13;&#10;AAAAAAAAAAAAAAAAAFtDb250ZW50X1R5cGVzXS54bWxQSwECLQAUAAYACAAAACEAOP0h/9YAAACU&#13;&#10;AQAACwAAAAAAAAAAAAAAAAAvAQAAX3JlbHMvLnJlbHNQSwECLQAUAAYACAAAACEAdnDTGAcCAADx&#13;&#10;AwAADgAAAAAAAAAAAAAAAAAuAgAAZHJzL2Uyb0RvYy54bWxQSwECLQAUAAYACAAAACEAXtiPYOIA&#13;&#10;AAANAQAADwAAAAAAAAAAAAAAAABhBAAAZHJzL2Rvd25yZXYueG1sUEsFBgAAAAAEAAQA8wAAAHAF&#13;&#10;AAAAAA==&#13;&#10;" stroked="f">
                <v:textbox>
                  <w:txbxContent>
                    <w:p w14:paraId="08B7F5E4" w14:textId="77777777" w:rsidR="0047108A" w:rsidRPr="00327D5D" w:rsidRDefault="0047108A" w:rsidP="00C10780">
                      <w:pPr>
                        <w:rPr>
                          <w:rFonts w:ascii="Tahoma" w:hAnsi="Tahoma" w:cs="Tahoma"/>
                        </w:rPr>
                      </w:pPr>
                      <w:r>
                        <w:rPr>
                          <w:rFonts w:ascii="Tahoma" w:hAnsi="Tahoma" w:cs="Tahoma"/>
                        </w:rPr>
                        <w:t>(2)</w:t>
                      </w:r>
                    </w:p>
                  </w:txbxContent>
                </v:textbox>
              </v:shape>
            </w:pict>
          </mc:Fallback>
        </mc:AlternateContent>
      </w:r>
      <w:r w:rsidR="00C85091">
        <w:rPr>
          <w:rFonts w:ascii="Goudy Old Style" w:hAnsi="Goudy Old Style"/>
          <w:b w:val="0"/>
          <w:noProof/>
          <w:sz w:val="22"/>
          <w:szCs w:val="22"/>
        </w:rPr>
        <w:object w:dxaOrig="1440" w:dyaOrig="1440" w14:anchorId="5CC169FE">
          <v:shape id="_x0000_s1030" type="#_x0000_t75" alt="" style="position:absolute;left:0;text-align:left;margin-left:192pt;margin-top:1.05pt;width:92.1pt;height:18.25pt;z-index:251666944;mso-wrap-edited:f;mso-width-percent:0;mso-height-percent:0;mso-position-horizontal-relative:text;mso-position-vertical-relative:text;mso-width-percent:0;mso-height-percent:0" wrapcoords="7200 1800 351 6300 0 14400 1580 18000 18615 18000 18263 16200 21073 9000 21424 2700 20195 1800 7200 1800">
            <v:imagedata r:id="rId26" o:title=""/>
            <w10:wrap type="tight"/>
          </v:shape>
          <o:OLEObject Type="Embed" ProgID="Equation.3" ShapeID="_x0000_s1030" DrawAspect="Content" ObjectID="_1697016783" r:id="rId27"/>
        </w:object>
      </w:r>
      <w:r w:rsidRPr="00C71C7F">
        <w:rPr>
          <w:rFonts w:ascii="Goudy Old Style" w:hAnsi="Goudy Old Style"/>
          <w:b w:val="0"/>
          <w:sz w:val="22"/>
          <w:szCs w:val="22"/>
        </w:rPr>
        <w:tab/>
      </w:r>
      <w:r w:rsidRPr="00C71C7F">
        <w:rPr>
          <w:rFonts w:ascii="Goudy Old Style" w:hAnsi="Goudy Old Style"/>
          <w:b w:val="0"/>
          <w:sz w:val="22"/>
          <w:szCs w:val="22"/>
        </w:rPr>
        <w:tab/>
      </w:r>
      <w:r w:rsidRPr="00C71C7F">
        <w:rPr>
          <w:rFonts w:ascii="Goudy Old Style" w:hAnsi="Goudy Old Style"/>
          <w:b w:val="0"/>
          <w:sz w:val="22"/>
          <w:szCs w:val="22"/>
          <w:vertAlign w:val="superscript"/>
        </w:rPr>
        <w:tab/>
      </w:r>
      <w:r w:rsidRPr="00C71C7F">
        <w:rPr>
          <w:rFonts w:ascii="Goudy Old Style" w:hAnsi="Goudy Old Style"/>
          <w:b w:val="0"/>
          <w:sz w:val="22"/>
          <w:szCs w:val="22"/>
          <w:vertAlign w:val="superscript"/>
        </w:rPr>
        <w:tab/>
      </w:r>
    </w:p>
    <w:p w14:paraId="356004E2"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3FA82C17"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La (2) esprime in termini matematici il cosiddetto  “principio dell’egual energia”. Sulla base di tale principio, l’esposizione a vibrazioni mano-braccio viene quantificata mediante la valutazione dell’accelerazione equivalente ponderata in frequenza riferita ad 8 ore di lavoro, convenzionalmente denotata con il simbolo A(8). L’accelerazione equivalente ponderata in frequenza riferita ad 8 ore di lavoro si calcola mediante la seguente formula:</w:t>
      </w:r>
    </w:p>
    <w:p w14:paraId="31B04DF7"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53ABCDE0"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noProof/>
          <w:sz w:val="22"/>
          <w:szCs w:val="22"/>
        </w:rPr>
        <mc:AlternateContent>
          <mc:Choice Requires="wps">
            <w:drawing>
              <wp:anchor distT="0" distB="0" distL="114300" distR="114300" simplePos="0" relativeHeight="251670016" behindDoc="0" locked="0" layoutInCell="1" allowOverlap="1" wp14:anchorId="7D9B9471" wp14:editId="549AB7AC">
                <wp:simplePos x="0" y="0"/>
                <wp:positionH relativeFrom="column">
                  <wp:posOffset>3733800</wp:posOffset>
                </wp:positionH>
                <wp:positionV relativeFrom="paragraph">
                  <wp:posOffset>150495</wp:posOffset>
                </wp:positionV>
                <wp:extent cx="1143000" cy="342900"/>
                <wp:effectExtent l="0" t="0" r="0" b="1905"/>
                <wp:wrapNone/>
                <wp:docPr id="2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20256" w14:textId="77777777" w:rsidR="0047108A" w:rsidRPr="00327D5D" w:rsidRDefault="0047108A" w:rsidP="00C10780">
                            <w:pPr>
                              <w:rPr>
                                <w:rFonts w:ascii="Tahoma" w:hAnsi="Tahoma" w:cs="Tahoma"/>
                              </w:rPr>
                            </w:pPr>
                            <w:r w:rsidRPr="00327D5D">
                              <w:rPr>
                                <w:rFonts w:ascii="Tahoma" w:hAnsi="Tahoma" w:cs="Tahoma"/>
                              </w:rPr>
                              <w:t>(</w:t>
                            </w:r>
                            <w:r w:rsidRPr="00327D5D">
                              <w:rPr>
                                <w:rFonts w:ascii="Tahoma" w:hAnsi="Tahoma"/>
                                <w:lang w:val="en-GB"/>
                              </w:rPr>
                              <w:t xml:space="preserve">m/s²) </w:t>
                            </w:r>
                            <w:r w:rsidRPr="00327D5D">
                              <w:rPr>
                                <w:rFonts w:ascii="Tahoma" w:hAnsi="Tahoma" w:cs="Tahoma"/>
                              </w:rPr>
                              <w:t>(</w:t>
                            </w:r>
                            <w:r>
                              <w:rPr>
                                <w:rFonts w:ascii="Tahoma" w:hAnsi="Tahoma" w:cs="Tahoma"/>
                              </w:rPr>
                              <w:t>3</w:t>
                            </w:r>
                            <w:r w:rsidRPr="00327D5D">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B9471" id="Text Box 22" o:spid="_x0000_s1027" type="#_x0000_t202" style="position:absolute;left:0;text-align:left;margin-left:294pt;margin-top:11.85pt;width:90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PBhBwIAAPkDAAAOAAAAZHJzL2Uyb0RvYy54bWysU9tu2zAMfR+wfxD0vvhS71IjTtGlyDCg&#13;&#10;uwDtPkCWZVuYLWqUEjv7+lFymmbb2zA9CKJIHfIcUuubeRzYQaHTYCqerVLOlJHQaNNV/Nvj7tU7&#13;&#10;zpwXphEDGFXxo3L8ZvPyxXqypcqhh6FRyAjEuHKyFe+9t2WSONmrUbgVWGXI2QKOwpOJXdKgmAh9&#13;&#10;HJI8Td8kE2BjEaRyjm7vFiffRPy2VdJ/aVunPBsqTrX5uGPc67Anm7UoOxS21/JUhviHKkahDSU9&#13;&#10;Q90JL9ge9V9Qo5YIDlq/kjAm0LZaqsiB2GTpH2weemFV5ELiOHuWyf0/WPn58BWZbiqeFzlnRozU&#13;&#10;pEc1e/YeZpbnQaDJupLiHixF+pnuqdGRrLP3IL87ZmDbC9OpW0SYeiUaKjALL5OLpwuOCyD19Aka&#13;&#10;yiP2HiLQ3OIY1CM9GKFTo47n5oRaZEiZFVdpSi5Jvqsiv6ZzSCHKp9cWnf+gYGThUHGk5kd0cbh3&#13;&#10;fgl9CgnJHAy62elhiAZ29XZAdhA0KLu4Tui/hQ0mBBsIzxbEcBNpBmYLRz/Xc5Q0ahAkqKE5Em+E&#13;&#10;Zf7ov9ChB/zJ2USzV3H3Yy9QcTZ8NKTddVYUYVijUbx+m5OBl5760iOMJKiKe86W49YvA763qLue&#13;&#10;Mi3dMnBLerc6SvFc1al8mq8o5ukvhAG+tGPU84/d/AIAAP//AwBQSwMEFAAGAAgAAAAhAO9s8xHg&#13;&#10;AAAADgEAAA8AAABkcnMvZG93bnJldi54bWxMj8tOwzAQRfdI/IM1SGwQdSg0DmmciodAbFv6AU48&#13;&#10;TSLicRS7Tfr3TFewGc3zzj3FZna9OOEYOk8aHhYJCKTa244aDfvvj/sMRIiGrOk9oYYzBtiU11eF&#13;&#10;ya2faIunXWwEi1DIjYY2xiGXMtQtOhMWfkDi2cGPzkQux0ba0Uws7nq5TJJUOtMRf2jNgG8t1j+7&#13;&#10;o9Nw+JruVs9T9Rn3avuUvppOVf6s9e3N/L7m8LIGEXGOfxdwYWD/ULKxyh/JBtFrWGUZA0UNy0cF&#13;&#10;ghdUemlUnCgFsizkf4zyFwAA//8DAFBLAQItABQABgAIAAAAIQC2gziS/gAAAOEBAAATAAAAAAAA&#13;&#10;AAAAAAAAAAAAAABbQ29udGVudF9UeXBlc10ueG1sUEsBAi0AFAAGAAgAAAAhADj9If/WAAAAlAEA&#13;&#10;AAsAAAAAAAAAAAAAAAAALwEAAF9yZWxzLy5yZWxzUEsBAi0AFAAGAAgAAAAhAHP08GEHAgAA+QMA&#13;&#10;AA4AAAAAAAAAAAAAAAAALgIAAGRycy9lMm9Eb2MueG1sUEsBAi0AFAAGAAgAAAAhAO9s8xHgAAAA&#13;&#10;DgEAAA8AAAAAAAAAAAAAAAAAYQQAAGRycy9kb3ducmV2LnhtbFBLBQYAAAAABAAEAPMAAABuBQAA&#13;&#10;AAA=&#13;&#10;" stroked="f">
                <v:textbox>
                  <w:txbxContent>
                    <w:p w14:paraId="34620256" w14:textId="77777777" w:rsidR="0047108A" w:rsidRPr="00327D5D" w:rsidRDefault="0047108A" w:rsidP="00C10780">
                      <w:pPr>
                        <w:rPr>
                          <w:rFonts w:ascii="Tahoma" w:hAnsi="Tahoma" w:cs="Tahoma"/>
                        </w:rPr>
                      </w:pPr>
                      <w:r w:rsidRPr="00327D5D">
                        <w:rPr>
                          <w:rFonts w:ascii="Tahoma" w:hAnsi="Tahoma" w:cs="Tahoma"/>
                        </w:rPr>
                        <w:t>(</w:t>
                      </w:r>
                      <w:r w:rsidRPr="00327D5D">
                        <w:rPr>
                          <w:rFonts w:ascii="Tahoma" w:hAnsi="Tahoma"/>
                          <w:lang w:val="en-GB"/>
                        </w:rPr>
                        <w:t xml:space="preserve">m/s²) </w:t>
                      </w:r>
                      <w:r w:rsidRPr="00327D5D">
                        <w:rPr>
                          <w:rFonts w:ascii="Tahoma" w:hAnsi="Tahoma" w:cs="Tahoma"/>
                        </w:rPr>
                        <w:t>(</w:t>
                      </w:r>
                      <w:r>
                        <w:rPr>
                          <w:rFonts w:ascii="Tahoma" w:hAnsi="Tahoma" w:cs="Tahoma"/>
                        </w:rPr>
                        <w:t>3</w:t>
                      </w:r>
                      <w:r w:rsidRPr="00327D5D">
                        <w:rPr>
                          <w:rFonts w:ascii="Tahoma" w:hAnsi="Tahoma" w:cs="Tahoma"/>
                        </w:rPr>
                        <w:t>)</w:t>
                      </w:r>
                    </w:p>
                  </w:txbxContent>
                </v:textbox>
              </v:shape>
            </w:pict>
          </mc:Fallback>
        </mc:AlternateContent>
      </w:r>
      <w:r w:rsidR="00C85091">
        <w:rPr>
          <w:rFonts w:ascii="Goudy Old Style" w:hAnsi="Goudy Old Style"/>
          <w:b w:val="0"/>
          <w:noProof/>
          <w:sz w:val="22"/>
          <w:szCs w:val="22"/>
        </w:rPr>
        <w:object w:dxaOrig="1440" w:dyaOrig="1440" w14:anchorId="5687EA51">
          <v:shape id="_x0000_s1029" type="#_x0000_t75" alt="" style="position:absolute;left:0;text-align:left;margin-left:180pt;margin-top:2.85pt;width:98.2pt;height:35.05pt;z-index:251668992;mso-wrap-edited:f;mso-width-percent:0;mso-height-percent:0;mso-position-horizontal-relative:text;mso-position-vertical-relative:text;mso-width-percent:0;mso-height-percent:0" wrapcoords="17478 1379 6266 5974 1319 8272 1319 8732 330 13787 1319 14706 10058 16545 16324 19762 16818 19762 17478 19762 19292 19762 20281 18383 19951 16085 20611 16085 20940 11949 20446 8732 21270 1379 17478 1379">
            <v:imagedata r:id="rId28" o:title=""/>
            <w10:wrap type="tight"/>
          </v:shape>
          <o:OLEObject Type="Embed" ProgID="Equation.3" ShapeID="_x0000_s1029" DrawAspect="Content" ObjectID="_1697016782" r:id="rId29"/>
        </w:object>
      </w:r>
    </w:p>
    <w:p w14:paraId="0105FFB8"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ab/>
      </w:r>
      <w:r w:rsidRPr="00C71C7F">
        <w:rPr>
          <w:rFonts w:ascii="Goudy Old Style" w:hAnsi="Goudy Old Style"/>
          <w:b w:val="0"/>
          <w:sz w:val="22"/>
          <w:szCs w:val="22"/>
        </w:rPr>
        <w:tab/>
      </w:r>
    </w:p>
    <w:p w14:paraId="5E2FD430"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6BEC24EE"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dove:</w:t>
      </w:r>
    </w:p>
    <w:p w14:paraId="5D51AE8D"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21A24D3D"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T</w:t>
      </w:r>
      <w:r w:rsidRPr="00C71C7F">
        <w:rPr>
          <w:rFonts w:ascii="Goudy Old Style" w:hAnsi="Goudy Old Style"/>
          <w:b w:val="0"/>
          <w:sz w:val="22"/>
          <w:szCs w:val="22"/>
          <w:vertAlign w:val="subscript"/>
        </w:rPr>
        <w:t>e</w:t>
      </w:r>
      <w:r w:rsidRPr="00C71C7F">
        <w:rPr>
          <w:rFonts w:ascii="Goudy Old Style" w:hAnsi="Goudy Old Style"/>
          <w:b w:val="0"/>
          <w:sz w:val="22"/>
          <w:szCs w:val="22"/>
        </w:rPr>
        <w:t xml:space="preserve"> :</w:t>
      </w:r>
      <w:r w:rsidRPr="00C71C7F">
        <w:rPr>
          <w:rFonts w:ascii="Goudy Old Style" w:hAnsi="Goudy Old Style"/>
          <w:b w:val="0"/>
          <w:sz w:val="22"/>
          <w:szCs w:val="22"/>
        </w:rPr>
        <w:tab/>
        <w:t xml:space="preserve">            durata complessiva giornaliera di esposizione a vibrazioni (ore)</w:t>
      </w:r>
    </w:p>
    <w:p w14:paraId="6A79D3DB"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lang w:val="en-GB"/>
        </w:rPr>
      </w:pPr>
      <w:r w:rsidRPr="00C71C7F">
        <w:rPr>
          <w:rFonts w:ascii="Goudy Old Style" w:hAnsi="Goudy Old Style"/>
          <w:b w:val="0"/>
          <w:sz w:val="22"/>
          <w:szCs w:val="22"/>
          <w:lang w:val="en-GB"/>
        </w:rPr>
        <w:t>A</w:t>
      </w:r>
      <w:r w:rsidRPr="00C71C7F">
        <w:rPr>
          <w:rFonts w:ascii="Goudy Old Style" w:hAnsi="Goudy Old Style"/>
          <w:b w:val="0"/>
          <w:sz w:val="22"/>
          <w:szCs w:val="22"/>
          <w:vertAlign w:val="subscript"/>
          <w:lang w:val="en-GB"/>
        </w:rPr>
        <w:t>(w)sum</w:t>
      </w:r>
      <w:r w:rsidRPr="00C71C7F">
        <w:rPr>
          <w:rFonts w:ascii="Goudy Old Style" w:hAnsi="Goudy Old Style"/>
          <w:b w:val="0"/>
          <w:sz w:val="22"/>
          <w:szCs w:val="22"/>
          <w:lang w:val="en-GB"/>
        </w:rPr>
        <w:t xml:space="preserve"> :       (a² </w:t>
      </w:r>
      <w:r w:rsidRPr="00C71C7F">
        <w:rPr>
          <w:rFonts w:ascii="Goudy Old Style" w:hAnsi="Goudy Old Style"/>
          <w:b w:val="0"/>
          <w:sz w:val="22"/>
          <w:szCs w:val="22"/>
          <w:vertAlign w:val="subscript"/>
          <w:lang w:val="en-GB"/>
        </w:rPr>
        <w:t>wx</w:t>
      </w:r>
      <w:r w:rsidRPr="00C71C7F">
        <w:rPr>
          <w:rFonts w:ascii="Goudy Old Style" w:hAnsi="Goudy Old Style"/>
          <w:b w:val="0"/>
          <w:sz w:val="22"/>
          <w:szCs w:val="22"/>
          <w:lang w:val="en-GB"/>
        </w:rPr>
        <w:t xml:space="preserve"> + a² </w:t>
      </w:r>
      <w:r w:rsidRPr="00C71C7F">
        <w:rPr>
          <w:rFonts w:ascii="Goudy Old Style" w:hAnsi="Goudy Old Style"/>
          <w:b w:val="0"/>
          <w:sz w:val="22"/>
          <w:szCs w:val="22"/>
          <w:vertAlign w:val="subscript"/>
          <w:lang w:val="en-GB"/>
        </w:rPr>
        <w:t>wy</w:t>
      </w:r>
      <w:r w:rsidRPr="00C71C7F">
        <w:rPr>
          <w:rFonts w:ascii="Goudy Old Style" w:hAnsi="Goudy Old Style"/>
          <w:b w:val="0"/>
          <w:sz w:val="22"/>
          <w:szCs w:val="22"/>
          <w:lang w:val="en-GB"/>
        </w:rPr>
        <w:t xml:space="preserve"> + a² </w:t>
      </w:r>
      <w:r w:rsidRPr="00C71C7F">
        <w:rPr>
          <w:rFonts w:ascii="Goudy Old Style" w:hAnsi="Goudy Old Style"/>
          <w:b w:val="0"/>
          <w:sz w:val="22"/>
          <w:szCs w:val="22"/>
          <w:vertAlign w:val="subscript"/>
          <w:lang w:val="en-GB"/>
        </w:rPr>
        <w:t>wz</w:t>
      </w:r>
      <w:r w:rsidRPr="00C71C7F">
        <w:rPr>
          <w:rFonts w:ascii="Goudy Old Style" w:hAnsi="Goudy Old Style"/>
          <w:b w:val="0"/>
          <w:sz w:val="22"/>
          <w:szCs w:val="22"/>
          <w:lang w:val="en-GB"/>
        </w:rPr>
        <w:t xml:space="preserve">) </w:t>
      </w:r>
      <w:r w:rsidRPr="00C71C7F">
        <w:rPr>
          <w:rFonts w:ascii="Goudy Old Style" w:hAnsi="Goudy Old Style"/>
          <w:b w:val="0"/>
          <w:sz w:val="22"/>
          <w:szCs w:val="22"/>
          <w:vertAlign w:val="superscript"/>
          <w:lang w:val="en-GB"/>
        </w:rPr>
        <w:t>½</w:t>
      </w:r>
    </w:p>
    <w:p w14:paraId="5EC16953"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a</w:t>
      </w:r>
      <w:r w:rsidRPr="00C71C7F">
        <w:rPr>
          <w:rFonts w:ascii="Goudy Old Style" w:hAnsi="Goudy Old Style"/>
          <w:b w:val="0"/>
          <w:sz w:val="22"/>
          <w:szCs w:val="22"/>
          <w:vertAlign w:val="subscript"/>
        </w:rPr>
        <w:t>wi</w:t>
      </w:r>
      <w:r w:rsidRPr="00C71C7F">
        <w:rPr>
          <w:rFonts w:ascii="Goudy Old Style" w:hAnsi="Goudy Old Style"/>
          <w:b w:val="0"/>
          <w:sz w:val="22"/>
          <w:szCs w:val="22"/>
        </w:rPr>
        <w:t xml:space="preserve"> :</w:t>
      </w:r>
      <w:r w:rsidRPr="00C71C7F">
        <w:rPr>
          <w:rFonts w:ascii="Goudy Old Style" w:hAnsi="Goudy Old Style"/>
          <w:b w:val="0"/>
          <w:sz w:val="22"/>
          <w:szCs w:val="22"/>
        </w:rPr>
        <w:tab/>
        <w:t xml:space="preserve">            valore r.m.s. dell’accelerazione ponderata in frequenza (in m/s²) lungo l’asse i = x,y,z.</w:t>
      </w:r>
    </w:p>
    <w:p w14:paraId="3CF27D27"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3DB81F81"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5B9D65A3"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40510CE2"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00681ECF"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sz w:val="22"/>
          <w:szCs w:val="22"/>
        </w:rPr>
      </w:pPr>
    </w:p>
    <w:p w14:paraId="3572A379"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sz w:val="22"/>
          <w:szCs w:val="22"/>
        </w:rPr>
      </w:pPr>
    </w:p>
    <w:p w14:paraId="09F61C3F" w14:textId="77777777" w:rsidR="00C10780" w:rsidRPr="00C71C7F" w:rsidRDefault="00C10780" w:rsidP="00C10780">
      <w:pPr>
        <w:pStyle w:val="Corpotesto"/>
        <w:tabs>
          <w:tab w:val="left" w:pos="2835"/>
          <w:tab w:val="left" w:pos="3402"/>
          <w:tab w:val="left" w:pos="4111"/>
          <w:tab w:val="left" w:pos="5387"/>
          <w:tab w:val="left" w:pos="6663"/>
        </w:tabs>
        <w:rPr>
          <w:rFonts w:ascii="Goudy Old Style" w:hAnsi="Goudy Old Style"/>
          <w:b/>
          <w:sz w:val="22"/>
          <w:szCs w:val="22"/>
        </w:rPr>
      </w:pPr>
    </w:p>
    <w:p w14:paraId="41A66318" w14:textId="77777777" w:rsidR="00C10780" w:rsidRPr="00C71C7F" w:rsidRDefault="00C10780" w:rsidP="00C10780">
      <w:pPr>
        <w:pStyle w:val="Corpotesto"/>
        <w:tabs>
          <w:tab w:val="left" w:pos="2835"/>
          <w:tab w:val="left" w:pos="3402"/>
          <w:tab w:val="left" w:pos="4111"/>
          <w:tab w:val="left" w:pos="5387"/>
          <w:tab w:val="left" w:pos="6663"/>
        </w:tabs>
        <w:rPr>
          <w:rFonts w:ascii="Goudy Old Style" w:hAnsi="Goudy Old Style"/>
          <w:b/>
          <w:sz w:val="22"/>
          <w:szCs w:val="22"/>
        </w:rPr>
      </w:pPr>
    </w:p>
    <w:p w14:paraId="27347121" w14:textId="77777777" w:rsidR="00C10780" w:rsidRPr="00C71C7F" w:rsidRDefault="00C10780" w:rsidP="00C10780">
      <w:pPr>
        <w:pStyle w:val="Corpotesto"/>
        <w:tabs>
          <w:tab w:val="left" w:pos="2835"/>
          <w:tab w:val="left" w:pos="3402"/>
          <w:tab w:val="left" w:pos="4111"/>
          <w:tab w:val="left" w:pos="5387"/>
          <w:tab w:val="left" w:pos="6663"/>
        </w:tabs>
        <w:rPr>
          <w:rFonts w:ascii="Goudy Old Style" w:hAnsi="Goudy Old Style"/>
          <w:sz w:val="22"/>
          <w:szCs w:val="22"/>
        </w:rPr>
      </w:pPr>
      <w:r w:rsidRPr="00C71C7F">
        <w:rPr>
          <w:rFonts w:ascii="Goudy Old Style" w:hAnsi="Goudy Old Style"/>
          <w:sz w:val="22"/>
          <w:szCs w:val="22"/>
        </w:rPr>
        <w:lastRenderedPageBreak/>
        <w:t>Nel caso in cui il lavoratore sia esposto a differenti valori di vibrazioni, come nel caso di impiego di più utensili vibranti nell’arco della giornata lavorativa, l’esposizione quotidiana a vibrazioni A(8), in m/s², sarà ottenuta mediante l’espressione:</w:t>
      </w:r>
    </w:p>
    <w:p w14:paraId="21E4B790"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5E62C81B"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vertAlign w:val="superscript"/>
        </w:rPr>
      </w:pPr>
      <w:r w:rsidRPr="00C71C7F">
        <w:rPr>
          <w:rFonts w:ascii="Goudy Old Style" w:hAnsi="Goudy Old Style"/>
          <w:b w:val="0"/>
          <w:noProof/>
          <w:sz w:val="22"/>
          <w:szCs w:val="22"/>
          <w:vertAlign w:val="superscript"/>
        </w:rPr>
        <mc:AlternateContent>
          <mc:Choice Requires="wps">
            <w:drawing>
              <wp:anchor distT="0" distB="0" distL="114300" distR="114300" simplePos="0" relativeHeight="251672064" behindDoc="0" locked="0" layoutInCell="1" allowOverlap="1" wp14:anchorId="42F3D39D" wp14:editId="1F0A10F1">
                <wp:simplePos x="0" y="0"/>
                <wp:positionH relativeFrom="column">
                  <wp:posOffset>4343400</wp:posOffset>
                </wp:positionH>
                <wp:positionV relativeFrom="paragraph">
                  <wp:posOffset>15875</wp:posOffset>
                </wp:positionV>
                <wp:extent cx="1143000" cy="342900"/>
                <wp:effectExtent l="0" t="3175" r="0" b="0"/>
                <wp:wrapNone/>
                <wp:docPr id="24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3E6F9" w14:textId="77777777" w:rsidR="0047108A" w:rsidRPr="00327D5D" w:rsidRDefault="0047108A" w:rsidP="00C10780">
                            <w:pPr>
                              <w:rPr>
                                <w:rFonts w:ascii="Tahoma" w:hAnsi="Tahoma" w:cs="Tahoma"/>
                              </w:rPr>
                            </w:pPr>
                            <w:r w:rsidRPr="00327D5D">
                              <w:rPr>
                                <w:rFonts w:ascii="Tahoma" w:hAnsi="Tahoma" w:cs="Tahoma"/>
                              </w:rPr>
                              <w:t>(</w:t>
                            </w:r>
                            <w:r w:rsidRPr="00327D5D">
                              <w:rPr>
                                <w:rFonts w:ascii="Tahoma" w:hAnsi="Tahoma"/>
                                <w:lang w:val="en-GB"/>
                              </w:rPr>
                              <w:t xml:space="preserve">m/s²) </w:t>
                            </w:r>
                            <w:r w:rsidRPr="00327D5D">
                              <w:rPr>
                                <w:rFonts w:ascii="Tahoma" w:hAnsi="Tahoma" w:cs="Tahoma"/>
                              </w:rPr>
                              <w:t>(</w:t>
                            </w:r>
                            <w:r>
                              <w:rPr>
                                <w:rFonts w:ascii="Tahoma" w:hAnsi="Tahoma" w:cs="Tahoma"/>
                              </w:rPr>
                              <w:t>4</w:t>
                            </w:r>
                            <w:r w:rsidRPr="00327D5D">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D39D" id="Text Box 24" o:spid="_x0000_s1028" type="#_x0000_t202" style="position:absolute;left:0;text-align:left;margin-left:342pt;margin-top:1.25pt;width:90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Wt1CAIAAPkDAAAOAAAAZHJzL2Uyb0RvYy54bWysU9uO0zAQfUfiHyy/01w2XDZqulq6KkJa&#13;&#10;FqRdPsBxnMQi8Zix22T5esZOWwq8IfxgeTzjM3POjNc38ziwg0KnwVQ8W6WcKSOh0aar+Nen3at3&#13;&#10;nDkvTCMGMKriz8rxm83LF+vJliqHHoZGISMQ48rJVrz33pZJ4mSvRuFWYJUhZws4Ck8mdkmDYiL0&#13;&#10;cUjyNH2TTICNRZDKObq9W5x8E/HbVkn/uW2d8myoONXm445xr8OebNai7FDYXstjGeIfqhiFNpT0&#13;&#10;DHUnvGB71H9BjVoiOGj9SsKYQNtqqSIHYpOlf7B57IVVkQuJ4+xZJvf/YOXD4Qsy3VQ8LzLOjBip&#13;&#10;SU9q9uw9zCwvgkCTdSXFPVqK9DPdU6MjWWfvQX5zzMC2F6ZTt4gw9Uo0VGAWXiYXTxccF0Dq6RM0&#13;&#10;lEfsPUSgucUxqEd6MEKnRj2fmxNqkSFlVlylKbkk+a6K/JrOIYUoT68tOv9BwcjCoeJIzY/o4nDv&#13;&#10;/BJ6CgnJHAy62elhiAZ29XZAdhA0KLu4jui/hQ0mBBsIzxbEcBNpBmYLRz/X8yLpSb0ammfijbDM&#13;&#10;H/0XOvSAPzibaPYq7r7vBSrOho+GtLvOiiIMazSK129zMvDSU196hJEEVXHP2XLc+mXA9xZ111Om&#13;&#10;pVsGbknvVkcpQmOWqo7l03xFMY9/IQzwpR2jfv3YzU8AAAD//wMAUEsDBBQABgAIAAAAIQDg09dd&#13;&#10;4QAAAA0BAAAPAAAAZHJzL2Rvd25yZXYueG1sTI/NTsMwEITvSLyDtUhcEHWoGjek2VT8CMS1pQ+w&#13;&#10;id0kIl5Hsdukb497gstKo9HMzldsZ9uLsxl95xjhaZGAMFw73XGDcPj+eMxA+ECsqXdsEC7Gw7a8&#13;&#10;vSko127inTnvQyNiCfucENoQhlxKX7fGkl+4wXD0jm60FKIcG6lHmmK57eUySZS01HH80NJg3lpT&#13;&#10;/+xPFuH4NT2kz1P1GQ7r3Uq9Ureu3AXx/m5+38TzsgERzBz+EnBliPuhjMMqd2LtRY+gslUECgjL&#13;&#10;FET0M3XVFUKqUpBlIf9TlL8AAAD//wMAUEsBAi0AFAAGAAgAAAAhALaDOJL+AAAA4QEAABMAAAAA&#13;&#10;AAAAAAAAAAAAAAAAAFtDb250ZW50X1R5cGVzXS54bWxQSwECLQAUAAYACAAAACEAOP0h/9YAAACU&#13;&#10;AQAACwAAAAAAAAAAAAAAAAAvAQAAX3JlbHMvLnJlbHNQSwECLQAUAAYACAAAACEAB51rdQgCAAD5&#13;&#10;AwAADgAAAAAAAAAAAAAAAAAuAgAAZHJzL2Uyb0RvYy54bWxQSwECLQAUAAYACAAAACEA4NPXXeEA&#13;&#10;AAANAQAADwAAAAAAAAAAAAAAAABiBAAAZHJzL2Rvd25yZXYueG1sUEsFBgAAAAAEAAQA8wAAAHAF&#13;&#10;AAAAAA==&#13;&#10;" stroked="f">
                <v:textbox>
                  <w:txbxContent>
                    <w:p w14:paraId="1FB3E6F9" w14:textId="77777777" w:rsidR="0047108A" w:rsidRPr="00327D5D" w:rsidRDefault="0047108A" w:rsidP="00C10780">
                      <w:pPr>
                        <w:rPr>
                          <w:rFonts w:ascii="Tahoma" w:hAnsi="Tahoma" w:cs="Tahoma"/>
                        </w:rPr>
                      </w:pPr>
                      <w:r w:rsidRPr="00327D5D">
                        <w:rPr>
                          <w:rFonts w:ascii="Tahoma" w:hAnsi="Tahoma" w:cs="Tahoma"/>
                        </w:rPr>
                        <w:t>(</w:t>
                      </w:r>
                      <w:r w:rsidRPr="00327D5D">
                        <w:rPr>
                          <w:rFonts w:ascii="Tahoma" w:hAnsi="Tahoma"/>
                          <w:lang w:val="en-GB"/>
                        </w:rPr>
                        <w:t xml:space="preserve">m/s²) </w:t>
                      </w:r>
                      <w:r w:rsidRPr="00327D5D">
                        <w:rPr>
                          <w:rFonts w:ascii="Tahoma" w:hAnsi="Tahoma" w:cs="Tahoma"/>
                        </w:rPr>
                        <w:t>(</w:t>
                      </w:r>
                      <w:r>
                        <w:rPr>
                          <w:rFonts w:ascii="Tahoma" w:hAnsi="Tahoma" w:cs="Tahoma"/>
                        </w:rPr>
                        <w:t>4</w:t>
                      </w:r>
                      <w:r w:rsidRPr="00327D5D">
                        <w:rPr>
                          <w:rFonts w:ascii="Tahoma" w:hAnsi="Tahoma" w:cs="Tahoma"/>
                        </w:rPr>
                        <w:t>)</w:t>
                      </w:r>
                    </w:p>
                  </w:txbxContent>
                </v:textbox>
              </v:shape>
            </w:pict>
          </mc:Fallback>
        </mc:AlternateContent>
      </w:r>
    </w:p>
    <w:p w14:paraId="0EA3A7E0" w14:textId="77777777" w:rsidR="00C10780" w:rsidRPr="00C71C7F" w:rsidRDefault="00C85091" w:rsidP="00C10780">
      <w:pPr>
        <w:tabs>
          <w:tab w:val="left" w:pos="426"/>
          <w:tab w:val="left" w:pos="2835"/>
          <w:tab w:val="left" w:pos="3402"/>
          <w:tab w:val="left" w:pos="4111"/>
          <w:tab w:val="left" w:pos="5387"/>
          <w:tab w:val="left" w:pos="6663"/>
        </w:tabs>
        <w:jc w:val="both"/>
        <w:rPr>
          <w:rFonts w:ascii="Goudy Old Style" w:hAnsi="Goudy Old Style"/>
          <w:b w:val="0"/>
          <w:sz w:val="22"/>
          <w:szCs w:val="22"/>
          <w:vertAlign w:val="superscript"/>
        </w:rPr>
      </w:pPr>
      <w:r>
        <w:rPr>
          <w:rFonts w:ascii="Goudy Old Style" w:hAnsi="Goudy Old Style"/>
          <w:b w:val="0"/>
          <w:noProof/>
          <w:sz w:val="22"/>
          <w:szCs w:val="22"/>
          <w:vertAlign w:val="superscript"/>
        </w:rPr>
        <w:object w:dxaOrig="1440" w:dyaOrig="1440" w14:anchorId="670A1541">
          <v:shape id="_x0000_s1028" type="#_x0000_t75" alt="" style="position:absolute;left:0;text-align:left;margin-left:156.75pt;margin-top:.65pt;width:2in;height:44.35pt;z-index:251671040;mso-wrap-edited:f;mso-width-percent:0;mso-height-percent:0;mso-width-percent:0;mso-height-percent:0">
            <v:imagedata r:id="rId30" o:title=""/>
            <w10:wrap type="square"/>
          </v:shape>
          <o:OLEObject Type="Embed" ProgID="Equation.3" ShapeID="_x0000_s1028" DrawAspect="Content" ObjectID="_1697016781" r:id="rId31"/>
        </w:object>
      </w:r>
    </w:p>
    <w:p w14:paraId="376BFDB7" w14:textId="77777777" w:rsidR="00C10780" w:rsidRPr="00C71C7F" w:rsidRDefault="00C10780" w:rsidP="00C10780">
      <w:pPr>
        <w:pStyle w:val="Corpotesto"/>
        <w:tabs>
          <w:tab w:val="left" w:pos="2835"/>
          <w:tab w:val="left" w:pos="3402"/>
          <w:tab w:val="left" w:pos="4111"/>
          <w:tab w:val="left" w:pos="5387"/>
          <w:tab w:val="left" w:pos="6663"/>
        </w:tabs>
        <w:rPr>
          <w:rFonts w:ascii="Goudy Old Style" w:hAnsi="Goudy Old Style"/>
          <w:sz w:val="22"/>
          <w:szCs w:val="22"/>
        </w:rPr>
      </w:pPr>
    </w:p>
    <w:p w14:paraId="44F117F1" w14:textId="77777777" w:rsidR="00C10780" w:rsidRPr="00C71C7F" w:rsidRDefault="00C10780" w:rsidP="00C10780">
      <w:pPr>
        <w:pStyle w:val="Corpotesto"/>
        <w:tabs>
          <w:tab w:val="left" w:pos="2835"/>
          <w:tab w:val="left" w:pos="3402"/>
          <w:tab w:val="left" w:pos="4111"/>
          <w:tab w:val="left" w:pos="5387"/>
          <w:tab w:val="left" w:pos="6663"/>
        </w:tabs>
        <w:rPr>
          <w:rFonts w:ascii="Goudy Old Style" w:hAnsi="Goudy Old Style"/>
          <w:sz w:val="22"/>
          <w:szCs w:val="22"/>
        </w:rPr>
      </w:pPr>
    </w:p>
    <w:p w14:paraId="703056CF" w14:textId="77777777" w:rsidR="00C10780" w:rsidRPr="00C71C7F" w:rsidRDefault="00C10780" w:rsidP="00C10780">
      <w:pPr>
        <w:pStyle w:val="Corpotesto"/>
        <w:tabs>
          <w:tab w:val="left" w:pos="2835"/>
          <w:tab w:val="left" w:pos="3402"/>
          <w:tab w:val="left" w:pos="4111"/>
          <w:tab w:val="left" w:pos="5387"/>
          <w:tab w:val="left" w:pos="6663"/>
        </w:tabs>
        <w:rPr>
          <w:rFonts w:ascii="Goudy Old Style" w:hAnsi="Goudy Old Style"/>
          <w:sz w:val="22"/>
          <w:szCs w:val="22"/>
        </w:rPr>
      </w:pPr>
      <w:r w:rsidRPr="00C71C7F">
        <w:rPr>
          <w:rFonts w:ascii="Goudy Old Style" w:hAnsi="Goudy Old Style"/>
          <w:sz w:val="22"/>
          <w:szCs w:val="22"/>
        </w:rPr>
        <w:t>dove:</w:t>
      </w:r>
      <w:r w:rsidR="00C85091" w:rsidRPr="00982199">
        <w:rPr>
          <w:rFonts w:ascii="Goudy Old Style" w:hAnsi="Goudy Old Style"/>
          <w:noProof/>
          <w:position w:val="-10"/>
          <w:sz w:val="22"/>
          <w:szCs w:val="22"/>
        </w:rPr>
        <w:object w:dxaOrig="180" w:dyaOrig="340" w14:anchorId="260C269F">
          <v:shape id="_x0000_i1027" type="#_x0000_t75" alt="" style="width:6.2pt;height:18.6pt;mso-width-percent:0;mso-height-percent:0;mso-width-percent:0;mso-height-percent:0" o:ole="">
            <v:imagedata r:id="rId32" o:title=""/>
          </v:shape>
          <o:OLEObject Type="Embed" ProgID="Equation.3" ShapeID="_x0000_i1027" DrawAspect="Content" ObjectID="_1697016778" r:id="rId33"/>
        </w:object>
      </w:r>
    </w:p>
    <w:p w14:paraId="097F3060" w14:textId="77777777" w:rsidR="00C10780" w:rsidRPr="00C71C7F" w:rsidRDefault="00C10780" w:rsidP="00C10780">
      <w:pPr>
        <w:tabs>
          <w:tab w:val="left" w:pos="426"/>
          <w:tab w:val="left" w:pos="2835"/>
          <w:tab w:val="left" w:pos="3402"/>
          <w:tab w:val="left" w:pos="4111"/>
          <w:tab w:val="left" w:pos="5387"/>
          <w:tab w:val="left" w:pos="6663"/>
        </w:tabs>
        <w:jc w:val="both"/>
        <w:rPr>
          <w:rFonts w:ascii="Goudy Old Style" w:hAnsi="Goudy Old Style"/>
          <w:b w:val="0"/>
          <w:sz w:val="22"/>
          <w:szCs w:val="22"/>
        </w:rPr>
      </w:pPr>
    </w:p>
    <w:p w14:paraId="6F6F7903"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 xml:space="preserve">A² </w:t>
      </w:r>
      <w:r w:rsidRPr="00C71C7F">
        <w:rPr>
          <w:rFonts w:ascii="Goudy Old Style" w:hAnsi="Goudy Old Style"/>
          <w:b w:val="0"/>
          <w:sz w:val="22"/>
          <w:szCs w:val="22"/>
          <w:vertAlign w:val="subscript"/>
        </w:rPr>
        <w:t xml:space="preserve">(w)sum,i </w:t>
      </w:r>
      <w:r w:rsidRPr="00C71C7F">
        <w:rPr>
          <w:rFonts w:ascii="Goudy Old Style" w:hAnsi="Goudy Old Style"/>
          <w:b w:val="0"/>
          <w:sz w:val="22"/>
          <w:szCs w:val="22"/>
        </w:rPr>
        <w:t>:     somma vettoriale dell’accelerazione ponderata in frequenza relativa all’operazione</w:t>
      </w:r>
    </w:p>
    <w:p w14:paraId="22825364"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ab/>
        <w:t xml:space="preserve">             i-esima</w:t>
      </w:r>
    </w:p>
    <w:p w14:paraId="7CC5DAFF"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T</w:t>
      </w:r>
      <w:r w:rsidRPr="00C71C7F">
        <w:rPr>
          <w:rFonts w:ascii="Goudy Old Style" w:hAnsi="Goudy Old Style"/>
          <w:b w:val="0"/>
          <w:sz w:val="22"/>
          <w:szCs w:val="22"/>
          <w:vertAlign w:val="subscript"/>
        </w:rPr>
        <w:t xml:space="preserve">i </w:t>
      </w:r>
      <w:r w:rsidRPr="00C71C7F">
        <w:rPr>
          <w:rFonts w:ascii="Goudy Old Style" w:hAnsi="Goudy Old Style"/>
          <w:b w:val="0"/>
          <w:sz w:val="22"/>
          <w:szCs w:val="22"/>
        </w:rPr>
        <w:t>:               tempo di esposizione relativo all’operazione i-esima (ore)</w:t>
      </w:r>
    </w:p>
    <w:p w14:paraId="4D6F6744"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rPr>
      </w:pPr>
    </w:p>
    <w:p w14:paraId="45D974A5"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Nei casi in cui il lavoratore sia abitualmente esposto a vibrazioni, ma l’esposizione cambi da una giornata lavorativa all’altra, come ad esempio nel caso della cantieristica, dove l’esposizione cambia in funzione della tipologia di progetto in lavorazione presso il cantiere, e ciascuna delle fasi lavorative dura più di un giorno, può essere calcolata un’esposizione a vibrazioni tipica “A</w:t>
      </w:r>
      <w:r w:rsidRPr="00C71C7F">
        <w:rPr>
          <w:rFonts w:ascii="Goudy Old Style" w:hAnsi="Goudy Old Style"/>
          <w:b w:val="0"/>
          <w:sz w:val="22"/>
          <w:szCs w:val="22"/>
          <w:vertAlign w:val="subscript"/>
        </w:rPr>
        <w:t>tipica</w:t>
      </w:r>
      <w:r w:rsidRPr="00C71C7F">
        <w:rPr>
          <w:rFonts w:ascii="Goudy Old Style" w:hAnsi="Goudy Old Style"/>
          <w:b w:val="0"/>
          <w:sz w:val="22"/>
          <w:szCs w:val="22"/>
        </w:rPr>
        <w:t>(8)” come segue:</w:t>
      </w:r>
    </w:p>
    <w:p w14:paraId="425CA8B8" w14:textId="77777777" w:rsidR="00C10780" w:rsidRPr="00C71C7F" w:rsidRDefault="00C85091"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rPr>
      </w:pPr>
      <w:r>
        <w:rPr>
          <w:rFonts w:ascii="Goudy Old Style" w:hAnsi="Goudy Old Style"/>
          <w:b w:val="0"/>
          <w:noProof/>
          <w:sz w:val="22"/>
          <w:szCs w:val="22"/>
        </w:rPr>
        <w:object w:dxaOrig="1440" w:dyaOrig="1440" w14:anchorId="5F73B485">
          <v:shape id="_x0000_s1027" type="#_x0000_t75" alt="" style="position:absolute;left:0;text-align:left;margin-left:180pt;margin-top:6.5pt;width:136.85pt;height:38.8pt;z-index:251673088;mso-wrap-edited:f;mso-width-percent:0;mso-height-percent:0;mso-width-percent:0;mso-height-percent:0" wrapcoords="20074 1246 9274 2492 4343 4569 4343 7892 704 7892 235 13292 1174 15369 7630 19938 8570 19938 19370 19938 19370 7892 21130 4569 21365 1662 20543 1246 20074 1246">
            <v:imagedata r:id="rId34" o:title=""/>
            <w10:wrap type="tight"/>
          </v:shape>
          <o:OLEObject Type="Embed" ProgID="Equation.3" ShapeID="_x0000_s1027" DrawAspect="Content" ObjectID="_1697016780" r:id="rId35"/>
        </w:object>
      </w:r>
    </w:p>
    <w:p w14:paraId="77C17F52"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vertAlign w:val="superscript"/>
        </w:rPr>
      </w:pPr>
      <w:r w:rsidRPr="00C71C7F">
        <w:rPr>
          <w:rFonts w:ascii="Goudy Old Style" w:hAnsi="Goudy Old Style"/>
          <w:b w:val="0"/>
          <w:noProof/>
          <w:sz w:val="22"/>
          <w:szCs w:val="22"/>
        </w:rPr>
        <mc:AlternateContent>
          <mc:Choice Requires="wps">
            <w:drawing>
              <wp:anchor distT="0" distB="0" distL="114300" distR="114300" simplePos="0" relativeHeight="251674112" behindDoc="0" locked="0" layoutInCell="1" allowOverlap="1" wp14:anchorId="4BE5FEAE" wp14:editId="51682D34">
                <wp:simplePos x="0" y="0"/>
                <wp:positionH relativeFrom="column">
                  <wp:posOffset>4114800</wp:posOffset>
                </wp:positionH>
                <wp:positionV relativeFrom="paragraph">
                  <wp:posOffset>28575</wp:posOffset>
                </wp:positionV>
                <wp:extent cx="1143000" cy="342900"/>
                <wp:effectExtent l="0" t="3175" r="0" b="0"/>
                <wp:wrapNone/>
                <wp:docPr id="2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BF433" w14:textId="77777777" w:rsidR="0047108A" w:rsidRPr="00327D5D" w:rsidRDefault="0047108A" w:rsidP="00C10780">
                            <w:pPr>
                              <w:rPr>
                                <w:rFonts w:ascii="Tahoma" w:hAnsi="Tahoma" w:cs="Tahoma"/>
                              </w:rPr>
                            </w:pPr>
                            <w:r w:rsidRPr="00327D5D">
                              <w:rPr>
                                <w:rFonts w:ascii="Tahoma" w:hAnsi="Tahoma" w:cs="Tahoma"/>
                              </w:rPr>
                              <w:t>(</w:t>
                            </w:r>
                            <w:r w:rsidRPr="00327D5D">
                              <w:rPr>
                                <w:rFonts w:ascii="Tahoma" w:hAnsi="Tahoma"/>
                                <w:lang w:val="en-GB"/>
                              </w:rPr>
                              <w:t xml:space="preserve">m/s²)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FEAE" id="Text Box 26" o:spid="_x0000_s1029" type="#_x0000_t202" style="position:absolute;left:0;text-align:left;margin-left:324pt;margin-top:2.25pt;width:90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M3PCAIAAPkDAAAOAAAAZHJzL2Uyb0RvYy54bWysU9uO0zAQfUfiHyy/01xaFjZqulq6KkJa&#13;&#10;LtIuH+A4TmKReMzYbVK+nrHTlgJvCD9YHs/4zJwz4/XdNPTsoNBpMCXPFilnykiotWlL/vV59+ot&#13;&#10;Z84LU4sejCr5UTl+t3n5Yj3aQuXQQV8rZARiXDHaknfe2yJJnOzUINwCrDLkbAAH4cnENqlRjIQ+&#13;&#10;9EmepjfJCFhbBKmco9uH2ck3Eb9plPSfm8Ypz/qSU20+7hj3KuzJZi2KFoXttDyVIf6hikFoQ0kv&#13;&#10;UA/CC7ZH/RfUoCWCg8YvJAwJNI2WKnIgNln6B5unTlgVuZA4zl5kcv8PVn46fEGm65LnK9LHiIGa&#13;&#10;9Kwmz97BxPKbINBoXUFxT5Yi/UT31OhI1tlHkN8cM7DthGnVPSKMnRI1FZiFl8nV0xnHBZBq/Ag1&#13;&#10;5RF7DxFoanAI6pEejNCpkOOlOaEWGVJmq2WakkuSb7nKb+kcUoji/Nqi8+8VDCwcSo7U/IguDo/O&#13;&#10;z6HnkJDMQa/rne77aGBbbXtkB0GDsovrhP5bWG9CsIHwbEYMN5FmYDZz9FM1RUmXZ/UqqI/EG2Ge&#13;&#10;P/ovdOgAf3A20uyV3H3fC1Sc9R8MaXebrUIzfDRWr9/kZOC1p7r2CCMJquSes/m49fOA7y3qtqNM&#13;&#10;c7cM3JPejY5ShMbMVZ3Kp/mKYp7+QhjgaztG/fqxm58AAAD//wMAUEsDBBQABgAIAAAAIQCHRkZx&#13;&#10;4QAAAA0BAAAPAAAAZHJzL2Rvd25yZXYueG1sTI/NboMwEITvlfoO1lbqpWpMIyCEsET9Uatek+YB&#13;&#10;FuwACrYRdgJ5+25O7WWl0Whm5yu2s+nFRY++cxbhZRGB0LZ2qrMNwuHn8zkD4QNZRb2zGuGqPWzL&#13;&#10;+7uCcuUmu9OXfWgEl1ifE0IbwpBL6etWG/ILN2jL3tGNhgLLsZFqpInLTS+XUZRKQ53lDy0N+r3V&#13;&#10;9Wl/NgjH7+kpWU/VVzisdnH6Rt2qclfEx4f5Y8PndQMi6Dn8JeDGwPuh5GGVO1vlRY+QxhkDBYQ4&#13;&#10;AcF+trzpCiHJEpBlIf9TlL8AAAD//wMAUEsBAi0AFAAGAAgAAAAhALaDOJL+AAAA4QEAABMAAAAA&#13;&#10;AAAAAAAAAAAAAAAAAFtDb250ZW50X1R5cGVzXS54bWxQSwECLQAUAAYACAAAACEAOP0h/9YAAACU&#13;&#10;AQAACwAAAAAAAAAAAAAAAAAvAQAAX3JlbHMvLnJlbHNQSwECLQAUAAYACAAAACEAFLjNzwgCAAD5&#13;&#10;AwAADgAAAAAAAAAAAAAAAAAuAgAAZHJzL2Uyb0RvYy54bWxQSwECLQAUAAYACAAAACEAh0ZGceEA&#13;&#10;AAANAQAADwAAAAAAAAAAAAAAAABiBAAAZHJzL2Rvd25yZXYueG1sUEsFBgAAAAAEAAQA8wAAAHAF&#13;&#10;AAAAAA==&#13;&#10;" stroked="f">
                <v:textbox>
                  <w:txbxContent>
                    <w:p w14:paraId="5FDBF433" w14:textId="77777777" w:rsidR="0047108A" w:rsidRPr="00327D5D" w:rsidRDefault="0047108A" w:rsidP="00C10780">
                      <w:pPr>
                        <w:rPr>
                          <w:rFonts w:ascii="Tahoma" w:hAnsi="Tahoma" w:cs="Tahoma"/>
                        </w:rPr>
                      </w:pPr>
                      <w:r w:rsidRPr="00327D5D">
                        <w:rPr>
                          <w:rFonts w:ascii="Tahoma" w:hAnsi="Tahoma" w:cs="Tahoma"/>
                        </w:rPr>
                        <w:t>(</w:t>
                      </w:r>
                      <w:r w:rsidRPr="00327D5D">
                        <w:rPr>
                          <w:rFonts w:ascii="Tahoma" w:hAnsi="Tahoma"/>
                          <w:lang w:val="en-GB"/>
                        </w:rPr>
                        <w:t xml:space="preserve">m/s²) </w:t>
                      </w:r>
                    </w:p>
                  </w:txbxContent>
                </v:textbox>
              </v:shape>
            </w:pict>
          </mc:Fallback>
        </mc:AlternateContent>
      </w:r>
      <w:r w:rsidRPr="00C71C7F">
        <w:rPr>
          <w:rFonts w:ascii="Goudy Old Style" w:hAnsi="Goudy Old Style"/>
          <w:b w:val="0"/>
          <w:sz w:val="22"/>
          <w:szCs w:val="22"/>
        </w:rPr>
        <w:tab/>
      </w:r>
      <w:r w:rsidRPr="00C71C7F">
        <w:rPr>
          <w:rFonts w:ascii="Goudy Old Style" w:hAnsi="Goudy Old Style"/>
          <w:b w:val="0"/>
          <w:sz w:val="22"/>
          <w:szCs w:val="22"/>
        </w:rPr>
        <w:tab/>
      </w:r>
      <w:r w:rsidRPr="00C71C7F">
        <w:rPr>
          <w:rFonts w:ascii="Goudy Old Style" w:hAnsi="Goudy Old Style"/>
          <w:b w:val="0"/>
          <w:sz w:val="22"/>
          <w:szCs w:val="22"/>
        </w:rPr>
        <w:tab/>
      </w:r>
      <w:r w:rsidRPr="00C71C7F">
        <w:rPr>
          <w:rFonts w:ascii="Goudy Old Style" w:hAnsi="Goudy Old Style"/>
          <w:b w:val="0"/>
          <w:sz w:val="22"/>
          <w:szCs w:val="22"/>
        </w:rPr>
        <w:tab/>
      </w:r>
      <w:r w:rsidRPr="00C71C7F">
        <w:rPr>
          <w:rFonts w:ascii="Goudy Old Style" w:hAnsi="Goudy Old Style"/>
          <w:b w:val="0"/>
          <w:sz w:val="22"/>
          <w:szCs w:val="22"/>
        </w:rPr>
        <w:tab/>
      </w:r>
    </w:p>
    <w:p w14:paraId="553E5CE1"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vertAlign w:val="superscript"/>
        </w:rPr>
      </w:pPr>
    </w:p>
    <w:p w14:paraId="547E19C0"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vertAlign w:val="superscript"/>
        </w:rPr>
      </w:pPr>
    </w:p>
    <w:p w14:paraId="04AEB7D1"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Dove N è il numero totale di giorni di esposizione; A</w:t>
      </w:r>
      <w:r w:rsidRPr="00C71C7F">
        <w:rPr>
          <w:rFonts w:ascii="Goudy Old Style" w:hAnsi="Goudy Old Style"/>
          <w:b w:val="0"/>
          <w:sz w:val="22"/>
          <w:szCs w:val="22"/>
          <w:vertAlign w:val="subscript"/>
        </w:rPr>
        <w:t>d</w:t>
      </w:r>
      <w:r w:rsidRPr="00C71C7F">
        <w:rPr>
          <w:rFonts w:ascii="Goudy Old Style" w:hAnsi="Goudy Old Style"/>
          <w:b w:val="0"/>
          <w:sz w:val="22"/>
          <w:szCs w:val="22"/>
        </w:rPr>
        <w:t>(8) è l’esposizione giornaliera calcolata per ciascuno dei giorni in cui il lavoratore è esposto a vibrazioni.</w:t>
      </w:r>
    </w:p>
    <w:p w14:paraId="3DCE70F7"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rPr>
      </w:pPr>
    </w:p>
    <w:p w14:paraId="33D09BBB"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sz w:val="22"/>
          <w:szCs w:val="22"/>
        </w:rPr>
        <w:t>Nel caso in cui da un giorno all’altro cambi unicamente il tempo d’esposizione, mentre il valore dell’accelerazione ponderata in frequenza rimanga sempre lo stesso, (es. impiego dello stesso utensile, con differenti tempi di utilizzo), "A</w:t>
      </w:r>
      <w:r w:rsidRPr="00C71C7F">
        <w:rPr>
          <w:rFonts w:ascii="Goudy Old Style" w:hAnsi="Goudy Old Style"/>
          <w:b w:val="0"/>
          <w:sz w:val="22"/>
          <w:szCs w:val="22"/>
          <w:vertAlign w:val="subscript"/>
        </w:rPr>
        <w:t>tipica</w:t>
      </w:r>
      <w:r w:rsidRPr="00C71C7F">
        <w:rPr>
          <w:rFonts w:ascii="Goudy Old Style" w:hAnsi="Goudy Old Style"/>
          <w:b w:val="0"/>
          <w:sz w:val="22"/>
          <w:szCs w:val="22"/>
        </w:rPr>
        <w:t>(8)” sarà data da</w:t>
      </w:r>
    </w:p>
    <w:p w14:paraId="64F33344" w14:textId="77777777" w:rsidR="00C10780" w:rsidRPr="00C71C7F" w:rsidRDefault="00C10780" w:rsidP="00C10780">
      <w:pPr>
        <w:tabs>
          <w:tab w:val="left" w:pos="426"/>
          <w:tab w:val="left" w:pos="1418"/>
          <w:tab w:val="left" w:pos="2835"/>
          <w:tab w:val="left" w:pos="3402"/>
          <w:tab w:val="left" w:pos="4111"/>
          <w:tab w:val="left" w:pos="5387"/>
          <w:tab w:val="left" w:pos="6663"/>
        </w:tabs>
        <w:jc w:val="both"/>
        <w:rPr>
          <w:rFonts w:ascii="Goudy Old Style" w:hAnsi="Goudy Old Style"/>
          <w:b w:val="0"/>
          <w:sz w:val="22"/>
          <w:szCs w:val="22"/>
        </w:rPr>
      </w:pPr>
      <w:r w:rsidRPr="00C71C7F">
        <w:rPr>
          <w:rFonts w:ascii="Goudy Old Style" w:hAnsi="Goudy Old Style"/>
          <w:b w:val="0"/>
          <w:noProof/>
          <w:sz w:val="22"/>
          <w:szCs w:val="22"/>
        </w:rPr>
        <mc:AlternateContent>
          <mc:Choice Requires="wps">
            <w:drawing>
              <wp:anchor distT="0" distB="0" distL="114300" distR="114300" simplePos="0" relativeHeight="251676160" behindDoc="0" locked="0" layoutInCell="1" allowOverlap="1" wp14:anchorId="249B157C" wp14:editId="6C93F79B">
                <wp:simplePos x="0" y="0"/>
                <wp:positionH relativeFrom="column">
                  <wp:posOffset>4038600</wp:posOffset>
                </wp:positionH>
                <wp:positionV relativeFrom="paragraph">
                  <wp:posOffset>111125</wp:posOffset>
                </wp:positionV>
                <wp:extent cx="1143000" cy="342900"/>
                <wp:effectExtent l="0" t="0" r="0" b="3175"/>
                <wp:wrapNone/>
                <wp:docPr id="2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2C14E" w14:textId="77777777" w:rsidR="0047108A" w:rsidRPr="00327D5D" w:rsidRDefault="0047108A" w:rsidP="00C10780">
                            <w:pPr>
                              <w:rPr>
                                <w:rFonts w:ascii="Tahoma" w:hAnsi="Tahoma" w:cs="Tahoma"/>
                              </w:rPr>
                            </w:pPr>
                            <w:r w:rsidRPr="00327D5D">
                              <w:rPr>
                                <w:rFonts w:ascii="Tahoma" w:hAnsi="Tahoma" w:cs="Tahoma"/>
                              </w:rPr>
                              <w:t>(</w:t>
                            </w:r>
                            <w:r w:rsidRPr="00327D5D">
                              <w:rPr>
                                <w:rFonts w:ascii="Tahoma" w:hAnsi="Tahoma"/>
                                <w:lang w:val="en-GB"/>
                              </w:rPr>
                              <w:t xml:space="preserve">m/s²)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B157C" id="Text Box 28" o:spid="_x0000_s1030" type="#_x0000_t202" style="position:absolute;left:0;text-align:left;margin-left:318pt;margin-top:8.75pt;width:90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ToYCQIAAPkDAAAOAAAAZHJzL2Uyb0RvYy54bWysU9uO0zAQfUfiHyy/06RpgG3UdLV0VYS0&#13;&#10;XKRdPsBxnMQi8Zix22T5esZOWwq8IfxgeTzjM3POjDe309Czo0KnwZR8uUg5U0ZCrU1b8q9P+1c3&#13;&#10;nDkvTC16MKrkz8rx2+3LF5vRFiqDDvpaISMQ44rRlrzz3hZJ4mSnBuEWYJUhZwM4CE8mtkmNYiT0&#13;&#10;oU+yNH2TjIC1RZDKObq9n518G/GbRkn/uWmc8qwvOdXm445xr8KebDeiaFHYTstTGeIfqhiENpT0&#13;&#10;AnUvvGAH1H9BDVoiOGj8QsKQQNNoqSIHYrNM/2Dz2AmrIhcSx9mLTO7/wcpPxy/IdF3ybLXmzIiB&#13;&#10;mvSkJs/ewcSymyDQaF1BcY+WIv1E99ToSNbZB5DfHDOw64Rp1R0ijJ0SNRW4DC+Tq6czjgsg1fgR&#13;&#10;asojDh4i0NTgENQjPRihU6OeL80JtciQcpmv0pRcknyrPFvTOaQQxfm1ReffKxhYOJQcqfkRXRwf&#13;&#10;nJ9DzyEhmYNe13vd99HAttr1yI6CBmUf1wn9t7DehGAD4dmMGG4izcBs5uinaoqS5mf1KqifiTfC&#13;&#10;PH/0X+jQAf7gbKTZK7n7fhCoOOs/GNJuvczzMKzRyF+/zcjAa0917RFGElTJPWfzcefnAT9Y1G1H&#13;&#10;meZuGbgjvRsdpQiNmas6lU/zFcU8/YUwwNd2jPr1Y7c/AQAA//8DAFBLAwQUAAYACAAAACEA15th&#13;&#10;VOIAAAAOAQAADwAAAGRycy9kb3ducmV2LnhtbEyP3W6DMAyF7yftHSJP2s20BrYBLSVU+9Gm3bbr&#13;&#10;AwTiAipxEEkLffu5V9uNJfvYx+crNrPtxRlH3zlSEC8iEEi1Mx01CvY/n49LED5oMrp3hAou6GFT&#13;&#10;3t4UOjduoi2ed6ERbEI+1wraEIZcSl+3aLVfuAGJtYMbrQ7cjo00o57Y3PbyKYpSaXVH/KHVA763&#13;&#10;WB93J6vg8D09JKup+gr7bPuSvukuq9xFqfu7+WPN5XUNIuAc/i7gysD5oeRglTuR8aJXkD6nDBRY&#13;&#10;yBIQvLCMr4NKQRYnIMtC/scofwEAAP//AwBQSwECLQAUAAYACAAAACEAtoM4kv4AAADhAQAAEwAA&#13;&#10;AAAAAAAAAAAAAAAAAAAAW0NvbnRlbnRfVHlwZXNdLnhtbFBLAQItABQABgAIAAAAIQA4/SH/1gAA&#13;&#10;AJQBAAALAAAAAAAAAAAAAAAAAC8BAABfcmVscy8ucmVsc1BLAQItABQABgAIAAAAIQBCOToYCQIA&#13;&#10;APkDAAAOAAAAAAAAAAAAAAAAAC4CAABkcnMvZTJvRG9jLnhtbFBLAQItABQABgAIAAAAIQDXm2FU&#13;&#10;4gAAAA4BAAAPAAAAAAAAAAAAAAAAAGMEAABkcnMvZG93bnJldi54bWxQSwUGAAAAAAQABADzAAAA&#13;&#10;cgUAAAAA&#13;&#10;" stroked="f">
                <v:textbox>
                  <w:txbxContent>
                    <w:p w14:paraId="2F22C14E" w14:textId="77777777" w:rsidR="0047108A" w:rsidRPr="00327D5D" w:rsidRDefault="0047108A" w:rsidP="00C10780">
                      <w:pPr>
                        <w:rPr>
                          <w:rFonts w:ascii="Tahoma" w:hAnsi="Tahoma" w:cs="Tahoma"/>
                        </w:rPr>
                      </w:pPr>
                      <w:r w:rsidRPr="00327D5D">
                        <w:rPr>
                          <w:rFonts w:ascii="Tahoma" w:hAnsi="Tahoma" w:cs="Tahoma"/>
                        </w:rPr>
                        <w:t>(</w:t>
                      </w:r>
                      <w:r w:rsidRPr="00327D5D">
                        <w:rPr>
                          <w:rFonts w:ascii="Tahoma" w:hAnsi="Tahoma"/>
                          <w:lang w:val="en-GB"/>
                        </w:rPr>
                        <w:t xml:space="preserve">m/s²) </w:t>
                      </w:r>
                    </w:p>
                  </w:txbxContent>
                </v:textbox>
              </v:shape>
            </w:pict>
          </mc:Fallback>
        </mc:AlternateContent>
      </w:r>
      <w:r w:rsidR="00C85091">
        <w:rPr>
          <w:rFonts w:ascii="Goudy Old Style" w:hAnsi="Goudy Old Style"/>
          <w:b w:val="0"/>
          <w:noProof/>
          <w:sz w:val="22"/>
          <w:szCs w:val="22"/>
        </w:rPr>
        <w:object w:dxaOrig="1440" w:dyaOrig="1440" w14:anchorId="7C0328B3">
          <v:shape id="_x0000_s1026" type="#_x0000_t75" alt="" style="position:absolute;left:0;text-align:left;margin-left:186pt;margin-top:8.75pt;width:122pt;height:20pt;z-index:251675136;mso-wrap-edited:f;mso-width-percent:0;mso-height-percent:0;mso-position-horizontal-relative:text;mso-position-vertical-relative:text;mso-width-percent:0;mso-height-percent:0" wrapcoords="19877 1600 1193 4000 133 14400 1325 14400 1590 18400 1723 18400 2253 18400 19082 16800 18950 14400 21070 8000 21335 2400 20407 1600 19877 1600">
            <v:imagedata r:id="rId36" o:title=""/>
            <w10:wrap type="tight"/>
          </v:shape>
          <o:OLEObject Type="Embed" ProgID="Equation.3" ShapeID="_x0000_s1026" DrawAspect="Content" ObjectID="_1697016779" r:id="rId37"/>
        </w:object>
      </w:r>
    </w:p>
    <w:p w14:paraId="6102ABD7" w14:textId="77777777" w:rsidR="00C10780" w:rsidRPr="00C71C7F" w:rsidRDefault="00C10780" w:rsidP="00C10780">
      <w:pPr>
        <w:tabs>
          <w:tab w:val="left" w:pos="426"/>
          <w:tab w:val="left" w:pos="1418"/>
          <w:tab w:val="left" w:pos="2835"/>
          <w:tab w:val="left" w:pos="3402"/>
          <w:tab w:val="left" w:pos="4111"/>
          <w:tab w:val="left" w:pos="5387"/>
          <w:tab w:val="left" w:pos="6804"/>
        </w:tabs>
        <w:jc w:val="both"/>
        <w:rPr>
          <w:rFonts w:ascii="Goudy Old Style" w:hAnsi="Goudy Old Style"/>
          <w:b w:val="0"/>
          <w:sz w:val="22"/>
          <w:szCs w:val="22"/>
        </w:rPr>
      </w:pPr>
      <w:r w:rsidRPr="00C71C7F">
        <w:rPr>
          <w:rFonts w:ascii="Goudy Old Style" w:hAnsi="Goudy Old Style"/>
          <w:b w:val="0"/>
          <w:sz w:val="22"/>
          <w:szCs w:val="22"/>
        </w:rPr>
        <w:tab/>
      </w:r>
      <w:r w:rsidRPr="00C71C7F">
        <w:rPr>
          <w:rFonts w:ascii="Goudy Old Style" w:hAnsi="Goudy Old Style"/>
          <w:b w:val="0"/>
          <w:sz w:val="22"/>
          <w:szCs w:val="22"/>
        </w:rPr>
        <w:tab/>
      </w:r>
      <w:r w:rsidRPr="00C71C7F">
        <w:rPr>
          <w:rFonts w:ascii="Goudy Old Style" w:hAnsi="Goudy Old Style"/>
          <w:b w:val="0"/>
          <w:sz w:val="22"/>
          <w:szCs w:val="22"/>
        </w:rPr>
        <w:tab/>
      </w:r>
    </w:p>
    <w:p w14:paraId="3E8745C6" w14:textId="77777777" w:rsidR="00C10780" w:rsidRPr="00C71C7F" w:rsidRDefault="00C10780" w:rsidP="00C10780">
      <w:pPr>
        <w:tabs>
          <w:tab w:val="left" w:pos="426"/>
          <w:tab w:val="left" w:pos="1418"/>
          <w:tab w:val="left" w:pos="2835"/>
          <w:tab w:val="left" w:pos="3402"/>
          <w:tab w:val="left" w:pos="4111"/>
          <w:tab w:val="left" w:pos="5387"/>
          <w:tab w:val="left" w:pos="6804"/>
        </w:tabs>
        <w:jc w:val="both"/>
        <w:rPr>
          <w:rFonts w:ascii="Goudy Old Style" w:hAnsi="Goudy Old Style"/>
          <w:b w:val="0"/>
          <w:sz w:val="22"/>
          <w:szCs w:val="22"/>
        </w:rPr>
      </w:pPr>
    </w:p>
    <w:p w14:paraId="668CA1A2" w14:textId="77777777" w:rsidR="00C10780" w:rsidRPr="00C71C7F" w:rsidRDefault="00C10780" w:rsidP="00C10780">
      <w:pPr>
        <w:tabs>
          <w:tab w:val="left" w:pos="426"/>
          <w:tab w:val="left" w:pos="1418"/>
          <w:tab w:val="left" w:pos="2835"/>
          <w:tab w:val="left" w:pos="3402"/>
          <w:tab w:val="left" w:pos="4111"/>
          <w:tab w:val="left" w:pos="5387"/>
          <w:tab w:val="left" w:pos="6804"/>
        </w:tabs>
        <w:jc w:val="both"/>
        <w:rPr>
          <w:rFonts w:ascii="Goudy Old Style" w:hAnsi="Goudy Old Style"/>
          <w:b w:val="0"/>
          <w:sz w:val="22"/>
          <w:szCs w:val="22"/>
        </w:rPr>
      </w:pPr>
      <w:r w:rsidRPr="00C71C7F">
        <w:rPr>
          <w:rFonts w:ascii="Goudy Old Style" w:hAnsi="Goudy Old Style"/>
          <w:b w:val="0"/>
          <w:sz w:val="22"/>
          <w:szCs w:val="22"/>
        </w:rPr>
        <w:t>dove a</w:t>
      </w:r>
      <w:r w:rsidRPr="00C71C7F">
        <w:rPr>
          <w:rFonts w:ascii="Goudy Old Style" w:hAnsi="Goudy Old Style"/>
          <w:b w:val="0"/>
          <w:sz w:val="22"/>
          <w:szCs w:val="22"/>
          <w:vertAlign w:val="subscript"/>
        </w:rPr>
        <w:t xml:space="preserve">hv </w:t>
      </w:r>
      <w:r w:rsidRPr="00C71C7F">
        <w:rPr>
          <w:rFonts w:ascii="Goudy Old Style" w:hAnsi="Goudy Old Style"/>
          <w:b w:val="0"/>
          <w:sz w:val="22"/>
          <w:szCs w:val="22"/>
        </w:rPr>
        <w:t>è l’accelerazione ponderata in frequenza (somma vettoriale) rilevata sull’impugnatura dell’utensile; t</w:t>
      </w:r>
      <w:r w:rsidRPr="00C71C7F">
        <w:rPr>
          <w:rFonts w:ascii="Goudy Old Style" w:hAnsi="Goudy Old Style"/>
          <w:b w:val="0"/>
          <w:sz w:val="22"/>
          <w:szCs w:val="22"/>
          <w:vertAlign w:val="subscript"/>
        </w:rPr>
        <w:t xml:space="preserve">d </w:t>
      </w:r>
      <w:r w:rsidRPr="00C71C7F">
        <w:rPr>
          <w:rFonts w:ascii="Goudy Old Style" w:hAnsi="Goudy Old Style"/>
          <w:b w:val="0"/>
          <w:sz w:val="22"/>
          <w:szCs w:val="22"/>
        </w:rPr>
        <w:t>è il tempo medio di esposizione calcolato sul numero totale di giorni di impiego dell’utensile da parte del lavoratore.</w:t>
      </w:r>
    </w:p>
    <w:p w14:paraId="3C21A27D" w14:textId="77777777" w:rsidR="00C10780" w:rsidRPr="00C71C7F" w:rsidRDefault="00C10780" w:rsidP="00C10780">
      <w:pPr>
        <w:tabs>
          <w:tab w:val="left" w:pos="426"/>
          <w:tab w:val="left" w:pos="1418"/>
          <w:tab w:val="left" w:pos="2835"/>
          <w:tab w:val="left" w:pos="3402"/>
          <w:tab w:val="left" w:pos="4111"/>
          <w:tab w:val="left" w:pos="5387"/>
          <w:tab w:val="left" w:pos="6804"/>
        </w:tabs>
        <w:jc w:val="both"/>
        <w:rPr>
          <w:rFonts w:ascii="Goudy Old Style" w:hAnsi="Goudy Old Style"/>
          <w:b w:val="0"/>
          <w:sz w:val="22"/>
          <w:szCs w:val="22"/>
        </w:rPr>
      </w:pPr>
    </w:p>
    <w:p w14:paraId="716358B1" w14:textId="77777777" w:rsidR="00C10780" w:rsidRPr="00C71C7F" w:rsidRDefault="00C10780" w:rsidP="00C10780">
      <w:pPr>
        <w:tabs>
          <w:tab w:val="left" w:pos="426"/>
          <w:tab w:val="left" w:pos="1418"/>
          <w:tab w:val="left" w:pos="2835"/>
          <w:tab w:val="left" w:pos="3402"/>
          <w:tab w:val="left" w:pos="4111"/>
          <w:tab w:val="left" w:pos="5387"/>
          <w:tab w:val="left" w:pos="6804"/>
        </w:tabs>
        <w:jc w:val="both"/>
        <w:rPr>
          <w:rFonts w:ascii="Goudy Old Style" w:hAnsi="Goudy Old Style"/>
          <w:b w:val="0"/>
          <w:sz w:val="22"/>
          <w:szCs w:val="22"/>
        </w:rPr>
      </w:pPr>
      <w:r w:rsidRPr="00C71C7F">
        <w:rPr>
          <w:rFonts w:ascii="Goudy Old Style" w:hAnsi="Goudy Old Style"/>
          <w:b w:val="0"/>
          <w:sz w:val="22"/>
          <w:szCs w:val="22"/>
        </w:rPr>
        <w:t>L’errore complessivo nel calcolo di A(8), considerati i fattori di incertezza, è generalmente elevato, dell’ordine del 20% ÷ 40%. Conseguentemente i valori A(8) sono dichiarati con al massimo una cifra significativa decimale, o arrotondati per eccesso di 0,5 m/s².</w:t>
      </w:r>
    </w:p>
    <w:p w14:paraId="0B4E82DA" w14:textId="77777777" w:rsidR="00C10780" w:rsidRPr="00C71C7F" w:rsidRDefault="00C10780" w:rsidP="00C10780">
      <w:pPr>
        <w:tabs>
          <w:tab w:val="left" w:pos="426"/>
          <w:tab w:val="left" w:pos="1418"/>
          <w:tab w:val="left" w:pos="2835"/>
          <w:tab w:val="left" w:pos="3402"/>
          <w:tab w:val="left" w:pos="4111"/>
          <w:tab w:val="left" w:pos="5387"/>
          <w:tab w:val="left" w:pos="6804"/>
        </w:tabs>
        <w:jc w:val="both"/>
        <w:rPr>
          <w:rFonts w:ascii="Goudy Old Style" w:hAnsi="Goudy Old Style"/>
          <w:b w:val="0"/>
          <w:sz w:val="22"/>
          <w:szCs w:val="22"/>
        </w:rPr>
      </w:pPr>
    </w:p>
    <w:p w14:paraId="5DFEA51C" w14:textId="77777777" w:rsidR="00C10780" w:rsidRPr="00C71C7F" w:rsidRDefault="00C10780" w:rsidP="00C10780">
      <w:pPr>
        <w:tabs>
          <w:tab w:val="left" w:pos="426"/>
          <w:tab w:val="left" w:pos="1418"/>
          <w:tab w:val="left" w:pos="2835"/>
          <w:tab w:val="left" w:pos="3402"/>
          <w:tab w:val="left" w:pos="4111"/>
          <w:tab w:val="left" w:pos="5387"/>
          <w:tab w:val="left" w:pos="6804"/>
        </w:tabs>
        <w:jc w:val="both"/>
        <w:rPr>
          <w:rFonts w:ascii="Goudy Old Style" w:hAnsi="Goudy Old Style"/>
          <w:b w:val="0"/>
          <w:sz w:val="22"/>
          <w:szCs w:val="22"/>
        </w:rPr>
      </w:pPr>
    </w:p>
    <w:p w14:paraId="0D10FAB1" w14:textId="77777777" w:rsidR="00C10780" w:rsidRPr="00C71C7F" w:rsidRDefault="00C10780" w:rsidP="00C10780">
      <w:pPr>
        <w:tabs>
          <w:tab w:val="left" w:pos="426"/>
          <w:tab w:val="left" w:pos="1418"/>
          <w:tab w:val="left" w:pos="2835"/>
          <w:tab w:val="left" w:pos="3402"/>
          <w:tab w:val="left" w:pos="4111"/>
          <w:tab w:val="left" w:pos="5387"/>
          <w:tab w:val="left" w:pos="6804"/>
        </w:tabs>
        <w:jc w:val="both"/>
        <w:rPr>
          <w:rFonts w:ascii="Goudy Old Style" w:hAnsi="Goudy Old Style"/>
          <w:b w:val="0"/>
          <w:sz w:val="22"/>
          <w:szCs w:val="22"/>
        </w:rPr>
      </w:pPr>
    </w:p>
    <w:p w14:paraId="5F6E11C5" w14:textId="77777777" w:rsidR="00C10780" w:rsidRPr="00C71C7F" w:rsidRDefault="00C10780" w:rsidP="00C10780">
      <w:pPr>
        <w:tabs>
          <w:tab w:val="left" w:pos="426"/>
          <w:tab w:val="left" w:pos="1418"/>
          <w:tab w:val="left" w:pos="2835"/>
          <w:tab w:val="left" w:pos="3402"/>
          <w:tab w:val="left" w:pos="4111"/>
          <w:tab w:val="left" w:pos="5387"/>
          <w:tab w:val="left" w:pos="6804"/>
        </w:tabs>
        <w:jc w:val="both"/>
        <w:rPr>
          <w:rFonts w:ascii="Goudy Old Style" w:hAnsi="Goudy Old Style"/>
          <w:b w:val="0"/>
          <w:sz w:val="22"/>
          <w:szCs w:val="22"/>
        </w:rPr>
      </w:pPr>
    </w:p>
    <w:p w14:paraId="1CAC989F" w14:textId="77777777" w:rsidR="00C10780" w:rsidRPr="00C71C7F" w:rsidRDefault="00C10780" w:rsidP="00C10780">
      <w:pPr>
        <w:tabs>
          <w:tab w:val="left" w:pos="426"/>
          <w:tab w:val="left" w:pos="1418"/>
          <w:tab w:val="left" w:pos="2835"/>
          <w:tab w:val="left" w:pos="3402"/>
          <w:tab w:val="left" w:pos="4111"/>
          <w:tab w:val="left" w:pos="5387"/>
          <w:tab w:val="left" w:pos="6804"/>
        </w:tabs>
        <w:jc w:val="both"/>
        <w:rPr>
          <w:rFonts w:ascii="Goudy Old Style" w:hAnsi="Goudy Old Style"/>
          <w:b w:val="0"/>
          <w:sz w:val="22"/>
          <w:szCs w:val="22"/>
        </w:rPr>
      </w:pPr>
    </w:p>
    <w:p w14:paraId="2467CE60" w14:textId="77777777" w:rsidR="00B95CCA" w:rsidRDefault="00B95CCA" w:rsidP="00034480">
      <w:pPr>
        <w:pStyle w:val="Titolo2"/>
        <w:rPr>
          <w:rFonts w:ascii="Goudy Old Style" w:hAnsi="Goudy Old Style" w:cs="Tahoma"/>
          <w:bCs/>
          <w:sz w:val="22"/>
          <w:szCs w:val="22"/>
        </w:rPr>
      </w:pPr>
    </w:p>
    <w:p w14:paraId="3D64FEB5" w14:textId="77777777" w:rsidR="00B95CCA" w:rsidRPr="00B95CCA" w:rsidRDefault="00B95CCA" w:rsidP="00B95CCA"/>
    <w:p w14:paraId="668C4AAE" w14:textId="77777777" w:rsidR="00034480" w:rsidRPr="00982199" w:rsidRDefault="00034480" w:rsidP="00982199">
      <w:pPr>
        <w:pStyle w:val="Titolo2"/>
        <w:shd w:val="clear" w:color="auto" w:fill="D9D9D9" w:themeFill="background1" w:themeFillShade="D9"/>
        <w:jc w:val="center"/>
        <w:rPr>
          <w:rFonts w:ascii="Goudy Old Style" w:hAnsi="Goudy Old Style" w:cs="Tahoma"/>
          <w:bCs/>
          <w:sz w:val="24"/>
          <w:szCs w:val="24"/>
        </w:rPr>
      </w:pPr>
      <w:r w:rsidRPr="00982199">
        <w:rPr>
          <w:rFonts w:ascii="Goudy Old Style" w:hAnsi="Goudy Old Style" w:cs="Tahoma"/>
          <w:bCs/>
          <w:sz w:val="24"/>
          <w:szCs w:val="24"/>
        </w:rPr>
        <w:lastRenderedPageBreak/>
        <w:t>CALCOLO DELL’ESPOSIZIONE ALLE VIBRAZIONI</w:t>
      </w:r>
    </w:p>
    <w:p w14:paraId="2F19E8C0" w14:textId="77777777" w:rsidR="00982199" w:rsidRDefault="00982199" w:rsidP="00034480">
      <w:pPr>
        <w:jc w:val="center"/>
        <w:rPr>
          <w:rFonts w:ascii="Goudy Old Style" w:hAnsi="Goudy Old Style" w:cs="Tahoma"/>
          <w:i/>
          <w:sz w:val="22"/>
          <w:szCs w:val="22"/>
        </w:rPr>
      </w:pPr>
    </w:p>
    <w:p w14:paraId="1002EB0A" w14:textId="77777777" w:rsidR="00034480" w:rsidRPr="00C71C7F" w:rsidRDefault="00034480" w:rsidP="00034480">
      <w:pPr>
        <w:jc w:val="center"/>
        <w:rPr>
          <w:rFonts w:ascii="Goudy Old Style" w:hAnsi="Goudy Old Style" w:cs="Tahoma"/>
          <w:i/>
          <w:sz w:val="22"/>
          <w:szCs w:val="22"/>
        </w:rPr>
      </w:pPr>
      <w:r w:rsidRPr="00C71C7F">
        <w:rPr>
          <w:rFonts w:ascii="Goudy Old Style" w:hAnsi="Goudy Old Style" w:cs="Tahoma"/>
          <w:i/>
          <w:sz w:val="22"/>
          <w:szCs w:val="22"/>
        </w:rPr>
        <w:t xml:space="preserve"> (Ai sensi del D.Lgs. 81/08)</w:t>
      </w:r>
    </w:p>
    <w:p w14:paraId="5AFF9794" w14:textId="77777777" w:rsidR="00034480" w:rsidRPr="00C71C7F" w:rsidRDefault="00034480" w:rsidP="00034480">
      <w:pPr>
        <w:rPr>
          <w:rFonts w:ascii="Goudy Old Style" w:hAnsi="Goudy Old Style" w:cs="Tahoma"/>
          <w:sz w:val="22"/>
          <w:szCs w:val="22"/>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629"/>
        <w:gridCol w:w="4635"/>
      </w:tblGrid>
      <w:tr w:rsidR="00034480" w:rsidRPr="00C71C7F" w14:paraId="7527D4F2" w14:textId="77777777" w:rsidTr="004D4F2F">
        <w:trPr>
          <w:cantSplit/>
        </w:trPr>
        <w:tc>
          <w:tcPr>
            <w:tcW w:w="4629" w:type="dxa"/>
            <w:tcBorders>
              <w:bottom w:val="single" w:sz="4" w:space="0" w:color="auto"/>
            </w:tcBorders>
          </w:tcPr>
          <w:p w14:paraId="1A66E468" w14:textId="77777777" w:rsidR="00034480" w:rsidRPr="00C71C7F" w:rsidRDefault="00034480" w:rsidP="004D4F2F">
            <w:pPr>
              <w:ind w:left="-70"/>
              <w:jc w:val="right"/>
              <w:rPr>
                <w:rFonts w:ascii="Goudy Old Style" w:hAnsi="Goudy Old Style" w:cs="Tahoma"/>
                <w:sz w:val="22"/>
                <w:szCs w:val="22"/>
              </w:rPr>
            </w:pPr>
            <w:r w:rsidRPr="00C71C7F">
              <w:rPr>
                <w:rFonts w:ascii="Goudy Old Style" w:hAnsi="Goudy Old Style" w:cs="Tahoma"/>
                <w:sz w:val="22"/>
                <w:szCs w:val="22"/>
              </w:rPr>
              <w:t>Sede del cantiere</w:t>
            </w:r>
          </w:p>
        </w:tc>
        <w:tc>
          <w:tcPr>
            <w:tcW w:w="4635" w:type="dxa"/>
            <w:tcBorders>
              <w:bottom w:val="single" w:sz="4" w:space="0" w:color="auto"/>
            </w:tcBorders>
          </w:tcPr>
          <w:p w14:paraId="785522E0" w14:textId="77777777" w:rsidR="00034480" w:rsidRPr="00C71C7F" w:rsidRDefault="00034480" w:rsidP="004D4F2F">
            <w:pPr>
              <w:rPr>
                <w:rFonts w:ascii="Goudy Old Style" w:hAnsi="Goudy Old Style" w:cs="Tahoma"/>
                <w:sz w:val="22"/>
                <w:szCs w:val="22"/>
              </w:rPr>
            </w:pPr>
            <w:r w:rsidRPr="00C71C7F">
              <w:rPr>
                <w:rFonts w:ascii="Goudy Old Style" w:hAnsi="Goudy Old Style" w:cs="Tahoma"/>
                <w:sz w:val="22"/>
                <w:szCs w:val="22"/>
              </w:rPr>
              <w:t>Cantieri similari svolti negli ultimi 12 mesi</w:t>
            </w:r>
          </w:p>
        </w:tc>
      </w:tr>
      <w:tr w:rsidR="00034480" w:rsidRPr="00C71C7F" w14:paraId="753F2204" w14:textId="77777777" w:rsidTr="004D4F2F">
        <w:trPr>
          <w:cantSplit/>
        </w:trPr>
        <w:tc>
          <w:tcPr>
            <w:tcW w:w="4629" w:type="dxa"/>
            <w:tcBorders>
              <w:top w:val="single" w:sz="4" w:space="0" w:color="auto"/>
              <w:left w:val="single" w:sz="4" w:space="0" w:color="auto"/>
              <w:bottom w:val="single" w:sz="4" w:space="0" w:color="auto"/>
              <w:right w:val="single" w:sz="4" w:space="0" w:color="auto"/>
            </w:tcBorders>
          </w:tcPr>
          <w:p w14:paraId="14214592" w14:textId="77777777" w:rsidR="00034480" w:rsidRPr="00C71C7F" w:rsidRDefault="00034480" w:rsidP="004D4F2F">
            <w:pPr>
              <w:ind w:left="-70"/>
              <w:jc w:val="right"/>
              <w:rPr>
                <w:rFonts w:ascii="Goudy Old Style" w:hAnsi="Goudy Old Style" w:cs="Tahoma"/>
                <w:sz w:val="22"/>
                <w:szCs w:val="22"/>
              </w:rPr>
            </w:pPr>
            <w:r w:rsidRPr="00C71C7F">
              <w:rPr>
                <w:rFonts w:ascii="Goudy Old Style" w:hAnsi="Goudy Old Style" w:cs="Tahoma"/>
                <w:sz w:val="22"/>
                <w:szCs w:val="22"/>
              </w:rPr>
              <w:t>Data Valutazione</w:t>
            </w:r>
          </w:p>
        </w:tc>
        <w:tc>
          <w:tcPr>
            <w:tcW w:w="4635" w:type="dxa"/>
            <w:tcBorders>
              <w:top w:val="single" w:sz="4" w:space="0" w:color="auto"/>
              <w:left w:val="single" w:sz="4" w:space="0" w:color="auto"/>
              <w:bottom w:val="single" w:sz="4" w:space="0" w:color="auto"/>
              <w:right w:val="single" w:sz="4" w:space="0" w:color="auto"/>
            </w:tcBorders>
          </w:tcPr>
          <w:p w14:paraId="5B76BD0A" w14:textId="24406E1B" w:rsidR="00034480" w:rsidRPr="00C71C7F" w:rsidRDefault="006E7CD5" w:rsidP="004D4F2F">
            <w:pPr>
              <w:rPr>
                <w:rFonts w:ascii="Goudy Old Style" w:hAnsi="Goudy Old Style" w:cs="Tahoma"/>
                <w:b w:val="0"/>
                <w:sz w:val="22"/>
                <w:szCs w:val="22"/>
              </w:rPr>
            </w:pPr>
            <w:r>
              <w:rPr>
                <w:rFonts w:ascii="Goudy Old Style" w:hAnsi="Goudy Old Style" w:cs="Tahoma"/>
                <w:b w:val="0"/>
                <w:sz w:val="22"/>
                <w:szCs w:val="22"/>
              </w:rPr>
              <w:t>29</w:t>
            </w:r>
            <w:r w:rsidR="0047108A">
              <w:rPr>
                <w:rFonts w:ascii="Goudy Old Style" w:hAnsi="Goudy Old Style" w:cs="Tahoma"/>
                <w:b w:val="0"/>
                <w:sz w:val="22"/>
                <w:szCs w:val="22"/>
              </w:rPr>
              <w:t>.</w:t>
            </w:r>
            <w:r>
              <w:rPr>
                <w:rFonts w:ascii="Goudy Old Style" w:hAnsi="Goudy Old Style" w:cs="Tahoma"/>
                <w:b w:val="0"/>
                <w:sz w:val="22"/>
                <w:szCs w:val="22"/>
              </w:rPr>
              <w:t>10</w:t>
            </w:r>
            <w:r w:rsidR="0047108A">
              <w:rPr>
                <w:rFonts w:ascii="Goudy Old Style" w:hAnsi="Goudy Old Style" w:cs="Tahoma"/>
                <w:b w:val="0"/>
                <w:sz w:val="22"/>
                <w:szCs w:val="22"/>
              </w:rPr>
              <w:t>.2021</w:t>
            </w:r>
          </w:p>
        </w:tc>
      </w:tr>
      <w:tr w:rsidR="00034480" w:rsidRPr="00C71C7F" w14:paraId="7C949532" w14:textId="77777777" w:rsidTr="004D4F2F">
        <w:trPr>
          <w:cantSplit/>
          <w:trHeight w:val="80"/>
        </w:trPr>
        <w:tc>
          <w:tcPr>
            <w:tcW w:w="4629" w:type="dxa"/>
            <w:tcBorders>
              <w:top w:val="single" w:sz="4" w:space="0" w:color="auto"/>
              <w:left w:val="nil"/>
              <w:bottom w:val="single" w:sz="4" w:space="0" w:color="auto"/>
              <w:right w:val="nil"/>
            </w:tcBorders>
          </w:tcPr>
          <w:p w14:paraId="1208D730" w14:textId="77777777" w:rsidR="00034480" w:rsidRPr="00C71C7F" w:rsidRDefault="00034480" w:rsidP="004D4F2F">
            <w:pPr>
              <w:rPr>
                <w:rFonts w:ascii="Goudy Old Style" w:hAnsi="Goudy Old Style" w:cs="Tahoma"/>
                <w:sz w:val="22"/>
                <w:szCs w:val="22"/>
              </w:rPr>
            </w:pPr>
          </w:p>
        </w:tc>
        <w:tc>
          <w:tcPr>
            <w:tcW w:w="4635" w:type="dxa"/>
            <w:tcBorders>
              <w:top w:val="single" w:sz="4" w:space="0" w:color="auto"/>
              <w:left w:val="nil"/>
              <w:bottom w:val="single" w:sz="4" w:space="0" w:color="auto"/>
              <w:right w:val="nil"/>
            </w:tcBorders>
          </w:tcPr>
          <w:p w14:paraId="7833F6EB" w14:textId="77777777" w:rsidR="00034480" w:rsidRPr="00C71C7F" w:rsidRDefault="00034480" w:rsidP="004D4F2F">
            <w:pPr>
              <w:rPr>
                <w:rFonts w:ascii="Goudy Old Style" w:hAnsi="Goudy Old Style" w:cs="Tahoma"/>
                <w:b w:val="0"/>
                <w:bCs/>
                <w:sz w:val="22"/>
                <w:szCs w:val="22"/>
              </w:rPr>
            </w:pPr>
          </w:p>
        </w:tc>
      </w:tr>
      <w:tr w:rsidR="00034480" w:rsidRPr="00C71C7F" w14:paraId="522A222F" w14:textId="77777777" w:rsidTr="004D4F2F">
        <w:trPr>
          <w:cantSplit/>
          <w:trHeight w:val="80"/>
        </w:trPr>
        <w:tc>
          <w:tcPr>
            <w:tcW w:w="4629" w:type="dxa"/>
            <w:tcBorders>
              <w:top w:val="single" w:sz="4" w:space="0" w:color="auto"/>
              <w:left w:val="single" w:sz="4" w:space="0" w:color="auto"/>
              <w:bottom w:val="single" w:sz="4" w:space="0" w:color="auto"/>
              <w:right w:val="single" w:sz="4" w:space="0" w:color="auto"/>
            </w:tcBorders>
          </w:tcPr>
          <w:p w14:paraId="6B2C9ADE" w14:textId="77777777" w:rsidR="00034480" w:rsidRPr="00C71C7F" w:rsidRDefault="00034480" w:rsidP="004D4F2F">
            <w:pPr>
              <w:ind w:left="-70"/>
              <w:jc w:val="right"/>
              <w:rPr>
                <w:rFonts w:ascii="Goudy Old Style" w:hAnsi="Goudy Old Style" w:cs="Tahoma"/>
                <w:sz w:val="22"/>
                <w:szCs w:val="22"/>
              </w:rPr>
            </w:pPr>
            <w:r w:rsidRPr="00C71C7F">
              <w:rPr>
                <w:rFonts w:ascii="Goudy Old Style" w:hAnsi="Goudy Old Style" w:cs="Tahoma"/>
                <w:sz w:val="22"/>
                <w:szCs w:val="22"/>
              </w:rPr>
              <w:t>Mansione Gruppo Omogeneo</w:t>
            </w:r>
          </w:p>
        </w:tc>
        <w:tc>
          <w:tcPr>
            <w:tcW w:w="4635" w:type="dxa"/>
            <w:tcBorders>
              <w:top w:val="single" w:sz="4" w:space="0" w:color="auto"/>
              <w:left w:val="single" w:sz="4" w:space="0" w:color="auto"/>
              <w:bottom w:val="single" w:sz="4" w:space="0" w:color="auto"/>
              <w:right w:val="single" w:sz="4" w:space="0" w:color="auto"/>
            </w:tcBorders>
          </w:tcPr>
          <w:p w14:paraId="293E32A8" w14:textId="77777777" w:rsidR="00034480" w:rsidRPr="00C71C7F" w:rsidRDefault="00CD38A9" w:rsidP="004D4F2F">
            <w:pPr>
              <w:rPr>
                <w:rFonts w:ascii="Goudy Old Style" w:hAnsi="Goudy Old Style" w:cs="Tahoma"/>
                <w:b w:val="0"/>
                <w:sz w:val="22"/>
                <w:szCs w:val="22"/>
              </w:rPr>
            </w:pPr>
            <w:r>
              <w:rPr>
                <w:rFonts w:ascii="Goudy Old Style" w:hAnsi="Goudy Old Style" w:cs="Tahoma"/>
                <w:b w:val="0"/>
                <w:sz w:val="22"/>
                <w:szCs w:val="22"/>
              </w:rPr>
              <w:t>Operaio elettromeccanico</w:t>
            </w:r>
          </w:p>
        </w:tc>
      </w:tr>
    </w:tbl>
    <w:p w14:paraId="5BDF601B" w14:textId="2376DBD4" w:rsidR="0047108A" w:rsidRDefault="0047108A" w:rsidP="0047108A"/>
    <w:p w14:paraId="21DC1CB3" w14:textId="0559537B" w:rsidR="0047108A" w:rsidRPr="0047108A" w:rsidRDefault="0047108A" w:rsidP="0047108A"/>
    <w:p w14:paraId="62817C64" w14:textId="49E6318A" w:rsidR="00C10780" w:rsidRPr="00C71C7F" w:rsidRDefault="00C10780" w:rsidP="00C10780">
      <w:pPr>
        <w:pStyle w:val="Titolo5"/>
        <w:tabs>
          <w:tab w:val="left" w:pos="1418"/>
          <w:tab w:val="left" w:pos="2835"/>
          <w:tab w:val="left" w:pos="3402"/>
          <w:tab w:val="left" w:pos="4111"/>
          <w:tab w:val="left" w:pos="5387"/>
          <w:tab w:val="left" w:pos="6160"/>
        </w:tabs>
        <w:rPr>
          <w:rFonts w:ascii="Goudy Old Style" w:hAnsi="Goudy Old Style" w:cs="Tahoma"/>
          <w:b/>
          <w:szCs w:val="22"/>
        </w:rPr>
      </w:pPr>
      <w:r w:rsidRPr="00C71C7F">
        <w:rPr>
          <w:rFonts w:ascii="Goudy Old Style" w:hAnsi="Goudy Old Style" w:cs="Tahoma"/>
          <w:b/>
          <w:szCs w:val="22"/>
        </w:rPr>
        <w:t xml:space="preserve">Dati di vibrazione utilizzati e valutazione del rischio </w:t>
      </w:r>
      <w:r w:rsidR="0047108A">
        <w:rPr>
          <w:rFonts w:ascii="Goudy Old Style" w:hAnsi="Goudy Old Style" w:cs="Tahoma"/>
          <w:b/>
          <w:szCs w:val="22"/>
        </w:rPr>
        <w:t>:</w:t>
      </w:r>
    </w:p>
    <w:p w14:paraId="28A08701" w14:textId="316807AF" w:rsidR="0047108A" w:rsidRDefault="0047108A" w:rsidP="00CD38A9">
      <w:pPr>
        <w:tabs>
          <w:tab w:val="left" w:pos="426"/>
          <w:tab w:val="left" w:pos="1418"/>
          <w:tab w:val="left" w:pos="2835"/>
          <w:tab w:val="left" w:pos="3402"/>
          <w:tab w:val="left" w:pos="4111"/>
          <w:tab w:val="left" w:pos="5387"/>
          <w:tab w:val="left" w:pos="6804"/>
        </w:tabs>
        <w:rPr>
          <w:rFonts w:ascii="Goudy Old Style" w:hAnsi="Goudy Old Style"/>
          <w:sz w:val="22"/>
          <w:szCs w:val="22"/>
          <w:u w:val="single"/>
        </w:rPr>
      </w:pPr>
    </w:p>
    <w:p w14:paraId="7EFB81A3" w14:textId="033957B3" w:rsidR="0047108A" w:rsidRDefault="0047108A" w:rsidP="00CD38A9">
      <w:pPr>
        <w:tabs>
          <w:tab w:val="left" w:pos="426"/>
          <w:tab w:val="left" w:pos="1418"/>
          <w:tab w:val="left" w:pos="2835"/>
          <w:tab w:val="left" w:pos="3402"/>
          <w:tab w:val="left" w:pos="4111"/>
          <w:tab w:val="left" w:pos="5387"/>
          <w:tab w:val="left" w:pos="6804"/>
        </w:tabs>
        <w:rPr>
          <w:rFonts w:ascii="Goudy Old Style" w:hAnsi="Goudy Old Style"/>
          <w:sz w:val="22"/>
          <w:szCs w:val="22"/>
          <w:u w:val="single"/>
        </w:rPr>
      </w:pPr>
      <w:r>
        <w:rPr>
          <w:rFonts w:ascii="Goudy Old Style" w:hAnsi="Goudy Old Style"/>
          <w:sz w:val="22"/>
          <w:szCs w:val="22"/>
          <w:u w:val="single"/>
        </w:rPr>
        <w:t xml:space="preserve">NON SONO PREVISTE LAVORAZIONI CHE ESPONGONO AL RISCHO VIBRAZIONI </w:t>
      </w:r>
    </w:p>
    <w:p w14:paraId="5295BDCA" w14:textId="77777777" w:rsidR="00CD38A9" w:rsidRPr="00C71C7F" w:rsidRDefault="00CD38A9" w:rsidP="00CD38A9">
      <w:pPr>
        <w:tabs>
          <w:tab w:val="left" w:pos="426"/>
          <w:tab w:val="left" w:pos="1418"/>
          <w:tab w:val="left" w:pos="2835"/>
          <w:tab w:val="left" w:pos="3402"/>
          <w:tab w:val="left" w:pos="4111"/>
          <w:tab w:val="left" w:pos="5387"/>
          <w:tab w:val="left" w:pos="6804"/>
        </w:tabs>
        <w:rPr>
          <w:rFonts w:ascii="Goudy Old Style" w:hAnsi="Goudy Old Style"/>
          <w:sz w:val="22"/>
          <w:szCs w:val="22"/>
          <w:u w:val="single"/>
        </w:rPr>
      </w:pPr>
    </w:p>
    <w:p w14:paraId="3D0D2156" w14:textId="77777777" w:rsidR="00B95CCA" w:rsidRDefault="00B95CCA">
      <w:pPr>
        <w:rPr>
          <w:rFonts w:ascii="Goudy Old Style" w:hAnsi="Goudy Old Style" w:cs="Tahoma"/>
          <w:b w:val="0"/>
          <w:bCs/>
          <w:sz w:val="18"/>
        </w:rPr>
      </w:pPr>
    </w:p>
    <w:p w14:paraId="3BC4C1A6" w14:textId="77777777" w:rsidR="00B95CCA" w:rsidRDefault="00B95CCA">
      <w:pPr>
        <w:rPr>
          <w:rFonts w:ascii="Goudy Old Style" w:hAnsi="Goudy Old Style" w:cs="Tahoma"/>
          <w:b w:val="0"/>
          <w:bCs/>
          <w:sz w:val="18"/>
        </w:rPr>
      </w:pPr>
    </w:p>
    <w:p w14:paraId="0645DC3E" w14:textId="1F0747DD" w:rsidR="00B95CCA" w:rsidRDefault="00B95CCA">
      <w:pPr>
        <w:rPr>
          <w:rFonts w:ascii="Goudy Old Style" w:hAnsi="Goudy Old Style" w:cs="Tahoma"/>
          <w:b w:val="0"/>
          <w:bCs/>
          <w:sz w:val="18"/>
        </w:rPr>
      </w:pPr>
    </w:p>
    <w:p w14:paraId="755CB3C3" w14:textId="00692ED0" w:rsidR="0047108A" w:rsidRDefault="0047108A">
      <w:pPr>
        <w:rPr>
          <w:rFonts w:ascii="Goudy Old Style" w:hAnsi="Goudy Old Style" w:cs="Tahoma"/>
          <w:b w:val="0"/>
          <w:bCs/>
          <w:sz w:val="18"/>
        </w:rPr>
      </w:pPr>
    </w:p>
    <w:p w14:paraId="5E35957C" w14:textId="48B4B188" w:rsidR="0047108A" w:rsidRDefault="0047108A">
      <w:pPr>
        <w:rPr>
          <w:rFonts w:ascii="Goudy Old Style" w:hAnsi="Goudy Old Style" w:cs="Tahoma"/>
          <w:b w:val="0"/>
          <w:bCs/>
          <w:sz w:val="18"/>
        </w:rPr>
      </w:pPr>
    </w:p>
    <w:p w14:paraId="570B7D74" w14:textId="6ED8BD2E" w:rsidR="0047108A" w:rsidRDefault="0047108A">
      <w:pPr>
        <w:rPr>
          <w:rFonts w:ascii="Goudy Old Style" w:hAnsi="Goudy Old Style" w:cs="Tahoma"/>
          <w:b w:val="0"/>
          <w:bCs/>
          <w:sz w:val="18"/>
        </w:rPr>
      </w:pPr>
    </w:p>
    <w:p w14:paraId="0BDE7916" w14:textId="70D7FFB4" w:rsidR="0047108A" w:rsidRDefault="0047108A">
      <w:pPr>
        <w:rPr>
          <w:rFonts w:ascii="Goudy Old Style" w:hAnsi="Goudy Old Style" w:cs="Tahoma"/>
          <w:b w:val="0"/>
          <w:bCs/>
          <w:sz w:val="18"/>
        </w:rPr>
      </w:pPr>
    </w:p>
    <w:p w14:paraId="29799DDE" w14:textId="39AA22B1" w:rsidR="0047108A" w:rsidRDefault="0047108A">
      <w:pPr>
        <w:rPr>
          <w:rFonts w:ascii="Goudy Old Style" w:hAnsi="Goudy Old Style" w:cs="Tahoma"/>
          <w:b w:val="0"/>
          <w:bCs/>
          <w:sz w:val="18"/>
        </w:rPr>
      </w:pPr>
    </w:p>
    <w:p w14:paraId="4F01C05C" w14:textId="113D5E05" w:rsidR="0047108A" w:rsidRDefault="0047108A">
      <w:pPr>
        <w:rPr>
          <w:rFonts w:ascii="Goudy Old Style" w:hAnsi="Goudy Old Style" w:cs="Tahoma"/>
          <w:b w:val="0"/>
          <w:bCs/>
          <w:sz w:val="18"/>
        </w:rPr>
      </w:pPr>
    </w:p>
    <w:p w14:paraId="7A4C9C10" w14:textId="680BFF21" w:rsidR="0047108A" w:rsidRDefault="0047108A">
      <w:pPr>
        <w:rPr>
          <w:rFonts w:ascii="Goudy Old Style" w:hAnsi="Goudy Old Style" w:cs="Tahoma"/>
          <w:b w:val="0"/>
          <w:bCs/>
          <w:sz w:val="18"/>
        </w:rPr>
      </w:pPr>
    </w:p>
    <w:p w14:paraId="2F4795CB" w14:textId="684A4970" w:rsidR="0047108A" w:rsidRDefault="0047108A">
      <w:pPr>
        <w:rPr>
          <w:rFonts w:ascii="Goudy Old Style" w:hAnsi="Goudy Old Style" w:cs="Tahoma"/>
          <w:b w:val="0"/>
          <w:bCs/>
          <w:sz w:val="18"/>
        </w:rPr>
      </w:pPr>
    </w:p>
    <w:p w14:paraId="04F02C7A" w14:textId="0CE6EF2F" w:rsidR="0047108A" w:rsidRDefault="0047108A">
      <w:pPr>
        <w:rPr>
          <w:rFonts w:ascii="Goudy Old Style" w:hAnsi="Goudy Old Style" w:cs="Tahoma"/>
          <w:b w:val="0"/>
          <w:bCs/>
          <w:sz w:val="18"/>
        </w:rPr>
      </w:pPr>
    </w:p>
    <w:p w14:paraId="12728DA8" w14:textId="4FB1269E" w:rsidR="0047108A" w:rsidRDefault="0047108A">
      <w:pPr>
        <w:rPr>
          <w:rFonts w:ascii="Goudy Old Style" w:hAnsi="Goudy Old Style" w:cs="Tahoma"/>
          <w:b w:val="0"/>
          <w:bCs/>
          <w:sz w:val="18"/>
        </w:rPr>
      </w:pPr>
    </w:p>
    <w:p w14:paraId="5A236B44" w14:textId="1BD6F0D0" w:rsidR="0047108A" w:rsidRDefault="0047108A">
      <w:pPr>
        <w:rPr>
          <w:rFonts w:ascii="Goudy Old Style" w:hAnsi="Goudy Old Style" w:cs="Tahoma"/>
          <w:b w:val="0"/>
          <w:bCs/>
          <w:sz w:val="18"/>
        </w:rPr>
      </w:pPr>
    </w:p>
    <w:p w14:paraId="1FE11EA0" w14:textId="1A60A968" w:rsidR="0047108A" w:rsidRDefault="0047108A">
      <w:pPr>
        <w:rPr>
          <w:rFonts w:ascii="Goudy Old Style" w:hAnsi="Goudy Old Style" w:cs="Tahoma"/>
          <w:b w:val="0"/>
          <w:bCs/>
          <w:sz w:val="18"/>
        </w:rPr>
      </w:pPr>
    </w:p>
    <w:p w14:paraId="094FC6FD" w14:textId="549180F8" w:rsidR="0047108A" w:rsidRDefault="0047108A">
      <w:pPr>
        <w:rPr>
          <w:rFonts w:ascii="Goudy Old Style" w:hAnsi="Goudy Old Style" w:cs="Tahoma"/>
          <w:b w:val="0"/>
          <w:bCs/>
          <w:sz w:val="18"/>
        </w:rPr>
      </w:pPr>
    </w:p>
    <w:p w14:paraId="6D0D989C" w14:textId="3DA495CD" w:rsidR="0047108A" w:rsidRDefault="0047108A">
      <w:pPr>
        <w:rPr>
          <w:rFonts w:ascii="Goudy Old Style" w:hAnsi="Goudy Old Style" w:cs="Tahoma"/>
          <w:b w:val="0"/>
          <w:bCs/>
          <w:sz w:val="18"/>
        </w:rPr>
      </w:pPr>
    </w:p>
    <w:p w14:paraId="6E13C07F" w14:textId="06CCBEFA" w:rsidR="0047108A" w:rsidRDefault="0047108A">
      <w:pPr>
        <w:rPr>
          <w:rFonts w:ascii="Goudy Old Style" w:hAnsi="Goudy Old Style" w:cs="Tahoma"/>
          <w:b w:val="0"/>
          <w:bCs/>
          <w:sz w:val="18"/>
        </w:rPr>
      </w:pPr>
    </w:p>
    <w:p w14:paraId="77C73397" w14:textId="30131F98" w:rsidR="0047108A" w:rsidRDefault="0047108A">
      <w:pPr>
        <w:rPr>
          <w:rFonts w:ascii="Goudy Old Style" w:hAnsi="Goudy Old Style" w:cs="Tahoma"/>
          <w:b w:val="0"/>
          <w:bCs/>
          <w:sz w:val="18"/>
        </w:rPr>
      </w:pPr>
    </w:p>
    <w:p w14:paraId="68AFC7E2" w14:textId="3A9415C0" w:rsidR="0047108A" w:rsidRDefault="0047108A">
      <w:pPr>
        <w:rPr>
          <w:rFonts w:ascii="Goudy Old Style" w:hAnsi="Goudy Old Style" w:cs="Tahoma"/>
          <w:b w:val="0"/>
          <w:bCs/>
          <w:sz w:val="18"/>
        </w:rPr>
      </w:pPr>
    </w:p>
    <w:p w14:paraId="5E1328C3" w14:textId="200F9BA8" w:rsidR="0047108A" w:rsidRDefault="0047108A">
      <w:pPr>
        <w:rPr>
          <w:rFonts w:ascii="Goudy Old Style" w:hAnsi="Goudy Old Style" w:cs="Tahoma"/>
          <w:b w:val="0"/>
          <w:bCs/>
          <w:sz w:val="18"/>
        </w:rPr>
      </w:pPr>
    </w:p>
    <w:p w14:paraId="11D33534" w14:textId="6EACD611" w:rsidR="0047108A" w:rsidRDefault="0047108A">
      <w:pPr>
        <w:rPr>
          <w:rFonts w:ascii="Goudy Old Style" w:hAnsi="Goudy Old Style" w:cs="Tahoma"/>
          <w:b w:val="0"/>
          <w:bCs/>
          <w:sz w:val="18"/>
        </w:rPr>
      </w:pPr>
    </w:p>
    <w:p w14:paraId="779D43A2" w14:textId="6738889F" w:rsidR="0047108A" w:rsidRDefault="0047108A">
      <w:pPr>
        <w:rPr>
          <w:rFonts w:ascii="Goudy Old Style" w:hAnsi="Goudy Old Style" w:cs="Tahoma"/>
          <w:b w:val="0"/>
          <w:bCs/>
          <w:sz w:val="18"/>
        </w:rPr>
      </w:pPr>
    </w:p>
    <w:p w14:paraId="7EDE35D1" w14:textId="2DC38F02" w:rsidR="0047108A" w:rsidRDefault="0047108A">
      <w:pPr>
        <w:rPr>
          <w:rFonts w:ascii="Goudy Old Style" w:hAnsi="Goudy Old Style" w:cs="Tahoma"/>
          <w:b w:val="0"/>
          <w:bCs/>
          <w:sz w:val="18"/>
        </w:rPr>
      </w:pPr>
    </w:p>
    <w:p w14:paraId="425211C6" w14:textId="6180AECC" w:rsidR="0047108A" w:rsidRDefault="0047108A">
      <w:pPr>
        <w:rPr>
          <w:rFonts w:ascii="Goudy Old Style" w:hAnsi="Goudy Old Style" w:cs="Tahoma"/>
          <w:b w:val="0"/>
          <w:bCs/>
          <w:sz w:val="18"/>
        </w:rPr>
      </w:pPr>
    </w:p>
    <w:p w14:paraId="20BEA818" w14:textId="4D436E58" w:rsidR="0047108A" w:rsidRDefault="0047108A">
      <w:pPr>
        <w:rPr>
          <w:rFonts w:ascii="Goudy Old Style" w:hAnsi="Goudy Old Style" w:cs="Tahoma"/>
          <w:b w:val="0"/>
          <w:bCs/>
          <w:sz w:val="18"/>
        </w:rPr>
      </w:pPr>
    </w:p>
    <w:p w14:paraId="2EED06B4" w14:textId="5626EDF9" w:rsidR="0047108A" w:rsidRDefault="0047108A">
      <w:pPr>
        <w:rPr>
          <w:rFonts w:ascii="Goudy Old Style" w:hAnsi="Goudy Old Style" w:cs="Tahoma"/>
          <w:b w:val="0"/>
          <w:bCs/>
          <w:sz w:val="18"/>
        </w:rPr>
      </w:pPr>
    </w:p>
    <w:p w14:paraId="2E844758" w14:textId="23B1C54D" w:rsidR="0047108A" w:rsidRDefault="0047108A">
      <w:pPr>
        <w:rPr>
          <w:rFonts w:ascii="Goudy Old Style" w:hAnsi="Goudy Old Style" w:cs="Tahoma"/>
          <w:b w:val="0"/>
          <w:bCs/>
          <w:sz w:val="18"/>
        </w:rPr>
      </w:pPr>
    </w:p>
    <w:p w14:paraId="75EAD5A3" w14:textId="4D12D709" w:rsidR="0047108A" w:rsidRDefault="0047108A">
      <w:pPr>
        <w:rPr>
          <w:rFonts w:ascii="Goudy Old Style" w:hAnsi="Goudy Old Style" w:cs="Tahoma"/>
          <w:b w:val="0"/>
          <w:bCs/>
          <w:sz w:val="18"/>
        </w:rPr>
      </w:pPr>
    </w:p>
    <w:p w14:paraId="66D041D1" w14:textId="5E79EF0D" w:rsidR="0047108A" w:rsidRDefault="0047108A">
      <w:pPr>
        <w:rPr>
          <w:rFonts w:ascii="Goudy Old Style" w:hAnsi="Goudy Old Style" w:cs="Tahoma"/>
          <w:b w:val="0"/>
          <w:bCs/>
          <w:sz w:val="18"/>
        </w:rPr>
      </w:pPr>
    </w:p>
    <w:p w14:paraId="06D4B6CB" w14:textId="297540E5" w:rsidR="0047108A" w:rsidRDefault="0047108A">
      <w:pPr>
        <w:rPr>
          <w:rFonts w:ascii="Goudy Old Style" w:hAnsi="Goudy Old Style" w:cs="Tahoma"/>
          <w:b w:val="0"/>
          <w:bCs/>
          <w:sz w:val="18"/>
        </w:rPr>
      </w:pPr>
    </w:p>
    <w:p w14:paraId="12475F0C" w14:textId="5715F845" w:rsidR="0047108A" w:rsidRDefault="0047108A">
      <w:pPr>
        <w:rPr>
          <w:rFonts w:ascii="Goudy Old Style" w:hAnsi="Goudy Old Style" w:cs="Tahoma"/>
          <w:b w:val="0"/>
          <w:bCs/>
          <w:sz w:val="18"/>
        </w:rPr>
      </w:pPr>
    </w:p>
    <w:p w14:paraId="00E24FA7" w14:textId="05167251" w:rsidR="0047108A" w:rsidRDefault="0047108A">
      <w:pPr>
        <w:rPr>
          <w:rFonts w:ascii="Goudy Old Style" w:hAnsi="Goudy Old Style" w:cs="Tahoma"/>
          <w:b w:val="0"/>
          <w:bCs/>
          <w:sz w:val="18"/>
        </w:rPr>
      </w:pPr>
    </w:p>
    <w:p w14:paraId="492C4D31" w14:textId="439A25E1" w:rsidR="0047108A" w:rsidRDefault="0047108A">
      <w:pPr>
        <w:rPr>
          <w:rFonts w:ascii="Goudy Old Style" w:hAnsi="Goudy Old Style" w:cs="Tahoma"/>
          <w:b w:val="0"/>
          <w:bCs/>
          <w:sz w:val="18"/>
        </w:rPr>
      </w:pPr>
    </w:p>
    <w:p w14:paraId="0BABF17F" w14:textId="5E5C56EC" w:rsidR="0047108A" w:rsidRDefault="0047108A">
      <w:pPr>
        <w:rPr>
          <w:rFonts w:ascii="Goudy Old Style" w:hAnsi="Goudy Old Style" w:cs="Tahoma"/>
          <w:b w:val="0"/>
          <w:bCs/>
          <w:sz w:val="18"/>
        </w:rPr>
      </w:pPr>
    </w:p>
    <w:p w14:paraId="177F8802" w14:textId="12917A43" w:rsidR="0047108A" w:rsidRDefault="0047108A">
      <w:pPr>
        <w:rPr>
          <w:rFonts w:ascii="Goudy Old Style" w:hAnsi="Goudy Old Style" w:cs="Tahoma"/>
          <w:b w:val="0"/>
          <w:bCs/>
          <w:sz w:val="18"/>
        </w:rPr>
      </w:pPr>
    </w:p>
    <w:p w14:paraId="720C2564" w14:textId="5703715A" w:rsidR="0047108A" w:rsidRDefault="0047108A">
      <w:pPr>
        <w:rPr>
          <w:rFonts w:ascii="Goudy Old Style" w:hAnsi="Goudy Old Style" w:cs="Tahoma"/>
          <w:b w:val="0"/>
          <w:bCs/>
          <w:sz w:val="18"/>
        </w:rPr>
      </w:pPr>
    </w:p>
    <w:p w14:paraId="3A2065A2" w14:textId="77777777" w:rsidR="0047108A" w:rsidRDefault="0047108A">
      <w:pPr>
        <w:rPr>
          <w:rFonts w:ascii="Goudy Old Style" w:hAnsi="Goudy Old Style" w:cs="Tahoma"/>
          <w:b w:val="0"/>
          <w:bCs/>
          <w:sz w:val="18"/>
        </w:rPr>
      </w:pPr>
    </w:p>
    <w:p w14:paraId="411EEF52" w14:textId="77777777" w:rsidR="00B95CCA" w:rsidRDefault="00B95CCA">
      <w:pPr>
        <w:rPr>
          <w:rFonts w:ascii="Goudy Old Style" w:hAnsi="Goudy Old Style" w:cs="Tahoma"/>
          <w:b w:val="0"/>
          <w:bCs/>
          <w:sz w:val="18"/>
        </w:rPr>
      </w:pPr>
    </w:p>
    <w:p w14:paraId="5ACFEA7D" w14:textId="77777777" w:rsidR="00B95CCA" w:rsidRDefault="00B95CCA">
      <w:pPr>
        <w:rPr>
          <w:rFonts w:ascii="Goudy Old Style" w:hAnsi="Goudy Old Style" w:cs="Tahoma"/>
          <w:b w:val="0"/>
          <w:bCs/>
          <w:sz w:val="18"/>
        </w:rPr>
      </w:pPr>
    </w:p>
    <w:p w14:paraId="0AC20C00" w14:textId="77777777" w:rsidR="00B95CCA" w:rsidRPr="00C71C7F" w:rsidRDefault="00B95CCA">
      <w:pPr>
        <w:rPr>
          <w:rFonts w:ascii="Goudy Old Style" w:hAnsi="Goudy Old Style" w:cs="Tahoma"/>
          <w:b w:val="0"/>
          <w:bCs/>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A93944" w:rsidRPr="00C71C7F" w14:paraId="7B32053B" w14:textId="77777777" w:rsidTr="006E7CD5">
        <w:trPr>
          <w:trHeight w:val="410"/>
        </w:trPr>
        <w:tc>
          <w:tcPr>
            <w:tcW w:w="9634" w:type="dxa"/>
            <w:shd w:val="clear" w:color="auto" w:fill="CCCCCC"/>
            <w:vAlign w:val="center"/>
          </w:tcPr>
          <w:p w14:paraId="515313F9" w14:textId="77777777" w:rsidR="00A93944" w:rsidRPr="00C71C7F" w:rsidRDefault="00A50ED5" w:rsidP="000103EB">
            <w:pPr>
              <w:pStyle w:val="Sommario3"/>
            </w:pPr>
            <w:r w:rsidRPr="00C71C7F">
              <w:lastRenderedPageBreak/>
              <w:t>8</w:t>
            </w:r>
            <w:r w:rsidR="00A93944" w:rsidRPr="00C71C7F">
              <w:t>.    VALUTAZIONE RISCHIO CHIMICO</w:t>
            </w:r>
          </w:p>
        </w:tc>
      </w:tr>
    </w:tbl>
    <w:p w14:paraId="48FF971A" w14:textId="77777777" w:rsidR="00A93944" w:rsidRPr="00C71C7F" w:rsidRDefault="00A93944">
      <w:pPr>
        <w:rPr>
          <w:rFonts w:ascii="Goudy Old Style" w:hAnsi="Goudy Old Style" w:cs="Tahoma"/>
          <w:b w:val="0"/>
          <w:bCs/>
          <w:sz w:val="18"/>
        </w:rPr>
      </w:pPr>
    </w:p>
    <w:p w14:paraId="1054A53A" w14:textId="77777777" w:rsidR="00167AD1" w:rsidRPr="00C71C7F" w:rsidRDefault="00167AD1" w:rsidP="00167AD1">
      <w:pPr>
        <w:jc w:val="both"/>
        <w:rPr>
          <w:rFonts w:ascii="Goudy Old Style" w:hAnsi="Goudy Old Style" w:cs="Tahoma"/>
          <w:i/>
          <w:iCs/>
          <w:sz w:val="20"/>
        </w:rPr>
      </w:pPr>
      <w:r w:rsidRPr="00C71C7F">
        <w:rPr>
          <w:rFonts w:ascii="Goudy Old Style" w:hAnsi="Goudy Old Style" w:cs="Tahoma"/>
          <w:i/>
          <w:iCs/>
          <w:sz w:val="20"/>
        </w:rPr>
        <w:t>La definizione o meno del livello di rischio, in attesa dell’emanazione dei previsti e appositi decreti, è stata elaborata secondo la metodologia ARChiMEDE ispirata al modello della Regione Emilia Romagna (MOVARISK) per quanto concerne il rischio salute dovuto all’utilizzo di agenti chimici pericolosi nel luogo di lavoro ed integrato per la valutazione del rischio per la sicurezza e delle multi-esposizioni.</w:t>
      </w:r>
    </w:p>
    <w:p w14:paraId="1A536150" w14:textId="77777777" w:rsidR="00167AD1" w:rsidRPr="00C71C7F" w:rsidRDefault="00167AD1" w:rsidP="00167AD1">
      <w:pPr>
        <w:jc w:val="both"/>
        <w:rPr>
          <w:rFonts w:ascii="Goudy Old Style" w:hAnsi="Goudy Old Style" w:cs="Tahoma"/>
          <w:b w:val="0"/>
          <w:bCs/>
          <w:sz w:val="20"/>
        </w:rPr>
      </w:pPr>
    </w:p>
    <w:p w14:paraId="0BC8F93B" w14:textId="77777777" w:rsidR="00167AD1" w:rsidRPr="00C71C7F" w:rsidRDefault="00167AD1" w:rsidP="00167AD1">
      <w:pPr>
        <w:jc w:val="both"/>
        <w:rPr>
          <w:rFonts w:ascii="Goudy Old Style" w:hAnsi="Goudy Old Style" w:cs="Tahoma"/>
          <w:b w:val="0"/>
          <w:bCs/>
          <w:sz w:val="20"/>
        </w:rPr>
      </w:pPr>
      <w:r w:rsidRPr="00C71C7F">
        <w:rPr>
          <w:rFonts w:ascii="Goudy Old Style" w:hAnsi="Goudy Old Style" w:cs="Tahoma"/>
          <w:b w:val="0"/>
          <w:bCs/>
          <w:sz w:val="20"/>
        </w:rPr>
        <w:t>Per i valori di esposizione, la specifica relazione sulla valutazione del rischio chimico effettuata dall’azienda fornisce i seguenti risultati:</w:t>
      </w:r>
    </w:p>
    <w:p w14:paraId="380E04A1" w14:textId="77777777" w:rsidR="003E46B3" w:rsidRPr="00C71C7F" w:rsidRDefault="003E46B3" w:rsidP="00167AD1">
      <w:pPr>
        <w:jc w:val="both"/>
        <w:rPr>
          <w:rFonts w:ascii="Goudy Old Style" w:hAnsi="Goudy Old Style" w:cs="Tahoma"/>
          <w:b w:val="0"/>
          <w:bCs/>
          <w:sz w:val="20"/>
        </w:rPr>
      </w:pPr>
    </w:p>
    <w:p w14:paraId="0CD4772C" w14:textId="77777777" w:rsidR="00167AD1" w:rsidRPr="00C71C7F" w:rsidRDefault="00167AD1" w:rsidP="00167AD1">
      <w:pPr>
        <w:rPr>
          <w:rFonts w:ascii="Goudy Old Style" w:hAnsi="Goudy Old Style" w:cs="Tahoma"/>
          <w:sz w:val="20"/>
        </w:rPr>
      </w:pPr>
      <w:r w:rsidRPr="00C71C7F">
        <w:rPr>
          <w:rFonts w:ascii="Goudy Old Style" w:hAnsi="Goudy Old Style" w:cs="Tahoma"/>
          <w:sz w:val="20"/>
          <w:u w:val="single"/>
        </w:rPr>
        <w:t>Mansioni previste</w:t>
      </w:r>
    </w:p>
    <w:p w14:paraId="4DEC8EED" w14:textId="77777777" w:rsidR="00167AD1" w:rsidRPr="00C71C7F" w:rsidRDefault="00167AD1" w:rsidP="00167AD1">
      <w:pPr>
        <w:pStyle w:val="Titolo3"/>
        <w:spacing w:before="0" w:after="0"/>
        <w:rPr>
          <w:rFonts w:ascii="Goudy Old Style" w:hAnsi="Goudy Old Style" w:cs="Tahoma"/>
          <w:smallCaps/>
          <w:sz w:val="20"/>
        </w:rPr>
      </w:pPr>
      <w:r w:rsidRPr="00C71C7F">
        <w:rPr>
          <w:rFonts w:ascii="Goudy Old Style" w:hAnsi="Goudy Old Style" w:cs="Tahoma"/>
          <w:smallCaps/>
          <w:sz w:val="20"/>
        </w:rPr>
        <w:t>Per l’espletamento delle attività si possono definire le seguenti mansioni:</w:t>
      </w:r>
    </w:p>
    <w:p w14:paraId="0733FFEE" w14:textId="77777777" w:rsidR="00167AD1" w:rsidRPr="00C71C7F" w:rsidRDefault="00167AD1" w:rsidP="00167AD1">
      <w:pPr>
        <w:rPr>
          <w:rFonts w:ascii="Goudy Old Style" w:hAnsi="Goudy Old Style" w:cs="Tahoma"/>
          <w:sz w:val="20"/>
        </w:rPr>
      </w:pPr>
      <w:r w:rsidRPr="00C71C7F">
        <w:rPr>
          <w:rFonts w:ascii="Goudy Old Style" w:hAnsi="Goudy Old Style" w:cs="Tahoma"/>
          <w:sz w:val="20"/>
        </w:rPr>
        <w:t xml:space="preserve">Carpentiere </w:t>
      </w:r>
    </w:p>
    <w:p w14:paraId="70EDFB2A" w14:textId="77777777" w:rsidR="00167AD1" w:rsidRPr="00C71C7F" w:rsidRDefault="00167AD1" w:rsidP="00167AD1">
      <w:pPr>
        <w:pStyle w:val="Corpotesto"/>
        <w:spacing w:after="0"/>
        <w:rPr>
          <w:rFonts w:ascii="Goudy Old Style" w:hAnsi="Goudy Old Style" w:cs="Tahoma"/>
        </w:rPr>
      </w:pPr>
      <w:r w:rsidRPr="00C71C7F">
        <w:rPr>
          <w:rFonts w:ascii="Goudy Old Style" w:hAnsi="Goudy Old Style" w:cs="Tahoma"/>
        </w:rPr>
        <w:t>Gli addetti svolgono la loro attività per 8 ore/giorno per 5 giorni/settimana.</w:t>
      </w:r>
    </w:p>
    <w:p w14:paraId="74C972D1" w14:textId="77777777" w:rsidR="00167AD1" w:rsidRPr="00C71C7F" w:rsidRDefault="00167AD1" w:rsidP="00167AD1">
      <w:pPr>
        <w:pStyle w:val="Corpotesto"/>
        <w:spacing w:after="0"/>
        <w:rPr>
          <w:rFonts w:ascii="Goudy Old Style" w:hAnsi="Goudy Old Style" w:cs="Tahoma"/>
        </w:rPr>
      </w:pPr>
    </w:p>
    <w:p w14:paraId="6F469FCD" w14:textId="77777777" w:rsidR="00167AD1" w:rsidRPr="00C71C7F" w:rsidRDefault="00167AD1" w:rsidP="00167AD1">
      <w:pPr>
        <w:pStyle w:val="Corpotesto"/>
        <w:spacing w:after="0"/>
        <w:rPr>
          <w:rFonts w:ascii="Goudy Old Style" w:hAnsi="Goudy Old Style" w:cs="Tahoma"/>
          <w:b/>
          <w:bCs/>
          <w:u w:val="single"/>
        </w:rPr>
      </w:pPr>
      <w:r w:rsidRPr="00C71C7F">
        <w:rPr>
          <w:rFonts w:ascii="Goudy Old Style" w:hAnsi="Goudy Old Style" w:cs="Tahoma"/>
          <w:b/>
          <w:bCs/>
          <w:u w:val="single"/>
        </w:rPr>
        <w:t>Sostanze e/o prodotti utilizzati</w:t>
      </w:r>
    </w:p>
    <w:p w14:paraId="036D80A0" w14:textId="77777777" w:rsidR="00167AD1" w:rsidRPr="00C71C7F" w:rsidRDefault="00167AD1" w:rsidP="00167AD1">
      <w:pPr>
        <w:pStyle w:val="Corpotesto"/>
        <w:spacing w:after="0"/>
        <w:rPr>
          <w:rFonts w:ascii="Goudy Old Style" w:hAnsi="Goudy Old Style" w:cs="Tahoma"/>
        </w:rPr>
      </w:pPr>
      <w:r w:rsidRPr="00C71C7F">
        <w:rPr>
          <w:rFonts w:ascii="Goudy Old Style" w:hAnsi="Goudy Old Style" w:cs="Tahoma"/>
        </w:rPr>
        <w:t>Per le attività è utilizzato il seguente prodotto tipo:</w:t>
      </w:r>
    </w:p>
    <w:p w14:paraId="1AEC2510" w14:textId="77777777" w:rsidR="00167AD1" w:rsidRPr="00C71C7F" w:rsidRDefault="00167AD1" w:rsidP="00167AD1">
      <w:pPr>
        <w:pStyle w:val="Corpotesto"/>
        <w:spacing w:after="0"/>
        <w:rPr>
          <w:rFonts w:ascii="Goudy Old Style" w:hAnsi="Goudy Old Style" w:cs="Tahom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2694"/>
        <w:gridCol w:w="2551"/>
      </w:tblGrid>
      <w:tr w:rsidR="00167AD1" w:rsidRPr="00C71C7F" w14:paraId="4F015AE1" w14:textId="77777777" w:rsidTr="00167AD1">
        <w:trPr>
          <w:trHeight w:val="420"/>
        </w:trPr>
        <w:tc>
          <w:tcPr>
            <w:tcW w:w="4039" w:type="dxa"/>
          </w:tcPr>
          <w:p w14:paraId="70568D5C" w14:textId="77777777" w:rsidR="00167AD1" w:rsidRPr="00C71C7F" w:rsidRDefault="00167AD1" w:rsidP="00167AD1">
            <w:pPr>
              <w:pStyle w:val="Corpotesto"/>
              <w:spacing w:after="0"/>
              <w:jc w:val="center"/>
              <w:rPr>
                <w:rFonts w:ascii="Goudy Old Style" w:hAnsi="Goudy Old Style" w:cs="Tahoma"/>
                <w:b/>
                <w:i/>
                <w:sz w:val="18"/>
              </w:rPr>
            </w:pPr>
            <w:r w:rsidRPr="00C71C7F">
              <w:rPr>
                <w:rFonts w:ascii="Goudy Old Style" w:hAnsi="Goudy Old Style" w:cs="Tahoma"/>
                <w:b/>
                <w:i/>
                <w:sz w:val="18"/>
              </w:rPr>
              <w:t>Tipo di</w:t>
            </w:r>
          </w:p>
          <w:p w14:paraId="4379E541" w14:textId="77777777" w:rsidR="00167AD1" w:rsidRPr="00C71C7F" w:rsidRDefault="00167AD1" w:rsidP="00167AD1">
            <w:pPr>
              <w:pStyle w:val="Corpotesto"/>
              <w:spacing w:after="0"/>
              <w:jc w:val="center"/>
              <w:rPr>
                <w:rFonts w:ascii="Goudy Old Style" w:hAnsi="Goudy Old Style" w:cs="Tahoma"/>
                <w:b/>
                <w:i/>
                <w:sz w:val="18"/>
              </w:rPr>
            </w:pPr>
            <w:r w:rsidRPr="00C71C7F">
              <w:rPr>
                <w:rFonts w:ascii="Goudy Old Style" w:hAnsi="Goudy Old Style" w:cs="Tahoma"/>
                <w:b/>
                <w:i/>
                <w:sz w:val="18"/>
              </w:rPr>
              <w:t>prodotto</w:t>
            </w:r>
          </w:p>
        </w:tc>
        <w:tc>
          <w:tcPr>
            <w:tcW w:w="2694" w:type="dxa"/>
          </w:tcPr>
          <w:p w14:paraId="365CB892" w14:textId="77777777" w:rsidR="00167AD1" w:rsidRPr="00C71C7F" w:rsidRDefault="00167AD1" w:rsidP="00167AD1">
            <w:pPr>
              <w:pStyle w:val="Corpotesto"/>
              <w:spacing w:after="0"/>
              <w:jc w:val="center"/>
              <w:rPr>
                <w:rFonts w:ascii="Goudy Old Style" w:hAnsi="Goudy Old Style" w:cs="Tahoma"/>
                <w:b/>
                <w:i/>
                <w:sz w:val="18"/>
              </w:rPr>
            </w:pPr>
            <w:r w:rsidRPr="00C71C7F">
              <w:rPr>
                <w:rFonts w:ascii="Goudy Old Style" w:hAnsi="Goudy Old Style" w:cs="Tahoma"/>
                <w:b/>
                <w:i/>
                <w:sz w:val="18"/>
              </w:rPr>
              <w:t>Etichettatura</w:t>
            </w:r>
          </w:p>
        </w:tc>
        <w:tc>
          <w:tcPr>
            <w:tcW w:w="2551" w:type="dxa"/>
          </w:tcPr>
          <w:p w14:paraId="1E21773B" w14:textId="77777777" w:rsidR="00167AD1" w:rsidRPr="00C71C7F" w:rsidRDefault="00167AD1" w:rsidP="00167AD1">
            <w:pPr>
              <w:pStyle w:val="Corpotesto"/>
              <w:spacing w:after="0"/>
              <w:jc w:val="center"/>
              <w:rPr>
                <w:rFonts w:ascii="Goudy Old Style" w:hAnsi="Goudy Old Style" w:cs="Tahoma"/>
                <w:b/>
                <w:i/>
                <w:sz w:val="18"/>
              </w:rPr>
            </w:pPr>
            <w:r w:rsidRPr="00C71C7F">
              <w:rPr>
                <w:rFonts w:ascii="Goudy Old Style" w:hAnsi="Goudy Old Style" w:cs="Tahoma"/>
                <w:b/>
                <w:i/>
                <w:sz w:val="18"/>
              </w:rPr>
              <w:t>Frasi di</w:t>
            </w:r>
          </w:p>
          <w:p w14:paraId="04E7E323" w14:textId="77777777" w:rsidR="00167AD1" w:rsidRPr="00C71C7F" w:rsidRDefault="00167AD1" w:rsidP="00167AD1">
            <w:pPr>
              <w:pStyle w:val="Corpotesto"/>
              <w:spacing w:after="0"/>
              <w:jc w:val="center"/>
              <w:rPr>
                <w:rFonts w:ascii="Goudy Old Style" w:hAnsi="Goudy Old Style" w:cs="Tahoma"/>
                <w:b/>
                <w:i/>
                <w:sz w:val="18"/>
              </w:rPr>
            </w:pPr>
            <w:r w:rsidRPr="00C71C7F">
              <w:rPr>
                <w:rFonts w:ascii="Goudy Old Style" w:hAnsi="Goudy Old Style" w:cs="Tahoma"/>
                <w:b/>
                <w:i/>
                <w:sz w:val="18"/>
              </w:rPr>
              <w:t>rischio</w:t>
            </w:r>
          </w:p>
        </w:tc>
      </w:tr>
      <w:tr w:rsidR="00EA156B" w:rsidRPr="00C71C7F" w14:paraId="04D5BAD6" w14:textId="77777777" w:rsidTr="00167AD1">
        <w:trPr>
          <w:trHeight w:val="475"/>
        </w:trPr>
        <w:tc>
          <w:tcPr>
            <w:tcW w:w="4039" w:type="dxa"/>
            <w:vAlign w:val="center"/>
          </w:tcPr>
          <w:p w14:paraId="0208472E" w14:textId="4CA63549" w:rsidR="00EA156B" w:rsidRPr="00C71C7F" w:rsidRDefault="0047108A" w:rsidP="00167AD1">
            <w:pPr>
              <w:rPr>
                <w:rFonts w:ascii="Goudy Old Style" w:hAnsi="Goudy Old Style" w:cs="Tahoma"/>
                <w:b w:val="0"/>
                <w:bCs/>
                <w:sz w:val="22"/>
              </w:rPr>
            </w:pPr>
            <w:r>
              <w:rPr>
                <w:rFonts w:ascii="Goudy Old Style" w:hAnsi="Goudy Old Style" w:cs="Tahoma"/>
                <w:b w:val="0"/>
                <w:bCs/>
                <w:sz w:val="22"/>
              </w:rPr>
              <w:t>NON SONO PREVISTE SOSTANZE</w:t>
            </w:r>
          </w:p>
        </w:tc>
        <w:tc>
          <w:tcPr>
            <w:tcW w:w="5245" w:type="dxa"/>
            <w:gridSpan w:val="2"/>
            <w:vAlign w:val="center"/>
          </w:tcPr>
          <w:p w14:paraId="129F503C" w14:textId="77777777" w:rsidR="00EA156B" w:rsidRPr="00C71C7F" w:rsidRDefault="00EA156B" w:rsidP="00167AD1">
            <w:pPr>
              <w:pStyle w:val="Corpotesto"/>
              <w:spacing w:after="0"/>
              <w:jc w:val="left"/>
              <w:rPr>
                <w:rFonts w:ascii="Goudy Old Style" w:hAnsi="Goudy Old Style" w:cs="Tahoma"/>
                <w:b/>
                <w:sz w:val="18"/>
              </w:rPr>
            </w:pPr>
          </w:p>
        </w:tc>
      </w:tr>
      <w:tr w:rsidR="00CD39E2" w:rsidRPr="00C71C7F" w14:paraId="24D8BCF7" w14:textId="77777777" w:rsidTr="00167AD1">
        <w:trPr>
          <w:trHeight w:val="475"/>
        </w:trPr>
        <w:tc>
          <w:tcPr>
            <w:tcW w:w="4039" w:type="dxa"/>
            <w:vAlign w:val="center"/>
          </w:tcPr>
          <w:p w14:paraId="166D4E3B" w14:textId="1F571208" w:rsidR="00CD39E2" w:rsidRPr="00C71C7F" w:rsidRDefault="00CD39E2" w:rsidP="00167AD1">
            <w:pPr>
              <w:rPr>
                <w:rFonts w:ascii="Goudy Old Style" w:hAnsi="Goudy Old Style" w:cs="Tahoma"/>
                <w:b w:val="0"/>
                <w:bCs/>
                <w:sz w:val="22"/>
              </w:rPr>
            </w:pPr>
          </w:p>
        </w:tc>
        <w:tc>
          <w:tcPr>
            <w:tcW w:w="5245" w:type="dxa"/>
            <w:gridSpan w:val="2"/>
            <w:vAlign w:val="center"/>
          </w:tcPr>
          <w:p w14:paraId="7A5EE088" w14:textId="77777777" w:rsidR="00CD39E2" w:rsidRPr="00C71C7F" w:rsidRDefault="00CD39E2" w:rsidP="00167AD1">
            <w:pPr>
              <w:pStyle w:val="Corpotesto"/>
              <w:spacing w:after="0"/>
              <w:jc w:val="left"/>
              <w:rPr>
                <w:rFonts w:ascii="Goudy Old Style" w:hAnsi="Goudy Old Style" w:cs="Tahoma"/>
                <w:b/>
                <w:sz w:val="18"/>
              </w:rPr>
            </w:pPr>
          </w:p>
        </w:tc>
      </w:tr>
      <w:tr w:rsidR="00F725B9" w:rsidRPr="00C71C7F" w14:paraId="6B09E0F7" w14:textId="77777777" w:rsidTr="00167AD1">
        <w:trPr>
          <w:trHeight w:val="475"/>
        </w:trPr>
        <w:tc>
          <w:tcPr>
            <w:tcW w:w="4039" w:type="dxa"/>
            <w:vAlign w:val="center"/>
          </w:tcPr>
          <w:p w14:paraId="29D61770" w14:textId="6A5B6E95" w:rsidR="00F725B9" w:rsidRDefault="00F725B9" w:rsidP="00167AD1">
            <w:pPr>
              <w:rPr>
                <w:rFonts w:ascii="Goudy Old Style" w:hAnsi="Goudy Old Style" w:cs="Tahoma"/>
                <w:b w:val="0"/>
                <w:bCs/>
                <w:sz w:val="22"/>
              </w:rPr>
            </w:pPr>
          </w:p>
        </w:tc>
        <w:tc>
          <w:tcPr>
            <w:tcW w:w="5245" w:type="dxa"/>
            <w:gridSpan w:val="2"/>
            <w:vAlign w:val="center"/>
          </w:tcPr>
          <w:p w14:paraId="154DF703" w14:textId="77777777" w:rsidR="00F725B9" w:rsidRPr="00C71C7F" w:rsidRDefault="00F725B9" w:rsidP="00167AD1">
            <w:pPr>
              <w:pStyle w:val="Corpotesto"/>
              <w:spacing w:after="0"/>
              <w:jc w:val="left"/>
              <w:rPr>
                <w:rFonts w:ascii="Goudy Old Style" w:hAnsi="Goudy Old Style" w:cs="Tahoma"/>
                <w:b/>
                <w:sz w:val="18"/>
              </w:rPr>
            </w:pPr>
          </w:p>
        </w:tc>
      </w:tr>
    </w:tbl>
    <w:p w14:paraId="75084A61" w14:textId="77777777" w:rsidR="00B9126F" w:rsidRPr="00C71C7F" w:rsidRDefault="00B9126F" w:rsidP="00167AD1">
      <w:pPr>
        <w:pStyle w:val="Corpotesto"/>
        <w:spacing w:after="0"/>
        <w:ind w:left="142" w:hanging="142"/>
        <w:rPr>
          <w:rFonts w:ascii="Goudy Old Style" w:hAnsi="Goudy Old Style" w:cs="Tahoma"/>
          <w:sz w:val="18"/>
        </w:rPr>
      </w:pPr>
    </w:p>
    <w:p w14:paraId="5A1A65BF" w14:textId="77777777" w:rsidR="002B399B" w:rsidRPr="00C71C7F" w:rsidRDefault="00167AD1" w:rsidP="00B9126F">
      <w:pPr>
        <w:pStyle w:val="Corpotesto"/>
        <w:spacing w:after="0"/>
        <w:ind w:left="142" w:hanging="142"/>
        <w:rPr>
          <w:rFonts w:ascii="Goudy Old Style" w:hAnsi="Goudy Old Style" w:cs="Tahoma"/>
        </w:rPr>
      </w:pPr>
      <w:r w:rsidRPr="00C71C7F">
        <w:rPr>
          <w:rFonts w:ascii="Goudy Old Style" w:hAnsi="Goudy Old Style" w:cs="Tahoma"/>
          <w:sz w:val="18"/>
        </w:rPr>
        <w:t xml:space="preserve">* </w:t>
      </w:r>
      <w:r w:rsidRPr="00C71C7F">
        <w:rPr>
          <w:rFonts w:ascii="Goudy Old Style" w:hAnsi="Goudy Old Style" w:cs="Tahoma"/>
        </w:rPr>
        <w:t>Nonostante i prodotti non siano classificati pericolosi ai sensi del D.Lgs. 65/2003, ai preparati si applicano comunque le disposizioni specifiche di cui all’art.9 (etichettatura) e all’art. 13 (scheda di sicurezza) del decreto stesso.</w:t>
      </w:r>
    </w:p>
    <w:p w14:paraId="41BE29A0" w14:textId="77777777" w:rsidR="003E46B3" w:rsidRPr="00C71C7F" w:rsidRDefault="003E46B3" w:rsidP="00167AD1">
      <w:pPr>
        <w:pStyle w:val="Corpotesto"/>
        <w:spacing w:after="0"/>
        <w:rPr>
          <w:rFonts w:ascii="Goudy Old Style" w:hAnsi="Goudy Old Style" w:cs="Tahoma"/>
        </w:rPr>
      </w:pPr>
    </w:p>
    <w:p w14:paraId="374FC5C7" w14:textId="77777777" w:rsidR="00167AD1" w:rsidRPr="00C71C7F" w:rsidRDefault="00167AD1" w:rsidP="00167AD1">
      <w:pPr>
        <w:pStyle w:val="Corpotesto"/>
        <w:spacing w:after="0"/>
        <w:rPr>
          <w:rFonts w:ascii="Goudy Old Style" w:hAnsi="Goudy Old Style" w:cs="Tahoma"/>
          <w:b/>
          <w:bCs/>
          <w:u w:val="single"/>
        </w:rPr>
      </w:pPr>
      <w:r w:rsidRPr="00C71C7F">
        <w:rPr>
          <w:rFonts w:ascii="Goudy Old Style" w:hAnsi="Goudy Old Style" w:cs="Tahoma"/>
          <w:b/>
          <w:bCs/>
          <w:u w:val="single"/>
        </w:rPr>
        <w:t>Misure preventive e protettive adottate</w:t>
      </w:r>
    </w:p>
    <w:p w14:paraId="0A63374B" w14:textId="77777777" w:rsidR="00167AD1" w:rsidRPr="00C71C7F" w:rsidRDefault="00167AD1" w:rsidP="00167AD1">
      <w:pPr>
        <w:pStyle w:val="Corpotesto"/>
        <w:spacing w:after="0"/>
        <w:rPr>
          <w:rFonts w:ascii="Goudy Old Style" w:hAnsi="Goudy Old Style" w:cs="Tahoma"/>
        </w:rPr>
      </w:pPr>
      <w:r w:rsidRPr="00C71C7F">
        <w:rPr>
          <w:rFonts w:ascii="Goudy Old Style" w:hAnsi="Goudy Old Style" w:cs="Tahoma"/>
        </w:rPr>
        <w:t>Tra le misure attuate sono state individuate:</w:t>
      </w:r>
    </w:p>
    <w:p w14:paraId="1B4CDD1D" w14:textId="77777777" w:rsidR="00167AD1" w:rsidRPr="00C71C7F" w:rsidRDefault="00167AD1" w:rsidP="00554C39">
      <w:pPr>
        <w:pStyle w:val="Corpotesto"/>
        <w:numPr>
          <w:ilvl w:val="0"/>
          <w:numId w:val="7"/>
        </w:numPr>
        <w:spacing w:after="0"/>
        <w:rPr>
          <w:rFonts w:ascii="Goudy Old Style" w:hAnsi="Goudy Old Style" w:cs="Tahoma"/>
        </w:rPr>
      </w:pPr>
      <w:r w:rsidRPr="00C71C7F">
        <w:rPr>
          <w:rFonts w:ascii="Goudy Old Style" w:hAnsi="Goudy Old Style" w:cs="Tahoma"/>
        </w:rPr>
        <w:t>l’applicazione di misure di protezione individuale (abbigliamento idoneo –DPI [guanti e occhiali] idonei alle sostanze utilizzate);</w:t>
      </w:r>
    </w:p>
    <w:p w14:paraId="6ECB6318" w14:textId="77777777" w:rsidR="00167AD1" w:rsidRPr="00C71C7F" w:rsidRDefault="00167AD1" w:rsidP="00554C39">
      <w:pPr>
        <w:pStyle w:val="Corpotesto"/>
        <w:numPr>
          <w:ilvl w:val="0"/>
          <w:numId w:val="7"/>
        </w:numPr>
        <w:spacing w:after="0"/>
        <w:rPr>
          <w:rFonts w:ascii="Goudy Old Style" w:hAnsi="Goudy Old Style" w:cs="Tahoma"/>
        </w:rPr>
      </w:pPr>
      <w:r w:rsidRPr="00C71C7F">
        <w:rPr>
          <w:rFonts w:ascii="Goudy Old Style" w:hAnsi="Goudy Old Style" w:cs="Tahoma"/>
        </w:rPr>
        <w:t>obbligo, dopo l’uso, di tenere chiusi i contenitori e recipienti utilizzati;</w:t>
      </w:r>
    </w:p>
    <w:p w14:paraId="0BA58D74" w14:textId="77777777" w:rsidR="00167AD1" w:rsidRPr="00C71C7F" w:rsidRDefault="00167AD1" w:rsidP="00554C39">
      <w:pPr>
        <w:pStyle w:val="Corpotesto"/>
        <w:numPr>
          <w:ilvl w:val="0"/>
          <w:numId w:val="7"/>
        </w:numPr>
        <w:spacing w:after="0"/>
        <w:rPr>
          <w:rFonts w:ascii="Goudy Old Style" w:hAnsi="Goudy Old Style" w:cs="Tahoma"/>
        </w:rPr>
      </w:pPr>
      <w:r w:rsidRPr="00C71C7F">
        <w:rPr>
          <w:rFonts w:ascii="Goudy Old Style" w:hAnsi="Goudy Old Style" w:cs="Tahoma"/>
        </w:rPr>
        <w:t>riporre i contenitori e recipienti nei luoghi e secondo le modalità opportunamente previsti;</w:t>
      </w:r>
    </w:p>
    <w:p w14:paraId="693046D2" w14:textId="77777777" w:rsidR="00C602E3" w:rsidRPr="00C71C7F" w:rsidRDefault="00167AD1" w:rsidP="00554C39">
      <w:pPr>
        <w:pStyle w:val="Corpotesto"/>
        <w:numPr>
          <w:ilvl w:val="0"/>
          <w:numId w:val="7"/>
        </w:numPr>
        <w:spacing w:after="0"/>
        <w:rPr>
          <w:rFonts w:ascii="Goudy Old Style" w:hAnsi="Goudy Old Style" w:cs="Tahoma"/>
        </w:rPr>
      </w:pPr>
      <w:r w:rsidRPr="00C71C7F">
        <w:rPr>
          <w:rFonts w:ascii="Goudy Old Style" w:hAnsi="Goudy Old Style" w:cs="Tahoma"/>
        </w:rPr>
        <w:t>attività di formazione e informazione.</w:t>
      </w:r>
    </w:p>
    <w:p w14:paraId="7C19E284" w14:textId="77777777" w:rsidR="00C602E3" w:rsidRPr="00C71C7F" w:rsidRDefault="00C602E3" w:rsidP="00167AD1">
      <w:pPr>
        <w:pStyle w:val="Corpotesto"/>
        <w:spacing w:after="0"/>
        <w:rPr>
          <w:rFonts w:ascii="Goudy Old Style" w:hAnsi="Goudy Old Style" w:cs="Tahoma"/>
          <w:bCs/>
          <w:u w:val="single"/>
        </w:rPr>
      </w:pPr>
    </w:p>
    <w:p w14:paraId="0813E84E" w14:textId="77777777" w:rsidR="00167AD1" w:rsidRPr="00C71C7F" w:rsidRDefault="00167AD1" w:rsidP="00167AD1">
      <w:pPr>
        <w:pStyle w:val="Corpotesto"/>
        <w:spacing w:after="0"/>
        <w:rPr>
          <w:rFonts w:ascii="Goudy Old Style" w:hAnsi="Goudy Old Style" w:cs="Tahoma"/>
          <w:bCs/>
        </w:rPr>
      </w:pPr>
      <w:r w:rsidRPr="00C71C7F">
        <w:rPr>
          <w:rFonts w:ascii="Goudy Old Style" w:hAnsi="Goudy Old Style" w:cs="Tahoma"/>
          <w:bCs/>
          <w:u w:val="single"/>
        </w:rPr>
        <w:t>VALUTAZIONE DEI RISCHI</w:t>
      </w:r>
    </w:p>
    <w:p w14:paraId="7EC39FAB" w14:textId="77777777" w:rsidR="00167AD1" w:rsidRPr="00C71C7F" w:rsidRDefault="00167AD1" w:rsidP="00167AD1">
      <w:pPr>
        <w:tabs>
          <w:tab w:val="num" w:pos="0"/>
          <w:tab w:val="left" w:pos="9072"/>
        </w:tabs>
        <w:spacing w:line="288" w:lineRule="auto"/>
        <w:ind w:right="566"/>
        <w:jc w:val="both"/>
        <w:rPr>
          <w:rFonts w:ascii="Goudy Old Style" w:hAnsi="Goudy Old Style" w:cs="Tahoma"/>
          <w:b w:val="0"/>
          <w:sz w:val="20"/>
        </w:rPr>
      </w:pPr>
    </w:p>
    <w:p w14:paraId="31D17130" w14:textId="77777777" w:rsidR="00167AD1" w:rsidRPr="00C71C7F" w:rsidRDefault="00167AD1" w:rsidP="00167AD1">
      <w:pPr>
        <w:tabs>
          <w:tab w:val="num" w:pos="0"/>
        </w:tabs>
        <w:spacing w:line="288" w:lineRule="auto"/>
        <w:ind w:right="566"/>
        <w:jc w:val="center"/>
        <w:rPr>
          <w:rFonts w:ascii="Goudy Old Style" w:hAnsi="Goudy Old Style" w:cs="Tahoma"/>
          <w:b w:val="0"/>
          <w:sz w:val="20"/>
          <w:u w:val="single"/>
        </w:rPr>
      </w:pPr>
      <w:r w:rsidRPr="00C71C7F">
        <w:rPr>
          <w:rFonts w:ascii="Goudy Old Style" w:hAnsi="Goudy Old Style" w:cs="Tahoma"/>
          <w:b w:val="0"/>
          <w:sz w:val="20"/>
          <w:u w:val="single"/>
        </w:rPr>
        <w:t>Valutazione del rischio salute</w:t>
      </w:r>
    </w:p>
    <w:p w14:paraId="4AF000E6" w14:textId="394C251D" w:rsidR="00167AD1" w:rsidRPr="00C71C7F" w:rsidRDefault="00167AD1" w:rsidP="00167AD1">
      <w:pPr>
        <w:tabs>
          <w:tab w:val="num" w:pos="0"/>
          <w:tab w:val="left" w:pos="5387"/>
        </w:tabs>
        <w:spacing w:line="288" w:lineRule="auto"/>
        <w:ind w:right="566"/>
        <w:jc w:val="both"/>
        <w:rPr>
          <w:rFonts w:ascii="Goudy Old Style" w:hAnsi="Goudy Old Style" w:cs="Tahoma"/>
          <w:b w:val="0"/>
          <w:sz w:val="20"/>
        </w:rPr>
      </w:pPr>
      <w:r w:rsidRPr="00C71C7F">
        <w:rPr>
          <w:rFonts w:ascii="Goudy Old Style" w:hAnsi="Goudy Old Style" w:cs="Tahoma"/>
          <w:b w:val="0"/>
          <w:sz w:val="20"/>
        </w:rPr>
        <w:t>Classificazione del rischio salute</w:t>
      </w:r>
      <w:r w:rsidRPr="0047108A">
        <w:rPr>
          <w:rFonts w:ascii="Goudy Old Style" w:hAnsi="Goudy Old Style" w:cs="Tahoma"/>
          <w:b w:val="0"/>
          <w:color w:val="00B050"/>
          <w:sz w:val="20"/>
        </w:rPr>
        <w:t>:</w:t>
      </w:r>
      <w:r w:rsidR="00056A55" w:rsidRPr="0047108A">
        <w:rPr>
          <w:rFonts w:ascii="Goudy Old Style" w:hAnsi="Goudy Old Style" w:cs="Tahoma"/>
          <w:b w:val="0"/>
          <w:color w:val="00B050"/>
          <w:sz w:val="20"/>
        </w:rPr>
        <w:t xml:space="preserve">                         </w:t>
      </w:r>
      <w:r w:rsidR="0047108A" w:rsidRPr="0047108A">
        <w:rPr>
          <w:rFonts w:ascii="Goudy Old Style" w:hAnsi="Goudy Old Style" w:cs="Tahoma"/>
          <w:b w:val="0"/>
          <w:color w:val="00B050"/>
          <w:sz w:val="40"/>
        </w:rPr>
        <w:t>IRRILEVANTE</w:t>
      </w:r>
    </w:p>
    <w:p w14:paraId="745F55D0" w14:textId="77777777" w:rsidR="00B9126F" w:rsidRPr="00C71C7F" w:rsidRDefault="00B9126F" w:rsidP="00167AD1">
      <w:pPr>
        <w:pStyle w:val="Corpotesto"/>
        <w:spacing w:after="0"/>
        <w:rPr>
          <w:rFonts w:ascii="Goudy Old Style" w:hAnsi="Goudy Old Style" w:cs="Tahoma"/>
        </w:rPr>
      </w:pPr>
    </w:p>
    <w:p w14:paraId="086BF9BD" w14:textId="77777777" w:rsidR="00511EC1" w:rsidRPr="00C71C7F" w:rsidRDefault="00511EC1" w:rsidP="00167AD1">
      <w:pPr>
        <w:pStyle w:val="Corpotesto"/>
        <w:spacing w:after="0"/>
        <w:rPr>
          <w:rFonts w:ascii="Goudy Old Style" w:hAnsi="Goudy Old Style" w:cs="Tahoma"/>
        </w:rPr>
      </w:pPr>
    </w:p>
    <w:p w14:paraId="2852FFFF" w14:textId="3C5A5BF7" w:rsidR="0047108A" w:rsidRDefault="0047108A" w:rsidP="0047108A">
      <w:pPr>
        <w:pStyle w:val="Corpotesto"/>
        <w:spacing w:after="0"/>
        <w:ind w:left="357"/>
        <w:rPr>
          <w:rFonts w:ascii="Goudy Old Style" w:hAnsi="Goudy Old Style" w:cs="Tahoma"/>
        </w:rPr>
      </w:pPr>
    </w:p>
    <w:p w14:paraId="7186EB85" w14:textId="60063085" w:rsidR="0047108A" w:rsidRDefault="0047108A" w:rsidP="0047108A">
      <w:pPr>
        <w:pStyle w:val="Corpotesto"/>
        <w:spacing w:after="0"/>
        <w:ind w:left="357"/>
        <w:rPr>
          <w:rFonts w:ascii="Goudy Old Style" w:hAnsi="Goudy Old Style" w:cs="Tahoma"/>
        </w:rPr>
      </w:pPr>
    </w:p>
    <w:p w14:paraId="68804B09" w14:textId="1CCB879E" w:rsidR="0047108A" w:rsidRDefault="0047108A" w:rsidP="0047108A">
      <w:pPr>
        <w:pStyle w:val="Corpotesto"/>
        <w:spacing w:after="0"/>
        <w:ind w:left="357"/>
        <w:rPr>
          <w:rFonts w:ascii="Goudy Old Style" w:hAnsi="Goudy Old Style" w:cs="Tahoma"/>
        </w:rPr>
      </w:pPr>
    </w:p>
    <w:p w14:paraId="471E68BA" w14:textId="74A4877A" w:rsidR="0047108A" w:rsidRDefault="0047108A" w:rsidP="0047108A">
      <w:pPr>
        <w:pStyle w:val="Corpotesto"/>
        <w:spacing w:after="0"/>
        <w:ind w:left="357"/>
        <w:rPr>
          <w:rFonts w:ascii="Goudy Old Style" w:hAnsi="Goudy Old Style" w:cs="Tahoma"/>
        </w:rPr>
      </w:pPr>
    </w:p>
    <w:p w14:paraId="66EE4057" w14:textId="5D272E88" w:rsidR="0047108A" w:rsidRDefault="0047108A" w:rsidP="0047108A">
      <w:pPr>
        <w:pStyle w:val="Corpotesto"/>
        <w:spacing w:after="0"/>
        <w:ind w:left="357"/>
        <w:rPr>
          <w:rFonts w:ascii="Goudy Old Style" w:hAnsi="Goudy Old Style" w:cs="Tahoma"/>
        </w:rPr>
      </w:pPr>
    </w:p>
    <w:p w14:paraId="43310AF2" w14:textId="4B7DC333" w:rsidR="0047108A" w:rsidRDefault="0047108A" w:rsidP="0047108A">
      <w:pPr>
        <w:pStyle w:val="Corpotesto"/>
        <w:spacing w:after="0"/>
        <w:ind w:left="357"/>
        <w:rPr>
          <w:rFonts w:ascii="Goudy Old Style" w:hAnsi="Goudy Old Style" w:cs="Tahoma"/>
        </w:rPr>
      </w:pPr>
    </w:p>
    <w:p w14:paraId="32B65AD6" w14:textId="18C79F62" w:rsidR="0047108A" w:rsidRDefault="0047108A" w:rsidP="0047108A">
      <w:pPr>
        <w:pStyle w:val="Corpotesto"/>
        <w:spacing w:after="0"/>
        <w:ind w:left="357"/>
        <w:rPr>
          <w:rFonts w:ascii="Goudy Old Style" w:hAnsi="Goudy Old Style" w:cs="Tahoma"/>
        </w:rPr>
      </w:pPr>
    </w:p>
    <w:p w14:paraId="3D3A2BB3" w14:textId="77777777" w:rsidR="0047108A" w:rsidRPr="0047108A" w:rsidRDefault="0047108A" w:rsidP="0047108A">
      <w:pPr>
        <w:pStyle w:val="Corpotesto"/>
        <w:spacing w:after="0"/>
        <w:ind w:left="357"/>
        <w:rPr>
          <w:rFonts w:ascii="Goudy Old Style" w:hAnsi="Goudy Old Style"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A93944" w:rsidRPr="00C71C7F" w14:paraId="61195EFF" w14:textId="77777777" w:rsidTr="0047108A">
        <w:trPr>
          <w:trHeight w:val="410"/>
        </w:trPr>
        <w:tc>
          <w:tcPr>
            <w:tcW w:w="9344" w:type="dxa"/>
            <w:shd w:val="clear" w:color="auto" w:fill="CCCCCC"/>
            <w:vAlign w:val="center"/>
          </w:tcPr>
          <w:p w14:paraId="07304024" w14:textId="77777777" w:rsidR="00A93944" w:rsidRPr="00C71C7F" w:rsidRDefault="00BC47A8" w:rsidP="000103EB">
            <w:pPr>
              <w:pStyle w:val="Sommario3"/>
            </w:pPr>
            <w:r w:rsidRPr="00C71C7F">
              <w:lastRenderedPageBreak/>
              <w:t>9</w:t>
            </w:r>
            <w:r w:rsidR="00A93944" w:rsidRPr="00C71C7F">
              <w:t xml:space="preserve">.    VALUTAZIONE DEI RISCHI </w:t>
            </w:r>
            <w:r w:rsidRPr="00C71C7F">
              <w:t>DELLE ATTIVITA’ SPECIFICHE DEL CANTIERE</w:t>
            </w:r>
          </w:p>
        </w:tc>
      </w:tr>
    </w:tbl>
    <w:p w14:paraId="255E4623" w14:textId="77777777" w:rsidR="00BC47A8" w:rsidRPr="00C71C7F" w:rsidRDefault="00BC47A8" w:rsidP="00BC47A8">
      <w:pPr>
        <w:rPr>
          <w:rFonts w:ascii="Goudy Old Style" w:hAnsi="Goudy Old Style" w:cs="Tahoma"/>
          <w:b w:val="0"/>
          <w:bCs/>
          <w:sz w:val="18"/>
        </w:rPr>
      </w:pPr>
    </w:p>
    <w:p w14:paraId="2CF98D84" w14:textId="77777777" w:rsidR="00492507" w:rsidRPr="00C71C7F" w:rsidRDefault="00492507" w:rsidP="00492507">
      <w:pPr>
        <w:rPr>
          <w:rFonts w:ascii="Goudy Old Style" w:hAnsi="Goudy Old Style" w:cs="Tahoma"/>
          <w:sz w:val="18"/>
        </w:rPr>
      </w:pPr>
    </w:p>
    <w:p w14:paraId="7CB6CC67" w14:textId="77777777" w:rsidR="00492507" w:rsidRDefault="00492507" w:rsidP="00492507">
      <w:pPr>
        <w:rPr>
          <w:rFonts w:ascii="Goudy Old Style" w:hAnsi="Goudy Old Style" w:cs="Tahoma"/>
          <w:sz w:val="22"/>
          <w:szCs w:val="22"/>
        </w:rPr>
      </w:pPr>
      <w:r w:rsidRPr="009D6B1F">
        <w:rPr>
          <w:rFonts w:ascii="Goudy Old Style" w:hAnsi="Goudy Old Style" w:cs="Tahoma"/>
          <w:sz w:val="22"/>
          <w:szCs w:val="22"/>
        </w:rPr>
        <w:t>METODOLOGIA E CRITERI</w:t>
      </w:r>
    </w:p>
    <w:p w14:paraId="0BCC8841" w14:textId="77777777" w:rsidR="009D6B1F" w:rsidRPr="009D6B1F" w:rsidRDefault="009D6B1F" w:rsidP="00492507">
      <w:pPr>
        <w:rPr>
          <w:rFonts w:ascii="Goudy Old Style" w:hAnsi="Goudy Old Style" w:cs="Tahoma"/>
          <w:sz w:val="22"/>
          <w:szCs w:val="22"/>
        </w:rPr>
      </w:pPr>
    </w:p>
    <w:p w14:paraId="4093CA67" w14:textId="77777777" w:rsidR="00492507" w:rsidRPr="009D6B1F" w:rsidRDefault="00492507" w:rsidP="00492507">
      <w:pPr>
        <w:jc w:val="both"/>
        <w:rPr>
          <w:rFonts w:ascii="Goudy Old Style" w:hAnsi="Goudy Old Style" w:cs="Tahoma"/>
          <w:b w:val="0"/>
          <w:bCs/>
          <w:sz w:val="22"/>
          <w:szCs w:val="22"/>
        </w:rPr>
      </w:pPr>
      <w:r w:rsidRPr="009D6B1F">
        <w:rPr>
          <w:rFonts w:ascii="Goudy Old Style" w:hAnsi="Goudy Old Style" w:cs="Tahoma"/>
          <w:b w:val="0"/>
          <w:bCs/>
          <w:sz w:val="22"/>
          <w:szCs w:val="22"/>
        </w:rPr>
        <w:t>Per ogni lavorazione vengono individuati i relativi pericoli connessi con le lavorazioni stesse, le attrezzature impiegate e le eventuali sostanze utilizzate.</w:t>
      </w:r>
    </w:p>
    <w:p w14:paraId="00C8B261" w14:textId="77777777" w:rsidR="00492507" w:rsidRPr="009D6B1F" w:rsidRDefault="00492507" w:rsidP="00492507">
      <w:pPr>
        <w:jc w:val="both"/>
        <w:rPr>
          <w:rFonts w:ascii="Goudy Old Style" w:hAnsi="Goudy Old Style" w:cs="Tahoma"/>
          <w:b w:val="0"/>
          <w:bCs/>
          <w:sz w:val="22"/>
          <w:szCs w:val="22"/>
        </w:rPr>
      </w:pPr>
      <w:r w:rsidRPr="009D6B1F">
        <w:rPr>
          <w:rFonts w:ascii="Goudy Old Style" w:hAnsi="Goudy Old Style" w:cs="Tahoma"/>
          <w:b w:val="0"/>
          <w:bCs/>
          <w:sz w:val="22"/>
          <w:szCs w:val="22"/>
        </w:rPr>
        <w:t>I rischi sono stati analizzati in riferimento ai pericoli correlati alle diverse attività, alla gravità del danno, alla probabilità di accadimento ed alle norme di legge e di buona tecnica.</w:t>
      </w:r>
    </w:p>
    <w:p w14:paraId="2E6FE85D" w14:textId="77777777" w:rsidR="00492507" w:rsidRPr="009D6B1F" w:rsidRDefault="00492507" w:rsidP="00492507">
      <w:pPr>
        <w:jc w:val="both"/>
        <w:rPr>
          <w:rFonts w:ascii="Goudy Old Style" w:hAnsi="Goudy Old Style" w:cs="Tahoma"/>
          <w:b w:val="0"/>
          <w:bCs/>
          <w:sz w:val="22"/>
          <w:szCs w:val="22"/>
        </w:rPr>
      </w:pPr>
      <w:r w:rsidRPr="009D6B1F">
        <w:rPr>
          <w:rFonts w:ascii="Goudy Old Style" w:hAnsi="Goudy Old Style" w:cs="Tahoma"/>
          <w:b w:val="0"/>
          <w:bCs/>
          <w:sz w:val="22"/>
          <w:szCs w:val="22"/>
        </w:rPr>
        <w:t>La stima del rischio, necessaria per definire le priorità negli interventi correttivi, è stata effettuata tenendo conto di:</w:t>
      </w:r>
    </w:p>
    <w:p w14:paraId="16320950" w14:textId="77777777" w:rsidR="00492507" w:rsidRPr="009D6B1F" w:rsidRDefault="00492507" w:rsidP="00554C39">
      <w:pPr>
        <w:numPr>
          <w:ilvl w:val="2"/>
          <w:numId w:val="5"/>
        </w:numPr>
        <w:tabs>
          <w:tab w:val="clear" w:pos="2160"/>
          <w:tab w:val="num" w:pos="426"/>
        </w:tabs>
        <w:ind w:left="426"/>
        <w:jc w:val="both"/>
        <w:rPr>
          <w:rFonts w:ascii="Goudy Old Style" w:hAnsi="Goudy Old Style" w:cs="Tahoma"/>
          <w:b w:val="0"/>
          <w:bCs/>
          <w:sz w:val="22"/>
          <w:szCs w:val="22"/>
        </w:rPr>
      </w:pPr>
      <w:r w:rsidRPr="009D6B1F">
        <w:rPr>
          <w:rFonts w:ascii="Goudy Old Style" w:hAnsi="Goudy Old Style" w:cs="Tahoma"/>
          <w:b w:val="0"/>
          <w:bCs/>
          <w:sz w:val="22"/>
          <w:szCs w:val="22"/>
        </w:rPr>
        <w:t>gravità del danno</w:t>
      </w:r>
    </w:p>
    <w:p w14:paraId="189BF2A8" w14:textId="77777777" w:rsidR="00492507" w:rsidRPr="009D6B1F" w:rsidRDefault="00492507" w:rsidP="00554C39">
      <w:pPr>
        <w:numPr>
          <w:ilvl w:val="2"/>
          <w:numId w:val="5"/>
        </w:numPr>
        <w:tabs>
          <w:tab w:val="clear" w:pos="2160"/>
          <w:tab w:val="num" w:pos="426"/>
        </w:tabs>
        <w:ind w:left="426"/>
        <w:jc w:val="both"/>
        <w:rPr>
          <w:rFonts w:ascii="Goudy Old Style" w:hAnsi="Goudy Old Style" w:cs="Tahoma"/>
          <w:b w:val="0"/>
          <w:bCs/>
          <w:sz w:val="22"/>
          <w:szCs w:val="22"/>
        </w:rPr>
      </w:pPr>
      <w:r w:rsidRPr="009D6B1F">
        <w:rPr>
          <w:rFonts w:ascii="Goudy Old Style" w:hAnsi="Goudy Old Style" w:cs="Tahoma"/>
          <w:b w:val="0"/>
          <w:bCs/>
          <w:sz w:val="22"/>
          <w:szCs w:val="22"/>
        </w:rPr>
        <w:t>probabilità del danno</w:t>
      </w:r>
    </w:p>
    <w:p w14:paraId="31B8D5C9" w14:textId="77777777" w:rsidR="00492507" w:rsidRPr="009D6B1F" w:rsidRDefault="00492507" w:rsidP="00492507">
      <w:pPr>
        <w:rPr>
          <w:rFonts w:ascii="Goudy Old Style" w:hAnsi="Goudy Old Style" w:cs="Tahoma"/>
          <w:b w:val="0"/>
          <w:bCs/>
          <w:sz w:val="22"/>
          <w:szCs w:val="22"/>
        </w:rPr>
      </w:pPr>
      <w:r w:rsidRPr="009D6B1F">
        <w:rPr>
          <w:rFonts w:ascii="Goudy Old Style" w:hAnsi="Goudy Old Style" w:cs="Tahoma"/>
          <w:b w:val="0"/>
          <w:bCs/>
          <w:sz w:val="22"/>
          <w:szCs w:val="22"/>
        </w:rPr>
        <w:t>Il valore della valutazione del rischio riportato nelle valutazioni è il seguente:</w:t>
      </w:r>
    </w:p>
    <w:p w14:paraId="1AEE4B70" w14:textId="77777777" w:rsidR="00492507" w:rsidRPr="009D6B1F" w:rsidRDefault="00492507" w:rsidP="00554C39">
      <w:pPr>
        <w:numPr>
          <w:ilvl w:val="0"/>
          <w:numId w:val="6"/>
        </w:numPr>
        <w:rPr>
          <w:rFonts w:ascii="Goudy Old Style" w:hAnsi="Goudy Old Style" w:cs="Tahoma"/>
          <w:sz w:val="22"/>
          <w:szCs w:val="22"/>
        </w:rPr>
      </w:pPr>
      <w:r w:rsidRPr="009D6B1F">
        <w:rPr>
          <w:rFonts w:ascii="Goudy Old Style" w:hAnsi="Goudy Old Style" w:cs="Tahoma"/>
          <w:sz w:val="22"/>
          <w:szCs w:val="22"/>
        </w:rPr>
        <w:t>BASSO</w:t>
      </w:r>
    </w:p>
    <w:p w14:paraId="42D0C77D" w14:textId="77777777" w:rsidR="00492507" w:rsidRPr="009D6B1F" w:rsidRDefault="00492507" w:rsidP="00554C39">
      <w:pPr>
        <w:numPr>
          <w:ilvl w:val="0"/>
          <w:numId w:val="6"/>
        </w:numPr>
        <w:rPr>
          <w:rFonts w:ascii="Goudy Old Style" w:hAnsi="Goudy Old Style" w:cs="Tahoma"/>
          <w:sz w:val="22"/>
          <w:szCs w:val="22"/>
        </w:rPr>
      </w:pPr>
      <w:r w:rsidRPr="009D6B1F">
        <w:rPr>
          <w:rFonts w:ascii="Goudy Old Style" w:hAnsi="Goudy Old Style" w:cs="Tahoma"/>
          <w:sz w:val="22"/>
          <w:szCs w:val="22"/>
        </w:rPr>
        <w:t>MEDIO</w:t>
      </w:r>
    </w:p>
    <w:p w14:paraId="5E81E6A7" w14:textId="77777777" w:rsidR="00492507" w:rsidRPr="009D6B1F" w:rsidRDefault="00492507" w:rsidP="00554C39">
      <w:pPr>
        <w:numPr>
          <w:ilvl w:val="0"/>
          <w:numId w:val="6"/>
        </w:numPr>
        <w:rPr>
          <w:rFonts w:ascii="Goudy Old Style" w:hAnsi="Goudy Old Style" w:cs="Tahoma"/>
          <w:sz w:val="22"/>
          <w:szCs w:val="22"/>
        </w:rPr>
      </w:pPr>
      <w:r w:rsidRPr="009D6B1F">
        <w:rPr>
          <w:rFonts w:ascii="Goudy Old Style" w:hAnsi="Goudy Old Style" w:cs="Tahoma"/>
          <w:sz w:val="22"/>
          <w:szCs w:val="22"/>
        </w:rPr>
        <w:t>ALTO</w:t>
      </w:r>
    </w:p>
    <w:p w14:paraId="387A8DE7" w14:textId="77777777" w:rsidR="00492507" w:rsidRPr="009D6B1F" w:rsidRDefault="00492507" w:rsidP="00492507">
      <w:pPr>
        <w:jc w:val="both"/>
        <w:rPr>
          <w:rFonts w:ascii="Goudy Old Style" w:hAnsi="Goudy Old Style" w:cs="Tahoma"/>
          <w:b w:val="0"/>
          <w:bCs/>
          <w:sz w:val="22"/>
          <w:szCs w:val="22"/>
        </w:rPr>
      </w:pPr>
      <w:r w:rsidRPr="009D6B1F">
        <w:rPr>
          <w:rFonts w:ascii="Goudy Old Style" w:hAnsi="Goudy Old Style" w:cs="Tahoma"/>
          <w:b w:val="0"/>
          <w:bCs/>
          <w:sz w:val="22"/>
          <w:szCs w:val="22"/>
        </w:rPr>
        <w:t>Tale quantificazione tiene conto anche della probabilità di presenza nella zona di rischio, il tempo di permanenza nella stessa, l’esperienza e la formazione degli esposti, la dotazione di dispositivi di protezione individuale e collettiva.</w:t>
      </w:r>
    </w:p>
    <w:p w14:paraId="50A2ACB6" w14:textId="77777777" w:rsidR="00492507" w:rsidRPr="009D6B1F" w:rsidRDefault="00492507" w:rsidP="00492507">
      <w:pPr>
        <w:jc w:val="both"/>
        <w:rPr>
          <w:rFonts w:ascii="Goudy Old Style" w:hAnsi="Goudy Old Style" w:cs="Tahoma"/>
          <w:b w:val="0"/>
          <w:bCs/>
          <w:sz w:val="22"/>
          <w:szCs w:val="22"/>
        </w:rPr>
      </w:pPr>
      <w:r w:rsidRPr="009D6B1F">
        <w:rPr>
          <w:rFonts w:ascii="Goudy Old Style" w:hAnsi="Goudy Old Style" w:cs="Tahoma"/>
          <w:b w:val="0"/>
          <w:bCs/>
          <w:sz w:val="22"/>
          <w:szCs w:val="22"/>
        </w:rPr>
        <w:t>Si sottolinea che il criterio di valutazione non consiste solo nell’attribuzione di un punteggio, quanto piuttosto nell’individuazione di un percorso logico.</w:t>
      </w:r>
    </w:p>
    <w:p w14:paraId="0BC89B23" w14:textId="77777777" w:rsidR="00492507" w:rsidRPr="009D6B1F" w:rsidRDefault="00492507" w:rsidP="00492507">
      <w:pPr>
        <w:rPr>
          <w:rFonts w:ascii="Goudy Old Style" w:hAnsi="Goudy Old Style" w:cs="Tahoma"/>
          <w:b w:val="0"/>
          <w:bCs/>
          <w:sz w:val="22"/>
          <w:szCs w:val="22"/>
        </w:rPr>
      </w:pPr>
    </w:p>
    <w:p w14:paraId="29F4391A" w14:textId="77777777" w:rsidR="00492507" w:rsidRPr="009D6B1F" w:rsidRDefault="00492507" w:rsidP="00492507">
      <w:pPr>
        <w:rPr>
          <w:rFonts w:ascii="Goudy Old Style" w:hAnsi="Goudy Old Style" w:cs="Tahoma"/>
          <w:b w:val="0"/>
          <w:bCs/>
          <w:sz w:val="22"/>
          <w:szCs w:val="22"/>
        </w:rPr>
      </w:pPr>
    </w:p>
    <w:p w14:paraId="193F5471" w14:textId="77777777" w:rsidR="00492507" w:rsidRPr="009D6B1F" w:rsidRDefault="00492507" w:rsidP="00492507">
      <w:pPr>
        <w:rPr>
          <w:rFonts w:ascii="Goudy Old Style" w:hAnsi="Goudy Old Style" w:cs="Tahoma"/>
          <w:b w:val="0"/>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747"/>
        <w:gridCol w:w="596"/>
        <w:gridCol w:w="567"/>
        <w:gridCol w:w="567"/>
        <w:gridCol w:w="567"/>
        <w:gridCol w:w="567"/>
      </w:tblGrid>
      <w:tr w:rsidR="00492507" w:rsidRPr="009D6B1F" w14:paraId="1E11F3A9" w14:textId="77777777" w:rsidTr="00492507">
        <w:trPr>
          <w:trHeight w:val="567"/>
          <w:jc w:val="center"/>
        </w:trPr>
        <w:tc>
          <w:tcPr>
            <w:tcW w:w="5103" w:type="dxa"/>
            <w:gridSpan w:val="7"/>
            <w:vAlign w:val="center"/>
          </w:tcPr>
          <w:p w14:paraId="2D973D28" w14:textId="77777777" w:rsidR="00492507" w:rsidRPr="009D6B1F" w:rsidRDefault="00492507" w:rsidP="00492507">
            <w:pPr>
              <w:ind w:left="-53" w:right="-54"/>
              <w:jc w:val="center"/>
              <w:rPr>
                <w:rFonts w:ascii="Goudy Old Style" w:hAnsi="Goudy Old Style" w:cs="Arial"/>
                <w:b w:val="0"/>
                <w:sz w:val="22"/>
                <w:szCs w:val="22"/>
              </w:rPr>
            </w:pPr>
            <w:r w:rsidRPr="009D6B1F">
              <w:rPr>
                <w:rFonts w:ascii="Goudy Old Style" w:hAnsi="Goudy Old Style" w:cs="Arial"/>
                <w:b w:val="0"/>
                <w:sz w:val="22"/>
                <w:szCs w:val="22"/>
              </w:rPr>
              <w:t>MATRICE DI VALUTAZIONE</w:t>
            </w:r>
          </w:p>
        </w:tc>
      </w:tr>
      <w:tr w:rsidR="00492507" w:rsidRPr="009D6B1F" w14:paraId="076AEE10" w14:textId="77777777" w:rsidTr="00492507">
        <w:trPr>
          <w:trHeight w:val="567"/>
          <w:jc w:val="center"/>
        </w:trPr>
        <w:tc>
          <w:tcPr>
            <w:tcW w:w="1701" w:type="dxa"/>
            <w:vAlign w:val="center"/>
          </w:tcPr>
          <w:p w14:paraId="31BD62DA" w14:textId="77777777" w:rsidR="00492507" w:rsidRPr="009D6B1F" w:rsidRDefault="00492507" w:rsidP="00492507">
            <w:pPr>
              <w:ind w:right="-54"/>
              <w:jc w:val="center"/>
              <w:rPr>
                <w:rFonts w:ascii="Goudy Old Style" w:hAnsi="Goudy Old Style" w:cs="Arial"/>
                <w:sz w:val="22"/>
                <w:szCs w:val="22"/>
              </w:rPr>
            </w:pPr>
            <w:r w:rsidRPr="009D6B1F">
              <w:rPr>
                <w:rFonts w:ascii="Goudy Old Style" w:hAnsi="Goudy Old Style" w:cs="Arial"/>
                <w:sz w:val="22"/>
                <w:szCs w:val="22"/>
              </w:rPr>
              <w:t>GRAVISSIMA</w:t>
            </w:r>
          </w:p>
        </w:tc>
        <w:tc>
          <w:tcPr>
            <w:tcW w:w="567" w:type="dxa"/>
            <w:vMerge w:val="restart"/>
            <w:textDirection w:val="btLr"/>
            <w:vAlign w:val="center"/>
          </w:tcPr>
          <w:p w14:paraId="49861179" w14:textId="77777777" w:rsidR="00492507" w:rsidRPr="009D6B1F" w:rsidRDefault="00492507" w:rsidP="00492507">
            <w:pPr>
              <w:ind w:left="7" w:right="-54" w:firstLine="15"/>
              <w:jc w:val="center"/>
              <w:rPr>
                <w:rFonts w:ascii="Goudy Old Style" w:hAnsi="Goudy Old Style" w:cs="Arial"/>
                <w:sz w:val="22"/>
                <w:szCs w:val="22"/>
              </w:rPr>
            </w:pPr>
            <w:r w:rsidRPr="009D6B1F">
              <w:rPr>
                <w:rFonts w:ascii="Goudy Old Style" w:hAnsi="Goudy Old Style" w:cs="Arial"/>
                <w:sz w:val="22"/>
                <w:szCs w:val="22"/>
              </w:rPr>
              <w:t>MAGNITUDO</w:t>
            </w:r>
          </w:p>
        </w:tc>
        <w:tc>
          <w:tcPr>
            <w:tcW w:w="567" w:type="dxa"/>
            <w:vAlign w:val="center"/>
          </w:tcPr>
          <w:p w14:paraId="3759255A" w14:textId="77777777" w:rsidR="00492507" w:rsidRPr="009D6B1F" w:rsidRDefault="00492507" w:rsidP="00492507">
            <w:pPr>
              <w:ind w:left="-52" w:right="-54"/>
              <w:jc w:val="center"/>
              <w:rPr>
                <w:rFonts w:ascii="Goudy Old Style" w:hAnsi="Goudy Old Style" w:cs="Arial"/>
                <w:i/>
                <w:sz w:val="22"/>
                <w:szCs w:val="22"/>
              </w:rPr>
            </w:pPr>
            <w:r w:rsidRPr="009D6B1F">
              <w:rPr>
                <w:rFonts w:ascii="Goudy Old Style" w:hAnsi="Goudy Old Style" w:cs="Arial"/>
                <w:i/>
                <w:sz w:val="22"/>
                <w:szCs w:val="22"/>
              </w:rPr>
              <w:t>4</w:t>
            </w:r>
          </w:p>
        </w:tc>
        <w:tc>
          <w:tcPr>
            <w:tcW w:w="567" w:type="dxa"/>
            <w:shd w:val="clear" w:color="auto" w:fill="339966"/>
            <w:vAlign w:val="center"/>
          </w:tcPr>
          <w:p w14:paraId="71FAB1BA" w14:textId="77777777" w:rsidR="00492507" w:rsidRPr="009D6B1F" w:rsidRDefault="00492507" w:rsidP="00492507">
            <w:pPr>
              <w:ind w:left="-59"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2</w:t>
            </w:r>
          </w:p>
        </w:tc>
        <w:tc>
          <w:tcPr>
            <w:tcW w:w="567" w:type="dxa"/>
            <w:shd w:val="clear" w:color="auto" w:fill="3366FF"/>
            <w:vAlign w:val="center"/>
          </w:tcPr>
          <w:p w14:paraId="39812A13" w14:textId="77777777" w:rsidR="00492507" w:rsidRPr="009D6B1F" w:rsidRDefault="00492507" w:rsidP="00492507">
            <w:pPr>
              <w:ind w:left="-53"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3</w:t>
            </w:r>
          </w:p>
        </w:tc>
        <w:tc>
          <w:tcPr>
            <w:tcW w:w="567" w:type="dxa"/>
            <w:tcBorders>
              <w:bottom w:val="single" w:sz="4" w:space="0" w:color="auto"/>
            </w:tcBorders>
            <w:shd w:val="clear" w:color="auto" w:fill="FF0000"/>
            <w:vAlign w:val="center"/>
          </w:tcPr>
          <w:p w14:paraId="2B37FE55" w14:textId="77777777" w:rsidR="00492507" w:rsidRPr="009D6B1F" w:rsidRDefault="00492507" w:rsidP="00492507">
            <w:pPr>
              <w:ind w:left="-46"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4</w:t>
            </w:r>
          </w:p>
        </w:tc>
        <w:tc>
          <w:tcPr>
            <w:tcW w:w="567" w:type="dxa"/>
            <w:shd w:val="clear" w:color="auto" w:fill="FF0000"/>
            <w:vAlign w:val="center"/>
          </w:tcPr>
          <w:p w14:paraId="1E24DE25" w14:textId="77777777" w:rsidR="00492507" w:rsidRPr="009D6B1F" w:rsidRDefault="00492507" w:rsidP="00492507">
            <w:pPr>
              <w:ind w:left="-53"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4</w:t>
            </w:r>
          </w:p>
        </w:tc>
      </w:tr>
      <w:tr w:rsidR="00492507" w:rsidRPr="009D6B1F" w14:paraId="7066676C" w14:textId="77777777" w:rsidTr="00492507">
        <w:trPr>
          <w:trHeight w:val="567"/>
          <w:jc w:val="center"/>
        </w:trPr>
        <w:tc>
          <w:tcPr>
            <w:tcW w:w="1701" w:type="dxa"/>
            <w:vAlign w:val="center"/>
          </w:tcPr>
          <w:p w14:paraId="2C3B8D44" w14:textId="77777777" w:rsidR="00492507" w:rsidRPr="009D6B1F" w:rsidRDefault="00492507" w:rsidP="00492507">
            <w:pPr>
              <w:ind w:right="-54"/>
              <w:jc w:val="center"/>
              <w:rPr>
                <w:rFonts w:ascii="Goudy Old Style" w:hAnsi="Goudy Old Style" w:cs="Arial"/>
                <w:sz w:val="22"/>
                <w:szCs w:val="22"/>
              </w:rPr>
            </w:pPr>
            <w:r w:rsidRPr="009D6B1F">
              <w:rPr>
                <w:rFonts w:ascii="Goudy Old Style" w:hAnsi="Goudy Old Style" w:cs="Arial"/>
                <w:sz w:val="22"/>
                <w:szCs w:val="22"/>
              </w:rPr>
              <w:t>GRAVE</w:t>
            </w:r>
          </w:p>
        </w:tc>
        <w:tc>
          <w:tcPr>
            <w:tcW w:w="567" w:type="dxa"/>
            <w:vMerge/>
          </w:tcPr>
          <w:p w14:paraId="03A73F0D" w14:textId="77777777" w:rsidR="00492507" w:rsidRPr="009D6B1F" w:rsidRDefault="00492507" w:rsidP="00492507">
            <w:pPr>
              <w:ind w:right="-54"/>
              <w:jc w:val="both"/>
              <w:rPr>
                <w:rFonts w:ascii="Goudy Old Style" w:hAnsi="Goudy Old Style" w:cs="Arial"/>
                <w:sz w:val="22"/>
                <w:szCs w:val="22"/>
              </w:rPr>
            </w:pPr>
          </w:p>
        </w:tc>
        <w:tc>
          <w:tcPr>
            <w:tcW w:w="567" w:type="dxa"/>
            <w:vAlign w:val="center"/>
          </w:tcPr>
          <w:p w14:paraId="422A84ED" w14:textId="77777777" w:rsidR="00492507" w:rsidRPr="009D6B1F" w:rsidRDefault="00492507" w:rsidP="00492507">
            <w:pPr>
              <w:ind w:left="-52" w:right="-54"/>
              <w:jc w:val="center"/>
              <w:rPr>
                <w:rFonts w:ascii="Goudy Old Style" w:hAnsi="Goudy Old Style" w:cs="Arial"/>
                <w:i/>
                <w:sz w:val="22"/>
                <w:szCs w:val="22"/>
              </w:rPr>
            </w:pPr>
            <w:r w:rsidRPr="009D6B1F">
              <w:rPr>
                <w:rFonts w:ascii="Goudy Old Style" w:hAnsi="Goudy Old Style" w:cs="Arial"/>
                <w:i/>
                <w:sz w:val="22"/>
                <w:szCs w:val="22"/>
              </w:rPr>
              <w:t>3</w:t>
            </w:r>
          </w:p>
        </w:tc>
        <w:tc>
          <w:tcPr>
            <w:tcW w:w="567" w:type="dxa"/>
            <w:tcBorders>
              <w:bottom w:val="single" w:sz="4" w:space="0" w:color="auto"/>
            </w:tcBorders>
            <w:shd w:val="clear" w:color="auto" w:fill="339966"/>
            <w:vAlign w:val="center"/>
          </w:tcPr>
          <w:p w14:paraId="743A6291" w14:textId="77777777" w:rsidR="00492507" w:rsidRPr="009D6B1F" w:rsidRDefault="00492507" w:rsidP="00492507">
            <w:pPr>
              <w:ind w:left="-59"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2</w:t>
            </w:r>
          </w:p>
        </w:tc>
        <w:tc>
          <w:tcPr>
            <w:tcW w:w="567" w:type="dxa"/>
            <w:tcBorders>
              <w:bottom w:val="single" w:sz="4" w:space="0" w:color="auto"/>
            </w:tcBorders>
            <w:shd w:val="clear" w:color="auto" w:fill="3366FF"/>
            <w:vAlign w:val="center"/>
          </w:tcPr>
          <w:p w14:paraId="7EE45925" w14:textId="77777777" w:rsidR="00492507" w:rsidRPr="009D6B1F" w:rsidRDefault="00492507" w:rsidP="00492507">
            <w:pPr>
              <w:ind w:left="-53"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3</w:t>
            </w:r>
          </w:p>
        </w:tc>
        <w:tc>
          <w:tcPr>
            <w:tcW w:w="567" w:type="dxa"/>
            <w:tcBorders>
              <w:bottom w:val="single" w:sz="4" w:space="0" w:color="auto"/>
            </w:tcBorders>
            <w:shd w:val="clear" w:color="auto" w:fill="FF0000"/>
            <w:vAlign w:val="center"/>
          </w:tcPr>
          <w:p w14:paraId="193CE60B" w14:textId="77777777" w:rsidR="00492507" w:rsidRPr="009D6B1F" w:rsidRDefault="00492507" w:rsidP="00492507">
            <w:pPr>
              <w:ind w:left="-46"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4</w:t>
            </w:r>
          </w:p>
        </w:tc>
        <w:tc>
          <w:tcPr>
            <w:tcW w:w="567" w:type="dxa"/>
            <w:tcBorders>
              <w:bottom w:val="single" w:sz="4" w:space="0" w:color="auto"/>
            </w:tcBorders>
            <w:shd w:val="clear" w:color="auto" w:fill="FF0000"/>
            <w:vAlign w:val="center"/>
          </w:tcPr>
          <w:p w14:paraId="5051E260" w14:textId="77777777" w:rsidR="00492507" w:rsidRPr="009D6B1F" w:rsidRDefault="00492507" w:rsidP="00492507">
            <w:pPr>
              <w:ind w:left="-53"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4</w:t>
            </w:r>
          </w:p>
        </w:tc>
      </w:tr>
      <w:tr w:rsidR="00492507" w:rsidRPr="009D6B1F" w14:paraId="7A31A295" w14:textId="77777777" w:rsidTr="00492507">
        <w:trPr>
          <w:trHeight w:val="567"/>
          <w:jc w:val="center"/>
        </w:trPr>
        <w:tc>
          <w:tcPr>
            <w:tcW w:w="1701" w:type="dxa"/>
            <w:tcBorders>
              <w:bottom w:val="single" w:sz="4" w:space="0" w:color="auto"/>
            </w:tcBorders>
            <w:vAlign w:val="center"/>
          </w:tcPr>
          <w:p w14:paraId="239A7F51" w14:textId="77777777" w:rsidR="00492507" w:rsidRPr="009D6B1F" w:rsidRDefault="00492507" w:rsidP="00492507">
            <w:pPr>
              <w:ind w:right="-54"/>
              <w:jc w:val="center"/>
              <w:rPr>
                <w:rFonts w:ascii="Goudy Old Style" w:hAnsi="Goudy Old Style" w:cs="Arial"/>
                <w:sz w:val="22"/>
                <w:szCs w:val="22"/>
              </w:rPr>
            </w:pPr>
            <w:r w:rsidRPr="009D6B1F">
              <w:rPr>
                <w:rFonts w:ascii="Goudy Old Style" w:hAnsi="Goudy Old Style" w:cs="Arial"/>
                <w:sz w:val="22"/>
                <w:szCs w:val="22"/>
              </w:rPr>
              <w:t>MODESTA</w:t>
            </w:r>
          </w:p>
        </w:tc>
        <w:tc>
          <w:tcPr>
            <w:tcW w:w="567" w:type="dxa"/>
            <w:vMerge/>
          </w:tcPr>
          <w:p w14:paraId="7912FB3F" w14:textId="77777777" w:rsidR="00492507" w:rsidRPr="009D6B1F" w:rsidRDefault="00492507" w:rsidP="00492507">
            <w:pPr>
              <w:ind w:right="-54"/>
              <w:jc w:val="both"/>
              <w:rPr>
                <w:rFonts w:ascii="Goudy Old Style" w:hAnsi="Goudy Old Style" w:cs="Arial"/>
                <w:sz w:val="22"/>
                <w:szCs w:val="22"/>
              </w:rPr>
            </w:pPr>
          </w:p>
        </w:tc>
        <w:tc>
          <w:tcPr>
            <w:tcW w:w="567" w:type="dxa"/>
            <w:tcBorders>
              <w:bottom w:val="single" w:sz="4" w:space="0" w:color="auto"/>
            </w:tcBorders>
            <w:vAlign w:val="center"/>
          </w:tcPr>
          <w:p w14:paraId="683DA243" w14:textId="77777777" w:rsidR="00492507" w:rsidRPr="009D6B1F" w:rsidRDefault="00492507" w:rsidP="00492507">
            <w:pPr>
              <w:ind w:left="-52" w:right="-54"/>
              <w:jc w:val="center"/>
              <w:rPr>
                <w:rFonts w:ascii="Goudy Old Style" w:hAnsi="Goudy Old Style" w:cs="Arial"/>
                <w:i/>
                <w:sz w:val="22"/>
                <w:szCs w:val="22"/>
              </w:rPr>
            </w:pPr>
            <w:r w:rsidRPr="009D6B1F">
              <w:rPr>
                <w:rFonts w:ascii="Goudy Old Style" w:hAnsi="Goudy Old Style" w:cs="Arial"/>
                <w:i/>
                <w:sz w:val="22"/>
                <w:szCs w:val="22"/>
              </w:rPr>
              <w:t>2</w:t>
            </w:r>
          </w:p>
        </w:tc>
        <w:tc>
          <w:tcPr>
            <w:tcW w:w="567" w:type="dxa"/>
            <w:tcBorders>
              <w:bottom w:val="single" w:sz="4" w:space="0" w:color="auto"/>
            </w:tcBorders>
            <w:shd w:val="clear" w:color="auto" w:fill="00FF00"/>
            <w:vAlign w:val="center"/>
          </w:tcPr>
          <w:p w14:paraId="1F86C047" w14:textId="77777777" w:rsidR="00492507" w:rsidRPr="009D6B1F" w:rsidRDefault="00492507" w:rsidP="00492507">
            <w:pPr>
              <w:ind w:left="-59"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1</w:t>
            </w:r>
          </w:p>
        </w:tc>
        <w:tc>
          <w:tcPr>
            <w:tcW w:w="567" w:type="dxa"/>
            <w:tcBorders>
              <w:bottom w:val="single" w:sz="4" w:space="0" w:color="auto"/>
            </w:tcBorders>
            <w:shd w:val="clear" w:color="auto" w:fill="339966"/>
            <w:vAlign w:val="center"/>
          </w:tcPr>
          <w:p w14:paraId="0F8B38C4" w14:textId="77777777" w:rsidR="00492507" w:rsidRPr="009D6B1F" w:rsidRDefault="00492507" w:rsidP="00492507">
            <w:pPr>
              <w:ind w:left="-53"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2</w:t>
            </w:r>
          </w:p>
        </w:tc>
        <w:tc>
          <w:tcPr>
            <w:tcW w:w="567" w:type="dxa"/>
            <w:tcBorders>
              <w:bottom w:val="single" w:sz="4" w:space="0" w:color="auto"/>
            </w:tcBorders>
            <w:shd w:val="clear" w:color="auto" w:fill="3366FF"/>
            <w:vAlign w:val="center"/>
          </w:tcPr>
          <w:p w14:paraId="6B0D69ED" w14:textId="77777777" w:rsidR="00492507" w:rsidRPr="009D6B1F" w:rsidRDefault="00492507" w:rsidP="00492507">
            <w:pPr>
              <w:ind w:left="-46"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3</w:t>
            </w:r>
          </w:p>
        </w:tc>
        <w:tc>
          <w:tcPr>
            <w:tcW w:w="567" w:type="dxa"/>
            <w:tcBorders>
              <w:bottom w:val="single" w:sz="4" w:space="0" w:color="auto"/>
            </w:tcBorders>
            <w:shd w:val="clear" w:color="auto" w:fill="3366FF"/>
            <w:vAlign w:val="center"/>
          </w:tcPr>
          <w:p w14:paraId="7CA5A82C" w14:textId="77777777" w:rsidR="00492507" w:rsidRPr="009D6B1F" w:rsidRDefault="00492507" w:rsidP="00492507">
            <w:pPr>
              <w:ind w:left="-53"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3</w:t>
            </w:r>
          </w:p>
        </w:tc>
      </w:tr>
      <w:tr w:rsidR="00492507" w:rsidRPr="009D6B1F" w14:paraId="78DA2937" w14:textId="77777777" w:rsidTr="00492507">
        <w:trPr>
          <w:trHeight w:val="567"/>
          <w:jc w:val="center"/>
        </w:trPr>
        <w:tc>
          <w:tcPr>
            <w:tcW w:w="1701" w:type="dxa"/>
            <w:tcBorders>
              <w:bottom w:val="single" w:sz="4" w:space="0" w:color="auto"/>
            </w:tcBorders>
            <w:vAlign w:val="center"/>
          </w:tcPr>
          <w:p w14:paraId="5D371F0B" w14:textId="77777777" w:rsidR="00492507" w:rsidRPr="009D6B1F" w:rsidRDefault="00492507" w:rsidP="00492507">
            <w:pPr>
              <w:ind w:right="-54"/>
              <w:jc w:val="center"/>
              <w:rPr>
                <w:rFonts w:ascii="Goudy Old Style" w:hAnsi="Goudy Old Style" w:cs="Arial"/>
                <w:sz w:val="22"/>
                <w:szCs w:val="22"/>
              </w:rPr>
            </w:pPr>
            <w:r w:rsidRPr="009D6B1F">
              <w:rPr>
                <w:rFonts w:ascii="Goudy Old Style" w:hAnsi="Goudy Old Style" w:cs="Arial"/>
                <w:sz w:val="22"/>
                <w:szCs w:val="22"/>
              </w:rPr>
              <w:t>LIEVE</w:t>
            </w:r>
          </w:p>
        </w:tc>
        <w:tc>
          <w:tcPr>
            <w:tcW w:w="567" w:type="dxa"/>
            <w:vMerge/>
            <w:tcBorders>
              <w:bottom w:val="single" w:sz="4" w:space="0" w:color="auto"/>
            </w:tcBorders>
          </w:tcPr>
          <w:p w14:paraId="26AEDF03" w14:textId="77777777" w:rsidR="00492507" w:rsidRPr="009D6B1F" w:rsidRDefault="00492507" w:rsidP="00492507">
            <w:pPr>
              <w:ind w:right="-54"/>
              <w:jc w:val="both"/>
              <w:rPr>
                <w:rFonts w:ascii="Goudy Old Style" w:hAnsi="Goudy Old Style" w:cs="Arial"/>
                <w:sz w:val="22"/>
                <w:szCs w:val="22"/>
              </w:rPr>
            </w:pPr>
          </w:p>
        </w:tc>
        <w:tc>
          <w:tcPr>
            <w:tcW w:w="567" w:type="dxa"/>
            <w:tcBorders>
              <w:bottom w:val="single" w:sz="4" w:space="0" w:color="auto"/>
            </w:tcBorders>
            <w:vAlign w:val="center"/>
          </w:tcPr>
          <w:p w14:paraId="1DAE2CCA" w14:textId="77777777" w:rsidR="00492507" w:rsidRPr="009D6B1F" w:rsidRDefault="00492507" w:rsidP="00492507">
            <w:pPr>
              <w:ind w:left="-52" w:right="-54"/>
              <w:jc w:val="center"/>
              <w:rPr>
                <w:rFonts w:ascii="Goudy Old Style" w:hAnsi="Goudy Old Style" w:cs="Arial"/>
                <w:i/>
                <w:sz w:val="22"/>
                <w:szCs w:val="22"/>
              </w:rPr>
            </w:pPr>
            <w:r w:rsidRPr="009D6B1F">
              <w:rPr>
                <w:rFonts w:ascii="Goudy Old Style" w:hAnsi="Goudy Old Style" w:cs="Arial"/>
                <w:i/>
                <w:sz w:val="22"/>
                <w:szCs w:val="22"/>
              </w:rPr>
              <w:t>1</w:t>
            </w:r>
          </w:p>
        </w:tc>
        <w:tc>
          <w:tcPr>
            <w:tcW w:w="567" w:type="dxa"/>
            <w:tcBorders>
              <w:bottom w:val="single" w:sz="4" w:space="0" w:color="auto"/>
            </w:tcBorders>
            <w:shd w:val="clear" w:color="auto" w:fill="00FF00"/>
            <w:vAlign w:val="center"/>
          </w:tcPr>
          <w:p w14:paraId="3DF90BC9" w14:textId="77777777" w:rsidR="00492507" w:rsidRPr="009D6B1F" w:rsidRDefault="00492507" w:rsidP="00492507">
            <w:pPr>
              <w:ind w:left="-59"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1</w:t>
            </w:r>
          </w:p>
        </w:tc>
        <w:tc>
          <w:tcPr>
            <w:tcW w:w="567" w:type="dxa"/>
            <w:shd w:val="clear" w:color="auto" w:fill="00FF00"/>
            <w:vAlign w:val="center"/>
          </w:tcPr>
          <w:p w14:paraId="16460606" w14:textId="77777777" w:rsidR="00492507" w:rsidRPr="009D6B1F" w:rsidRDefault="00492507" w:rsidP="00492507">
            <w:pPr>
              <w:ind w:left="-53"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1</w:t>
            </w:r>
          </w:p>
        </w:tc>
        <w:tc>
          <w:tcPr>
            <w:tcW w:w="567" w:type="dxa"/>
            <w:shd w:val="clear" w:color="auto" w:fill="339966"/>
            <w:vAlign w:val="center"/>
          </w:tcPr>
          <w:p w14:paraId="1761CC27" w14:textId="77777777" w:rsidR="00492507" w:rsidRPr="009D6B1F" w:rsidRDefault="00492507" w:rsidP="00492507">
            <w:pPr>
              <w:ind w:left="-46"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2</w:t>
            </w:r>
          </w:p>
        </w:tc>
        <w:tc>
          <w:tcPr>
            <w:tcW w:w="567" w:type="dxa"/>
            <w:shd w:val="clear" w:color="auto" w:fill="339966"/>
            <w:vAlign w:val="center"/>
          </w:tcPr>
          <w:p w14:paraId="1DE1C1F2" w14:textId="77777777" w:rsidR="00492507" w:rsidRPr="009D6B1F" w:rsidRDefault="00492507" w:rsidP="00492507">
            <w:pPr>
              <w:ind w:left="-53" w:right="-54"/>
              <w:jc w:val="center"/>
              <w:rPr>
                <w:rFonts w:ascii="Goudy Old Style" w:hAnsi="Goudy Old Style" w:cs="Arial"/>
                <w:b w:val="0"/>
                <w:color w:val="FFFFFF"/>
                <w:sz w:val="22"/>
                <w:szCs w:val="22"/>
              </w:rPr>
            </w:pPr>
            <w:r w:rsidRPr="009D6B1F">
              <w:rPr>
                <w:rFonts w:ascii="Goudy Old Style" w:hAnsi="Goudy Old Style" w:cs="Arial"/>
                <w:b w:val="0"/>
                <w:color w:val="FFFFFF"/>
                <w:sz w:val="22"/>
                <w:szCs w:val="22"/>
              </w:rPr>
              <w:t>2</w:t>
            </w:r>
          </w:p>
        </w:tc>
      </w:tr>
      <w:tr w:rsidR="00492507" w:rsidRPr="009D6B1F" w14:paraId="1A2CF0F4" w14:textId="77777777" w:rsidTr="00492507">
        <w:trPr>
          <w:trHeight w:val="567"/>
          <w:jc w:val="center"/>
        </w:trPr>
        <w:tc>
          <w:tcPr>
            <w:tcW w:w="2835" w:type="dxa"/>
            <w:gridSpan w:val="3"/>
            <w:vMerge w:val="restart"/>
            <w:tcBorders>
              <w:top w:val="single" w:sz="4" w:space="0" w:color="FFFFFF"/>
              <w:left w:val="single" w:sz="4" w:space="0" w:color="FFFFFF"/>
              <w:bottom w:val="single" w:sz="4" w:space="0" w:color="FFFFFF"/>
              <w:right w:val="single" w:sz="4" w:space="0" w:color="auto"/>
            </w:tcBorders>
            <w:vAlign w:val="center"/>
          </w:tcPr>
          <w:p w14:paraId="646C2E0C" w14:textId="77777777" w:rsidR="00492507" w:rsidRPr="009D6B1F" w:rsidRDefault="003132B3" w:rsidP="00492507">
            <w:pPr>
              <w:ind w:right="-54"/>
              <w:jc w:val="center"/>
              <w:rPr>
                <w:rFonts w:ascii="Goudy Old Style" w:hAnsi="Goudy Old Style" w:cs="Arial"/>
                <w:sz w:val="22"/>
                <w:szCs w:val="22"/>
              </w:rPr>
            </w:pPr>
            <w:r w:rsidRPr="009D6B1F">
              <w:rPr>
                <w:rFonts w:ascii="Goudy Old Style" w:hAnsi="Goudy Old Style" w:cs="Arial"/>
                <w:b w:val="0"/>
                <w:noProof/>
                <w:color w:val="FFFFFF"/>
                <w:sz w:val="22"/>
                <w:szCs w:val="22"/>
              </w:rPr>
              <w:drawing>
                <wp:inline distT="0" distB="0" distL="0" distR="0" wp14:anchorId="53B92B10" wp14:editId="01B5DC2F">
                  <wp:extent cx="2178685" cy="2139950"/>
                  <wp:effectExtent l="0" t="0" r="0" b="0"/>
                  <wp:docPr id="30" name="Immagine 30" descr="Descrizione: NEW_ISO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zione: NEW_ISORIS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78685" cy="2139950"/>
                          </a:xfrm>
                          <a:prstGeom prst="rect">
                            <a:avLst/>
                          </a:prstGeom>
                          <a:noFill/>
                          <a:ln>
                            <a:noFill/>
                          </a:ln>
                        </pic:spPr>
                      </pic:pic>
                    </a:graphicData>
                  </a:graphic>
                </wp:inline>
              </w:drawing>
            </w:r>
          </w:p>
        </w:tc>
        <w:tc>
          <w:tcPr>
            <w:tcW w:w="567" w:type="dxa"/>
            <w:tcBorders>
              <w:left w:val="single" w:sz="4" w:space="0" w:color="auto"/>
              <w:bottom w:val="single" w:sz="4" w:space="0" w:color="auto"/>
            </w:tcBorders>
            <w:vAlign w:val="center"/>
          </w:tcPr>
          <w:p w14:paraId="252F60FF" w14:textId="77777777" w:rsidR="00492507" w:rsidRPr="009D6B1F" w:rsidRDefault="00492507" w:rsidP="00492507">
            <w:pPr>
              <w:ind w:left="-59" w:right="-54"/>
              <w:jc w:val="center"/>
              <w:rPr>
                <w:rFonts w:ascii="Goudy Old Style" w:hAnsi="Goudy Old Style" w:cs="Arial"/>
                <w:i/>
                <w:sz w:val="22"/>
                <w:szCs w:val="22"/>
              </w:rPr>
            </w:pPr>
            <w:r w:rsidRPr="009D6B1F">
              <w:rPr>
                <w:rFonts w:ascii="Goudy Old Style" w:hAnsi="Goudy Old Style" w:cs="Arial"/>
                <w:i/>
                <w:sz w:val="22"/>
                <w:szCs w:val="22"/>
              </w:rPr>
              <w:t>1</w:t>
            </w:r>
          </w:p>
        </w:tc>
        <w:tc>
          <w:tcPr>
            <w:tcW w:w="567" w:type="dxa"/>
            <w:tcBorders>
              <w:bottom w:val="single" w:sz="4" w:space="0" w:color="auto"/>
            </w:tcBorders>
            <w:vAlign w:val="center"/>
          </w:tcPr>
          <w:p w14:paraId="25A8D9ED" w14:textId="77777777" w:rsidR="00492507" w:rsidRPr="009D6B1F" w:rsidRDefault="00492507" w:rsidP="00492507">
            <w:pPr>
              <w:ind w:left="-53" w:right="-54"/>
              <w:jc w:val="center"/>
              <w:rPr>
                <w:rFonts w:ascii="Goudy Old Style" w:hAnsi="Goudy Old Style" w:cs="Arial"/>
                <w:i/>
                <w:sz w:val="22"/>
                <w:szCs w:val="22"/>
              </w:rPr>
            </w:pPr>
            <w:r w:rsidRPr="009D6B1F">
              <w:rPr>
                <w:rFonts w:ascii="Goudy Old Style" w:hAnsi="Goudy Old Style" w:cs="Arial"/>
                <w:i/>
                <w:sz w:val="22"/>
                <w:szCs w:val="22"/>
              </w:rPr>
              <w:t>2</w:t>
            </w:r>
          </w:p>
        </w:tc>
        <w:tc>
          <w:tcPr>
            <w:tcW w:w="567" w:type="dxa"/>
            <w:tcBorders>
              <w:bottom w:val="single" w:sz="4" w:space="0" w:color="auto"/>
            </w:tcBorders>
            <w:vAlign w:val="center"/>
          </w:tcPr>
          <w:p w14:paraId="59BD10EB" w14:textId="77777777" w:rsidR="00492507" w:rsidRPr="009D6B1F" w:rsidRDefault="00492507" w:rsidP="00492507">
            <w:pPr>
              <w:ind w:left="-46" w:right="-54"/>
              <w:jc w:val="center"/>
              <w:rPr>
                <w:rFonts w:ascii="Goudy Old Style" w:hAnsi="Goudy Old Style" w:cs="Arial"/>
                <w:i/>
                <w:sz w:val="22"/>
                <w:szCs w:val="22"/>
              </w:rPr>
            </w:pPr>
            <w:r w:rsidRPr="009D6B1F">
              <w:rPr>
                <w:rFonts w:ascii="Goudy Old Style" w:hAnsi="Goudy Old Style" w:cs="Arial"/>
                <w:i/>
                <w:sz w:val="22"/>
                <w:szCs w:val="22"/>
              </w:rPr>
              <w:t>3</w:t>
            </w:r>
          </w:p>
        </w:tc>
        <w:tc>
          <w:tcPr>
            <w:tcW w:w="567" w:type="dxa"/>
            <w:tcBorders>
              <w:bottom w:val="single" w:sz="4" w:space="0" w:color="auto"/>
            </w:tcBorders>
            <w:vAlign w:val="center"/>
          </w:tcPr>
          <w:p w14:paraId="453EED93" w14:textId="77777777" w:rsidR="00492507" w:rsidRPr="009D6B1F" w:rsidRDefault="00492507" w:rsidP="00492507">
            <w:pPr>
              <w:ind w:left="-53" w:right="-54"/>
              <w:jc w:val="center"/>
              <w:rPr>
                <w:rFonts w:ascii="Goudy Old Style" w:hAnsi="Goudy Old Style" w:cs="Arial"/>
                <w:i/>
                <w:sz w:val="22"/>
                <w:szCs w:val="22"/>
              </w:rPr>
            </w:pPr>
            <w:r w:rsidRPr="009D6B1F">
              <w:rPr>
                <w:rFonts w:ascii="Goudy Old Style" w:hAnsi="Goudy Old Style" w:cs="Arial"/>
                <w:i/>
                <w:sz w:val="22"/>
                <w:szCs w:val="22"/>
              </w:rPr>
              <w:t>4</w:t>
            </w:r>
          </w:p>
        </w:tc>
      </w:tr>
      <w:tr w:rsidR="00492507" w:rsidRPr="009D6B1F" w14:paraId="0CB1B5AC" w14:textId="77777777" w:rsidTr="00492507">
        <w:trPr>
          <w:trHeight w:val="567"/>
          <w:jc w:val="center"/>
        </w:trPr>
        <w:tc>
          <w:tcPr>
            <w:tcW w:w="2835" w:type="dxa"/>
            <w:gridSpan w:val="3"/>
            <w:vMerge/>
            <w:tcBorders>
              <w:left w:val="single" w:sz="4" w:space="0" w:color="FFFFFF"/>
              <w:bottom w:val="single" w:sz="4" w:space="0" w:color="FFFFFF"/>
              <w:right w:val="single" w:sz="4" w:space="0" w:color="auto"/>
            </w:tcBorders>
            <w:vAlign w:val="center"/>
          </w:tcPr>
          <w:p w14:paraId="49247E3B" w14:textId="77777777" w:rsidR="00492507" w:rsidRPr="009D6B1F" w:rsidRDefault="00492507" w:rsidP="00492507">
            <w:pPr>
              <w:ind w:right="-54"/>
              <w:jc w:val="center"/>
              <w:rPr>
                <w:rFonts w:ascii="Goudy Old Style" w:hAnsi="Goudy Old Style" w:cs="Arial"/>
                <w:sz w:val="22"/>
                <w:szCs w:val="22"/>
              </w:rPr>
            </w:pPr>
          </w:p>
        </w:tc>
        <w:tc>
          <w:tcPr>
            <w:tcW w:w="2268" w:type="dxa"/>
            <w:gridSpan w:val="4"/>
            <w:tcBorders>
              <w:left w:val="single" w:sz="4" w:space="0" w:color="auto"/>
            </w:tcBorders>
            <w:vAlign w:val="center"/>
          </w:tcPr>
          <w:p w14:paraId="180B831D" w14:textId="77777777" w:rsidR="00492507" w:rsidRPr="009D6B1F" w:rsidRDefault="00492507" w:rsidP="00492507">
            <w:pPr>
              <w:ind w:left="-53" w:right="-54"/>
              <w:jc w:val="center"/>
              <w:rPr>
                <w:rFonts w:ascii="Goudy Old Style" w:hAnsi="Goudy Old Style" w:cs="Arial"/>
                <w:sz w:val="22"/>
                <w:szCs w:val="22"/>
              </w:rPr>
            </w:pPr>
            <w:r w:rsidRPr="009D6B1F">
              <w:rPr>
                <w:rFonts w:ascii="Goudy Old Style" w:hAnsi="Goudy Old Style" w:cs="Arial"/>
                <w:sz w:val="22"/>
                <w:szCs w:val="22"/>
              </w:rPr>
              <w:t>PROBABILITA’</w:t>
            </w:r>
          </w:p>
        </w:tc>
      </w:tr>
      <w:tr w:rsidR="00492507" w:rsidRPr="009D6B1F" w14:paraId="095C4A01" w14:textId="77777777" w:rsidTr="00492507">
        <w:trPr>
          <w:trHeight w:val="1730"/>
          <w:jc w:val="center"/>
        </w:trPr>
        <w:tc>
          <w:tcPr>
            <w:tcW w:w="2835" w:type="dxa"/>
            <w:gridSpan w:val="3"/>
            <w:vMerge/>
            <w:tcBorders>
              <w:left w:val="single" w:sz="4" w:space="0" w:color="FFFFFF"/>
              <w:bottom w:val="single" w:sz="4" w:space="0" w:color="FFFFFF"/>
              <w:right w:val="single" w:sz="4" w:space="0" w:color="auto"/>
            </w:tcBorders>
            <w:vAlign w:val="center"/>
          </w:tcPr>
          <w:p w14:paraId="18933B90" w14:textId="77777777" w:rsidR="00492507" w:rsidRPr="009D6B1F" w:rsidRDefault="00492507" w:rsidP="00492507">
            <w:pPr>
              <w:ind w:right="-54"/>
              <w:jc w:val="center"/>
              <w:rPr>
                <w:rFonts w:ascii="Goudy Old Style" w:hAnsi="Goudy Old Style" w:cs="Arial"/>
                <w:sz w:val="22"/>
                <w:szCs w:val="22"/>
              </w:rPr>
            </w:pPr>
          </w:p>
        </w:tc>
        <w:tc>
          <w:tcPr>
            <w:tcW w:w="567" w:type="dxa"/>
            <w:tcBorders>
              <w:left w:val="single" w:sz="4" w:space="0" w:color="auto"/>
              <w:bottom w:val="single" w:sz="4" w:space="0" w:color="auto"/>
            </w:tcBorders>
            <w:textDirection w:val="btLr"/>
            <w:vAlign w:val="center"/>
          </w:tcPr>
          <w:p w14:paraId="6360C001" w14:textId="77777777" w:rsidR="00492507" w:rsidRPr="009D6B1F" w:rsidRDefault="00492507" w:rsidP="00492507">
            <w:pPr>
              <w:ind w:left="-53" w:right="-54"/>
              <w:jc w:val="center"/>
              <w:rPr>
                <w:rFonts w:ascii="Goudy Old Style" w:hAnsi="Goudy Old Style" w:cs="Arial"/>
                <w:sz w:val="22"/>
                <w:szCs w:val="22"/>
              </w:rPr>
            </w:pPr>
            <w:r w:rsidRPr="009D6B1F">
              <w:rPr>
                <w:rFonts w:ascii="Goudy Old Style" w:hAnsi="Goudy Old Style" w:cs="Arial"/>
                <w:sz w:val="22"/>
                <w:szCs w:val="22"/>
              </w:rPr>
              <w:t>IMPROBABILE</w:t>
            </w:r>
          </w:p>
        </w:tc>
        <w:tc>
          <w:tcPr>
            <w:tcW w:w="567" w:type="dxa"/>
            <w:tcBorders>
              <w:bottom w:val="single" w:sz="4" w:space="0" w:color="auto"/>
            </w:tcBorders>
            <w:textDirection w:val="btLr"/>
            <w:vAlign w:val="center"/>
          </w:tcPr>
          <w:p w14:paraId="11B2C527" w14:textId="77777777" w:rsidR="00492507" w:rsidRPr="009D6B1F" w:rsidRDefault="00492507" w:rsidP="00492507">
            <w:pPr>
              <w:ind w:left="-53" w:right="-54"/>
              <w:jc w:val="center"/>
              <w:rPr>
                <w:rFonts w:ascii="Goudy Old Style" w:hAnsi="Goudy Old Style" w:cs="Arial"/>
                <w:sz w:val="22"/>
                <w:szCs w:val="22"/>
              </w:rPr>
            </w:pPr>
            <w:r w:rsidRPr="009D6B1F">
              <w:rPr>
                <w:rFonts w:ascii="Goudy Old Style" w:hAnsi="Goudy Old Style" w:cs="Arial"/>
                <w:sz w:val="22"/>
                <w:szCs w:val="22"/>
              </w:rPr>
              <w:t>POSSIBILE</w:t>
            </w:r>
          </w:p>
        </w:tc>
        <w:tc>
          <w:tcPr>
            <w:tcW w:w="567" w:type="dxa"/>
            <w:tcBorders>
              <w:bottom w:val="single" w:sz="4" w:space="0" w:color="auto"/>
            </w:tcBorders>
            <w:textDirection w:val="btLr"/>
            <w:vAlign w:val="center"/>
          </w:tcPr>
          <w:p w14:paraId="12421408" w14:textId="77777777" w:rsidR="00492507" w:rsidRPr="009D6B1F" w:rsidRDefault="00492507" w:rsidP="00492507">
            <w:pPr>
              <w:ind w:left="-53" w:right="-54"/>
              <w:jc w:val="center"/>
              <w:rPr>
                <w:rFonts w:ascii="Goudy Old Style" w:hAnsi="Goudy Old Style" w:cs="Arial"/>
                <w:sz w:val="22"/>
                <w:szCs w:val="22"/>
              </w:rPr>
            </w:pPr>
            <w:r w:rsidRPr="009D6B1F">
              <w:rPr>
                <w:rFonts w:ascii="Goudy Old Style" w:hAnsi="Goudy Old Style" w:cs="Arial"/>
                <w:sz w:val="22"/>
                <w:szCs w:val="22"/>
              </w:rPr>
              <w:t>PROBABILE</w:t>
            </w:r>
          </w:p>
        </w:tc>
        <w:tc>
          <w:tcPr>
            <w:tcW w:w="567" w:type="dxa"/>
            <w:tcBorders>
              <w:bottom w:val="single" w:sz="4" w:space="0" w:color="auto"/>
            </w:tcBorders>
            <w:textDirection w:val="btLr"/>
            <w:vAlign w:val="center"/>
          </w:tcPr>
          <w:p w14:paraId="0C07267D" w14:textId="77777777" w:rsidR="00492507" w:rsidRPr="009D6B1F" w:rsidRDefault="00492507" w:rsidP="00492507">
            <w:pPr>
              <w:ind w:left="-53" w:right="-54"/>
              <w:jc w:val="center"/>
              <w:rPr>
                <w:rFonts w:ascii="Goudy Old Style" w:hAnsi="Goudy Old Style" w:cs="Arial"/>
                <w:sz w:val="22"/>
                <w:szCs w:val="22"/>
              </w:rPr>
            </w:pPr>
            <w:r w:rsidRPr="009D6B1F">
              <w:rPr>
                <w:rFonts w:ascii="Goudy Old Style" w:hAnsi="Goudy Old Style" w:cs="Arial"/>
                <w:sz w:val="22"/>
                <w:szCs w:val="22"/>
              </w:rPr>
              <w:t>M.PROBABILE</w:t>
            </w:r>
          </w:p>
        </w:tc>
      </w:tr>
    </w:tbl>
    <w:p w14:paraId="5A581C58" w14:textId="77777777" w:rsidR="00D23B65" w:rsidRPr="00C71C7F" w:rsidRDefault="00D23B65" w:rsidP="000A5684">
      <w:pPr>
        <w:rPr>
          <w:rFonts w:ascii="Goudy Old Style" w:hAnsi="Goudy Old Style"/>
          <w:b w:val="0"/>
          <w:sz w:val="20"/>
        </w:rPr>
      </w:pPr>
    </w:p>
    <w:p w14:paraId="01443344" w14:textId="77777777" w:rsidR="000A5684" w:rsidRPr="00C71C7F" w:rsidRDefault="000A5684" w:rsidP="000A5684">
      <w:pPr>
        <w:pStyle w:val="Titolo2"/>
        <w:rPr>
          <w:rFonts w:ascii="Goudy Old Style" w:hAnsi="Goudy Old Style"/>
        </w:rPr>
      </w:pPr>
      <w:r w:rsidRPr="00C71C7F">
        <w:rPr>
          <w:rFonts w:ascii="Goudy Old Style" w:hAnsi="Goudy Old Style"/>
        </w:rPr>
        <w:lastRenderedPageBreak/>
        <w:t>ACCESSO DEI NON ADDETTI AI LAVORI</w:t>
      </w:r>
    </w:p>
    <w:p w14:paraId="306F5C45" w14:textId="77777777" w:rsidR="000A5684" w:rsidRPr="00C71C7F" w:rsidRDefault="000A5684" w:rsidP="000A5684">
      <w:pPr>
        <w:rPr>
          <w:rFonts w:ascii="Goudy Old Style" w:hAnsi="Goudy Old Style"/>
        </w:rPr>
      </w:pPr>
    </w:p>
    <w:p w14:paraId="3B338F1F" w14:textId="77777777" w:rsidR="000A5684" w:rsidRPr="00C71C7F" w:rsidRDefault="000A5684" w:rsidP="000A5684">
      <w:pPr>
        <w:jc w:val="both"/>
        <w:rPr>
          <w:rFonts w:ascii="Goudy Old Style" w:hAnsi="Goudy Old Style"/>
          <w:b w:val="0"/>
          <w:sz w:val="20"/>
        </w:rPr>
      </w:pPr>
      <w:r w:rsidRPr="00C71C7F">
        <w:rPr>
          <w:rFonts w:ascii="Goudy Old Style" w:hAnsi="Goudy Old Style"/>
          <w:b w:val="0"/>
          <w:sz w:val="20"/>
        </w:rPr>
        <w:t>Quando in cantiere sia previsto l'accesso di non addetti ai lavori, questi devono avere accesso e percor</w:t>
      </w:r>
      <w:r w:rsidRPr="00C71C7F">
        <w:rPr>
          <w:rFonts w:ascii="Goudy Old Style" w:hAnsi="Goudy Old Style"/>
          <w:b w:val="0"/>
          <w:sz w:val="20"/>
        </w:rPr>
        <w:softHyphen/>
        <w:t xml:space="preserve">si separati e convenientemente protetti da ogni rischio di interferenza con le attività svolte all'interno del cantiere. </w:t>
      </w:r>
    </w:p>
    <w:p w14:paraId="44066540" w14:textId="77777777" w:rsidR="000A5684" w:rsidRPr="00C71C7F" w:rsidRDefault="000A5684" w:rsidP="000A5684">
      <w:pPr>
        <w:jc w:val="both"/>
        <w:rPr>
          <w:rFonts w:ascii="Goudy Old Style" w:hAnsi="Goudy Old Style"/>
          <w:b w:val="0"/>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6"/>
        <w:gridCol w:w="14"/>
        <w:gridCol w:w="1578"/>
        <w:gridCol w:w="1080"/>
        <w:gridCol w:w="1625"/>
        <w:gridCol w:w="2823"/>
      </w:tblGrid>
      <w:tr w:rsidR="000A5684" w:rsidRPr="00C71C7F" w14:paraId="4F597C0A" w14:textId="77777777" w:rsidTr="00BE364F">
        <w:trPr>
          <w:trHeight w:val="180"/>
          <w:tblHeader/>
        </w:trPr>
        <w:tc>
          <w:tcPr>
            <w:tcW w:w="2670" w:type="dxa"/>
            <w:gridSpan w:val="2"/>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4672742" w14:textId="77777777" w:rsidR="000A5684" w:rsidRPr="00C71C7F" w:rsidRDefault="000A5684" w:rsidP="00833A43">
            <w:pPr>
              <w:spacing w:before="240" w:after="60"/>
              <w:rPr>
                <w:rFonts w:ascii="Goudy Old Style" w:hAnsi="Goudy Old Style" w:cs="Arial"/>
                <w:b w:val="0"/>
                <w:sz w:val="20"/>
              </w:rPr>
            </w:pPr>
            <w:r w:rsidRPr="00C71C7F">
              <w:rPr>
                <w:rFonts w:ascii="Goudy Old Style" w:hAnsi="Goudy Old Style" w:cs="Arial"/>
                <w:b w:val="0"/>
                <w:sz w:val="20"/>
              </w:rPr>
              <w:br w:type="page"/>
              <w:t>Elenco Rischi</w:t>
            </w:r>
          </w:p>
        </w:tc>
        <w:tc>
          <w:tcPr>
            <w:tcW w:w="4283"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459F51B" w14:textId="77777777" w:rsidR="000A5684" w:rsidRPr="00C71C7F" w:rsidRDefault="000A5684" w:rsidP="00833A43">
            <w:pPr>
              <w:spacing w:before="240" w:after="60"/>
              <w:jc w:val="center"/>
              <w:rPr>
                <w:rFonts w:ascii="Goudy Old Style" w:hAnsi="Goudy Old Style" w:cs="Arial"/>
                <w:b w:val="0"/>
                <w:sz w:val="20"/>
              </w:rPr>
            </w:pPr>
            <w:r w:rsidRPr="00C71C7F">
              <w:rPr>
                <w:rFonts w:ascii="Goudy Old Style" w:hAnsi="Goudy Old Style" w:cs="Arial"/>
                <w:b w:val="0"/>
                <w:sz w:val="20"/>
              </w:rPr>
              <w:t>Valutazione Rischio</w:t>
            </w:r>
          </w:p>
        </w:tc>
        <w:tc>
          <w:tcPr>
            <w:tcW w:w="2823"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A1CD663" w14:textId="77777777" w:rsidR="000A5684" w:rsidRPr="00C71C7F" w:rsidRDefault="000A5684" w:rsidP="00833A43">
            <w:pPr>
              <w:spacing w:before="240" w:after="60"/>
              <w:rPr>
                <w:rFonts w:ascii="Goudy Old Style" w:hAnsi="Goudy Old Style" w:cs="Arial"/>
                <w:b w:val="0"/>
                <w:sz w:val="20"/>
              </w:rPr>
            </w:pPr>
            <w:r w:rsidRPr="00C71C7F">
              <w:rPr>
                <w:rFonts w:ascii="Goudy Old Style" w:hAnsi="Goudy Old Style" w:cs="Arial"/>
                <w:b w:val="0"/>
                <w:sz w:val="20"/>
              </w:rPr>
              <w:t>Misure di Prevenzione</w:t>
            </w:r>
          </w:p>
        </w:tc>
      </w:tr>
      <w:tr w:rsidR="000A5684" w:rsidRPr="00C71C7F" w14:paraId="0AC0DF4F" w14:textId="77777777" w:rsidTr="00BE364F">
        <w:trPr>
          <w:trHeight w:val="162"/>
          <w:tblHeader/>
        </w:trPr>
        <w:tc>
          <w:tcPr>
            <w:tcW w:w="2670" w:type="dxa"/>
            <w:gridSpan w:val="2"/>
            <w:vMerge/>
            <w:tcBorders>
              <w:top w:val="single" w:sz="4" w:space="0" w:color="auto"/>
              <w:left w:val="single" w:sz="4" w:space="0" w:color="auto"/>
              <w:bottom w:val="single" w:sz="4" w:space="0" w:color="auto"/>
              <w:right w:val="single" w:sz="4" w:space="0" w:color="auto"/>
            </w:tcBorders>
            <w:vAlign w:val="center"/>
          </w:tcPr>
          <w:p w14:paraId="36F870F0" w14:textId="77777777" w:rsidR="000A5684" w:rsidRPr="00C71C7F" w:rsidRDefault="000A5684" w:rsidP="00833A43">
            <w:pPr>
              <w:spacing w:before="240" w:after="60" w:line="360" w:lineRule="auto"/>
              <w:rPr>
                <w:rFonts w:ascii="Goudy Old Style" w:hAnsi="Goudy Old Style" w:cs="Verdana"/>
                <w:b w:val="0"/>
                <w:bCs/>
                <w:kern w:val="32"/>
                <w:sz w:val="20"/>
              </w:rPr>
            </w:pPr>
          </w:p>
        </w:tc>
        <w:tc>
          <w:tcPr>
            <w:tcW w:w="1578" w:type="dxa"/>
            <w:tcBorders>
              <w:top w:val="single" w:sz="4" w:space="0" w:color="auto"/>
              <w:left w:val="single" w:sz="4" w:space="0" w:color="auto"/>
              <w:bottom w:val="single" w:sz="4" w:space="0" w:color="auto"/>
              <w:right w:val="single" w:sz="4" w:space="0" w:color="auto"/>
            </w:tcBorders>
            <w:shd w:val="clear" w:color="auto" w:fill="D9D9D9"/>
            <w:vAlign w:val="center"/>
          </w:tcPr>
          <w:p w14:paraId="741170D7" w14:textId="77777777" w:rsidR="000A5684" w:rsidRPr="00C71C7F" w:rsidRDefault="000A5684" w:rsidP="00833A43">
            <w:pPr>
              <w:spacing w:before="240" w:after="60"/>
              <w:jc w:val="center"/>
              <w:rPr>
                <w:rFonts w:ascii="Goudy Old Style" w:hAnsi="Goudy Old Style" w:cs="Arial"/>
                <w:b w:val="0"/>
                <w:sz w:val="20"/>
              </w:rPr>
            </w:pPr>
            <w:r w:rsidRPr="00C71C7F">
              <w:rPr>
                <w:rFonts w:ascii="Goudy Old Style" w:hAnsi="Goudy Old Style" w:cs="Arial"/>
                <w:b w:val="0"/>
                <w:sz w:val="20"/>
              </w:rPr>
              <w:t>Probabilità</w:t>
            </w:r>
          </w:p>
          <w:p w14:paraId="5C22D726" w14:textId="77777777" w:rsidR="000A5684" w:rsidRPr="00C71C7F" w:rsidRDefault="000A5684" w:rsidP="00833A43">
            <w:pPr>
              <w:spacing w:before="240" w:after="60"/>
              <w:jc w:val="center"/>
              <w:rPr>
                <w:rFonts w:ascii="Goudy Old Style" w:hAnsi="Goudy Old Style" w:cs="Arial"/>
                <w:b w:val="0"/>
                <w:sz w:val="20"/>
              </w:rPr>
            </w:pPr>
            <w:r w:rsidRPr="00C71C7F">
              <w:rPr>
                <w:rFonts w:ascii="Goudy Old Style" w:hAnsi="Goudy Old Style" w:cs="Arial"/>
                <w:b w:val="0"/>
                <w:sz w:val="20"/>
              </w:rPr>
              <w:t>(P)</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3FA4AE23" w14:textId="77777777" w:rsidR="000A5684" w:rsidRPr="00C71C7F" w:rsidRDefault="000A5684" w:rsidP="00833A43">
            <w:pPr>
              <w:spacing w:before="240" w:after="60"/>
              <w:jc w:val="center"/>
              <w:rPr>
                <w:rFonts w:ascii="Goudy Old Style" w:hAnsi="Goudy Old Style" w:cs="Arial"/>
                <w:b w:val="0"/>
                <w:sz w:val="20"/>
              </w:rPr>
            </w:pPr>
            <w:r w:rsidRPr="00C71C7F">
              <w:rPr>
                <w:rFonts w:ascii="Goudy Old Style" w:hAnsi="Goudy Old Style" w:cs="Arial"/>
                <w:b w:val="0"/>
                <w:sz w:val="20"/>
              </w:rPr>
              <w:t>Danno</w:t>
            </w:r>
          </w:p>
          <w:p w14:paraId="2BB94CAF" w14:textId="77777777" w:rsidR="000A5684" w:rsidRPr="00C71C7F" w:rsidRDefault="000A5684" w:rsidP="00833A43">
            <w:pPr>
              <w:spacing w:before="240" w:after="60"/>
              <w:jc w:val="center"/>
              <w:rPr>
                <w:rFonts w:ascii="Goudy Old Style" w:hAnsi="Goudy Old Style" w:cs="Arial"/>
                <w:b w:val="0"/>
                <w:sz w:val="20"/>
              </w:rPr>
            </w:pPr>
            <w:r w:rsidRPr="00C71C7F">
              <w:rPr>
                <w:rFonts w:ascii="Goudy Old Style" w:hAnsi="Goudy Old Style" w:cs="Arial"/>
                <w:b w:val="0"/>
                <w:sz w:val="20"/>
              </w:rPr>
              <w:t>(D)</w:t>
            </w:r>
          </w:p>
        </w:tc>
        <w:tc>
          <w:tcPr>
            <w:tcW w:w="1625" w:type="dxa"/>
            <w:tcBorders>
              <w:top w:val="single" w:sz="4" w:space="0" w:color="auto"/>
              <w:left w:val="single" w:sz="4" w:space="0" w:color="auto"/>
              <w:bottom w:val="single" w:sz="4" w:space="0" w:color="auto"/>
              <w:right w:val="single" w:sz="4" w:space="0" w:color="auto"/>
            </w:tcBorders>
            <w:shd w:val="clear" w:color="auto" w:fill="D9D9D9"/>
            <w:vAlign w:val="center"/>
          </w:tcPr>
          <w:p w14:paraId="7EBF927D" w14:textId="77777777" w:rsidR="000A5684" w:rsidRPr="00C71C7F" w:rsidRDefault="000A5684" w:rsidP="00833A43">
            <w:pPr>
              <w:spacing w:before="240" w:after="60"/>
              <w:jc w:val="center"/>
              <w:rPr>
                <w:rFonts w:ascii="Goudy Old Style" w:hAnsi="Goudy Old Style" w:cs="Arial"/>
                <w:b w:val="0"/>
                <w:sz w:val="20"/>
              </w:rPr>
            </w:pPr>
            <w:r w:rsidRPr="00C71C7F">
              <w:rPr>
                <w:rFonts w:ascii="Goudy Old Style" w:hAnsi="Goudy Old Style" w:cs="Arial"/>
                <w:b w:val="0"/>
                <w:sz w:val="20"/>
              </w:rPr>
              <w:t>Entità</w:t>
            </w:r>
          </w:p>
        </w:tc>
        <w:tc>
          <w:tcPr>
            <w:tcW w:w="2823" w:type="dxa"/>
            <w:vMerge/>
            <w:tcBorders>
              <w:top w:val="single" w:sz="4" w:space="0" w:color="auto"/>
              <w:left w:val="single" w:sz="4" w:space="0" w:color="auto"/>
              <w:bottom w:val="single" w:sz="4" w:space="0" w:color="auto"/>
              <w:right w:val="single" w:sz="4" w:space="0" w:color="auto"/>
            </w:tcBorders>
            <w:vAlign w:val="center"/>
          </w:tcPr>
          <w:p w14:paraId="1663B91A" w14:textId="77777777" w:rsidR="000A5684" w:rsidRPr="00C71C7F" w:rsidRDefault="000A5684" w:rsidP="00833A43">
            <w:pPr>
              <w:spacing w:before="240" w:after="60" w:line="360" w:lineRule="auto"/>
              <w:rPr>
                <w:rFonts w:ascii="Goudy Old Style" w:hAnsi="Goudy Old Style" w:cs="Verdana"/>
                <w:b w:val="0"/>
                <w:bCs/>
                <w:kern w:val="32"/>
                <w:sz w:val="20"/>
              </w:rPr>
            </w:pPr>
          </w:p>
        </w:tc>
      </w:tr>
      <w:tr w:rsidR="000A5684" w:rsidRPr="00C71C7F" w14:paraId="7663E7FF" w14:textId="77777777" w:rsidTr="00BE364F">
        <w:trPr>
          <w:trHeight w:val="912"/>
        </w:trPr>
        <w:tc>
          <w:tcPr>
            <w:tcW w:w="2656" w:type="dxa"/>
            <w:tcBorders>
              <w:top w:val="single" w:sz="4" w:space="0" w:color="auto"/>
              <w:left w:val="single" w:sz="4" w:space="0" w:color="auto"/>
              <w:bottom w:val="single" w:sz="4" w:space="0" w:color="auto"/>
              <w:right w:val="single" w:sz="4" w:space="0" w:color="auto"/>
            </w:tcBorders>
            <w:vAlign w:val="center"/>
          </w:tcPr>
          <w:p w14:paraId="24438A68" w14:textId="77777777" w:rsidR="000A5684" w:rsidRPr="00C71C7F" w:rsidRDefault="000A5684" w:rsidP="00833A43">
            <w:pPr>
              <w:rPr>
                <w:rFonts w:ascii="Goudy Old Style" w:hAnsi="Goudy Old Style" w:cs="Arial"/>
                <w:b w:val="0"/>
                <w:sz w:val="20"/>
              </w:rPr>
            </w:pPr>
            <w:r w:rsidRPr="00C71C7F">
              <w:rPr>
                <w:rFonts w:ascii="Goudy Old Style" w:hAnsi="Goudy Old Style" w:cs="Arial"/>
                <w:b w:val="0"/>
                <w:sz w:val="20"/>
              </w:rPr>
              <w:t>Caduta di materiale dall’alto</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4E216DCE" w14:textId="77777777" w:rsidR="000A5684" w:rsidRPr="00C71C7F" w:rsidRDefault="000A5684" w:rsidP="00833A43">
            <w:pPr>
              <w:jc w:val="center"/>
              <w:rPr>
                <w:rFonts w:ascii="Goudy Old Style" w:hAnsi="Goudy Old Style"/>
                <w:b w:val="0"/>
                <w:sz w:val="20"/>
              </w:rPr>
            </w:pPr>
            <w:r w:rsidRPr="00C71C7F">
              <w:rPr>
                <w:rFonts w:ascii="Goudy Old Style" w:hAnsi="Goudy Old Style"/>
                <w:b w:val="0"/>
                <w:sz w:val="20"/>
              </w:rPr>
              <w:t>Possibile</w:t>
            </w:r>
          </w:p>
        </w:tc>
        <w:tc>
          <w:tcPr>
            <w:tcW w:w="1080" w:type="dxa"/>
            <w:tcBorders>
              <w:top w:val="single" w:sz="4" w:space="0" w:color="auto"/>
              <w:left w:val="single" w:sz="4" w:space="0" w:color="auto"/>
              <w:bottom w:val="single" w:sz="4" w:space="0" w:color="auto"/>
              <w:right w:val="single" w:sz="4" w:space="0" w:color="auto"/>
            </w:tcBorders>
            <w:vAlign w:val="center"/>
          </w:tcPr>
          <w:p w14:paraId="737E5040" w14:textId="77777777" w:rsidR="000A5684" w:rsidRPr="00C71C7F" w:rsidRDefault="000A5684" w:rsidP="00833A43">
            <w:pPr>
              <w:jc w:val="center"/>
              <w:rPr>
                <w:rFonts w:ascii="Goudy Old Style" w:hAnsi="Goudy Old Style"/>
                <w:b w:val="0"/>
                <w:sz w:val="20"/>
              </w:rPr>
            </w:pPr>
            <w:r w:rsidRPr="00C71C7F">
              <w:rPr>
                <w:rFonts w:ascii="Goudy Old Style" w:hAnsi="Goudy Old Style"/>
                <w:b w:val="0"/>
                <w:sz w:val="20"/>
              </w:rPr>
              <w:t>Significativo</w:t>
            </w:r>
          </w:p>
        </w:tc>
        <w:tc>
          <w:tcPr>
            <w:tcW w:w="1625" w:type="dxa"/>
            <w:tcBorders>
              <w:top w:val="single" w:sz="4" w:space="0" w:color="auto"/>
              <w:left w:val="single" w:sz="4" w:space="0" w:color="auto"/>
              <w:bottom w:val="single" w:sz="4" w:space="0" w:color="auto"/>
              <w:right w:val="single" w:sz="4" w:space="0" w:color="auto"/>
            </w:tcBorders>
            <w:vAlign w:val="center"/>
          </w:tcPr>
          <w:p w14:paraId="4FD98DFA" w14:textId="77777777" w:rsidR="000A5684" w:rsidRPr="00C71C7F" w:rsidRDefault="000A5684" w:rsidP="00833A43">
            <w:pPr>
              <w:jc w:val="center"/>
              <w:rPr>
                <w:rFonts w:ascii="Goudy Old Style" w:hAnsi="Goudy Old Style"/>
                <w:b w:val="0"/>
                <w:sz w:val="20"/>
              </w:rPr>
            </w:pPr>
            <w:r w:rsidRPr="00C71C7F">
              <w:rPr>
                <w:rFonts w:ascii="Goudy Old Style" w:hAnsi="Goudy Old Style"/>
                <w:b w:val="0"/>
                <w:sz w:val="20"/>
              </w:rPr>
              <w:t>Notevole</w:t>
            </w:r>
          </w:p>
        </w:tc>
        <w:tc>
          <w:tcPr>
            <w:tcW w:w="2823" w:type="dxa"/>
            <w:tcBorders>
              <w:top w:val="single" w:sz="4" w:space="0" w:color="auto"/>
              <w:left w:val="single" w:sz="4" w:space="0" w:color="auto"/>
              <w:bottom w:val="single" w:sz="4" w:space="0" w:color="auto"/>
              <w:right w:val="single" w:sz="4" w:space="0" w:color="auto"/>
            </w:tcBorders>
            <w:vAlign w:val="center"/>
          </w:tcPr>
          <w:p w14:paraId="68288ADB" w14:textId="77777777" w:rsidR="000A5684" w:rsidRPr="00C71C7F" w:rsidRDefault="000A5684" w:rsidP="00833A43">
            <w:pPr>
              <w:rPr>
                <w:rFonts w:ascii="Goudy Old Style" w:hAnsi="Goudy Old Style"/>
                <w:b w:val="0"/>
                <w:sz w:val="20"/>
              </w:rPr>
            </w:pPr>
            <w:r w:rsidRPr="00C71C7F">
              <w:rPr>
                <w:rFonts w:ascii="Goudy Old Style" w:hAnsi="Goudy Old Style"/>
                <w:b w:val="0"/>
                <w:sz w:val="20"/>
              </w:rPr>
              <w:t>Prestare attenzione ai carichi sospesi nelle fasi di manovra. Indossare elmetto di protezione</w:t>
            </w:r>
          </w:p>
        </w:tc>
      </w:tr>
      <w:tr w:rsidR="000A5684" w:rsidRPr="00C71C7F" w14:paraId="552718C1" w14:textId="77777777" w:rsidTr="00BE364F">
        <w:trPr>
          <w:trHeight w:val="660"/>
        </w:trPr>
        <w:tc>
          <w:tcPr>
            <w:tcW w:w="2656" w:type="dxa"/>
            <w:tcBorders>
              <w:top w:val="single" w:sz="4" w:space="0" w:color="auto"/>
              <w:left w:val="single" w:sz="4" w:space="0" w:color="auto"/>
              <w:bottom w:val="single" w:sz="4" w:space="0" w:color="auto"/>
              <w:right w:val="single" w:sz="4" w:space="0" w:color="auto"/>
            </w:tcBorders>
            <w:vAlign w:val="center"/>
          </w:tcPr>
          <w:p w14:paraId="71C805D0" w14:textId="77777777" w:rsidR="000A5684" w:rsidRPr="00C71C7F" w:rsidRDefault="000A5684" w:rsidP="00833A43">
            <w:pPr>
              <w:rPr>
                <w:rFonts w:ascii="Goudy Old Style" w:hAnsi="Goudy Old Style" w:cs="Arial"/>
                <w:b w:val="0"/>
                <w:sz w:val="20"/>
              </w:rPr>
            </w:pPr>
            <w:r w:rsidRPr="00C71C7F">
              <w:rPr>
                <w:rFonts w:ascii="Goudy Old Style" w:hAnsi="Goudy Old Style" w:cs="Arial"/>
                <w:b w:val="0"/>
                <w:sz w:val="20"/>
              </w:rPr>
              <w:t>Investimenti da parte di mezzi meccanici</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2193F739" w14:textId="77777777" w:rsidR="000A5684" w:rsidRPr="00C71C7F" w:rsidRDefault="000A5684" w:rsidP="00833A43">
            <w:pPr>
              <w:jc w:val="center"/>
              <w:rPr>
                <w:rFonts w:ascii="Goudy Old Style" w:hAnsi="Goudy Old Style"/>
                <w:b w:val="0"/>
                <w:sz w:val="20"/>
              </w:rPr>
            </w:pPr>
            <w:r w:rsidRPr="00C71C7F">
              <w:rPr>
                <w:rFonts w:ascii="Goudy Old Style" w:hAnsi="Goudy Old Style"/>
                <w:b w:val="0"/>
                <w:sz w:val="20"/>
              </w:rPr>
              <w:t>Non Probabile</w:t>
            </w:r>
          </w:p>
        </w:tc>
        <w:tc>
          <w:tcPr>
            <w:tcW w:w="1080" w:type="dxa"/>
            <w:tcBorders>
              <w:top w:val="single" w:sz="4" w:space="0" w:color="auto"/>
              <w:left w:val="single" w:sz="4" w:space="0" w:color="auto"/>
              <w:bottom w:val="single" w:sz="4" w:space="0" w:color="auto"/>
              <w:right w:val="single" w:sz="4" w:space="0" w:color="auto"/>
            </w:tcBorders>
            <w:vAlign w:val="center"/>
          </w:tcPr>
          <w:p w14:paraId="44800685" w14:textId="77777777" w:rsidR="000A5684" w:rsidRPr="00C71C7F" w:rsidRDefault="000A5684" w:rsidP="00833A43">
            <w:pPr>
              <w:jc w:val="center"/>
              <w:rPr>
                <w:rFonts w:ascii="Goudy Old Style" w:hAnsi="Goudy Old Style"/>
                <w:b w:val="0"/>
                <w:sz w:val="20"/>
              </w:rPr>
            </w:pPr>
            <w:r w:rsidRPr="00C71C7F">
              <w:rPr>
                <w:rFonts w:ascii="Goudy Old Style" w:hAnsi="Goudy Old Style"/>
                <w:b w:val="0"/>
                <w:sz w:val="20"/>
              </w:rPr>
              <w:t>Grave</w:t>
            </w:r>
          </w:p>
        </w:tc>
        <w:tc>
          <w:tcPr>
            <w:tcW w:w="1625" w:type="dxa"/>
            <w:tcBorders>
              <w:top w:val="single" w:sz="4" w:space="0" w:color="auto"/>
              <w:left w:val="single" w:sz="4" w:space="0" w:color="auto"/>
              <w:bottom w:val="single" w:sz="4" w:space="0" w:color="auto"/>
              <w:right w:val="single" w:sz="4" w:space="0" w:color="auto"/>
            </w:tcBorders>
            <w:vAlign w:val="center"/>
          </w:tcPr>
          <w:p w14:paraId="7E86FAB9" w14:textId="77777777" w:rsidR="000A5684" w:rsidRPr="00C71C7F" w:rsidRDefault="000A5684" w:rsidP="00833A43">
            <w:pPr>
              <w:jc w:val="center"/>
              <w:rPr>
                <w:rFonts w:ascii="Goudy Old Style" w:hAnsi="Goudy Old Style"/>
                <w:b w:val="0"/>
                <w:sz w:val="20"/>
              </w:rPr>
            </w:pPr>
            <w:r w:rsidRPr="00C71C7F">
              <w:rPr>
                <w:rFonts w:ascii="Goudy Old Style" w:hAnsi="Goudy Old Style"/>
                <w:b w:val="0"/>
                <w:sz w:val="20"/>
              </w:rPr>
              <w:t>Accettabile</w:t>
            </w:r>
          </w:p>
        </w:tc>
        <w:tc>
          <w:tcPr>
            <w:tcW w:w="2823" w:type="dxa"/>
            <w:tcBorders>
              <w:top w:val="single" w:sz="4" w:space="0" w:color="auto"/>
              <w:left w:val="single" w:sz="4" w:space="0" w:color="auto"/>
              <w:bottom w:val="single" w:sz="4" w:space="0" w:color="auto"/>
              <w:right w:val="single" w:sz="4" w:space="0" w:color="auto"/>
            </w:tcBorders>
            <w:vAlign w:val="center"/>
          </w:tcPr>
          <w:p w14:paraId="1B4D8651" w14:textId="77777777" w:rsidR="000A5684" w:rsidRPr="00C71C7F" w:rsidRDefault="000A5684" w:rsidP="00833A43">
            <w:pPr>
              <w:rPr>
                <w:rFonts w:ascii="Goudy Old Style" w:hAnsi="Goudy Old Style"/>
                <w:b w:val="0"/>
                <w:sz w:val="20"/>
              </w:rPr>
            </w:pPr>
            <w:r w:rsidRPr="00C71C7F">
              <w:rPr>
                <w:rFonts w:ascii="Goudy Old Style" w:hAnsi="Goudy Old Style" w:cs="Arial"/>
                <w:b w:val="0"/>
                <w:sz w:val="20"/>
              </w:rPr>
              <w:t>Tenersi a distanza di sicurezza dai mezzi operativi in movimento</w:t>
            </w:r>
          </w:p>
          <w:p w14:paraId="082695B0" w14:textId="77777777" w:rsidR="000A5684" w:rsidRPr="00C71C7F" w:rsidRDefault="000A5684" w:rsidP="00833A43">
            <w:pPr>
              <w:rPr>
                <w:rFonts w:ascii="Goudy Old Style" w:hAnsi="Goudy Old Style"/>
                <w:b w:val="0"/>
                <w:sz w:val="20"/>
              </w:rPr>
            </w:pPr>
            <w:r w:rsidRPr="00C71C7F">
              <w:rPr>
                <w:rFonts w:ascii="Goudy Old Style" w:hAnsi="Goudy Old Style"/>
                <w:b w:val="0"/>
                <w:sz w:val="20"/>
              </w:rPr>
              <w:t xml:space="preserve">Prestare attenzione negli spostamenti. </w:t>
            </w:r>
          </w:p>
          <w:p w14:paraId="4B49469F" w14:textId="77777777" w:rsidR="000A5684" w:rsidRPr="00C71C7F" w:rsidRDefault="000A5684" w:rsidP="00833A43">
            <w:pPr>
              <w:rPr>
                <w:rFonts w:ascii="Goudy Old Style" w:hAnsi="Goudy Old Style"/>
                <w:b w:val="0"/>
                <w:sz w:val="20"/>
              </w:rPr>
            </w:pPr>
            <w:r w:rsidRPr="00C71C7F">
              <w:rPr>
                <w:rFonts w:ascii="Goudy Old Style" w:hAnsi="Goudy Old Style"/>
                <w:b w:val="0"/>
                <w:sz w:val="20"/>
              </w:rPr>
              <w:t xml:space="preserve">Segnalare il passaggio. </w:t>
            </w:r>
          </w:p>
        </w:tc>
      </w:tr>
      <w:tr w:rsidR="000A5684" w:rsidRPr="00C71C7F" w14:paraId="3A564BF6" w14:textId="77777777" w:rsidTr="00BE364F">
        <w:trPr>
          <w:trHeight w:val="660"/>
        </w:trPr>
        <w:tc>
          <w:tcPr>
            <w:tcW w:w="2656" w:type="dxa"/>
            <w:tcBorders>
              <w:top w:val="single" w:sz="4" w:space="0" w:color="auto"/>
              <w:left w:val="single" w:sz="4" w:space="0" w:color="auto"/>
              <w:bottom w:val="single" w:sz="4" w:space="0" w:color="auto"/>
              <w:right w:val="single" w:sz="4" w:space="0" w:color="auto"/>
            </w:tcBorders>
            <w:vAlign w:val="center"/>
          </w:tcPr>
          <w:p w14:paraId="57ED7988" w14:textId="77777777" w:rsidR="000A5684" w:rsidRPr="00C71C7F" w:rsidRDefault="000A5684" w:rsidP="00833A43">
            <w:pPr>
              <w:rPr>
                <w:rFonts w:ascii="Goudy Old Style" w:hAnsi="Goudy Old Style" w:cs="Arial"/>
                <w:b w:val="0"/>
                <w:sz w:val="20"/>
              </w:rPr>
            </w:pPr>
            <w:r w:rsidRPr="00C71C7F">
              <w:rPr>
                <w:rFonts w:ascii="Goudy Old Style" w:hAnsi="Goudy Old Style" w:cs="Arial"/>
                <w:b w:val="0"/>
                <w:sz w:val="20"/>
              </w:rPr>
              <w:t xml:space="preserve">Cadute a livello e scivolamenti </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4C5C32F1" w14:textId="77777777" w:rsidR="000A5684" w:rsidRPr="00C71C7F" w:rsidRDefault="000A5684" w:rsidP="00833A43">
            <w:pPr>
              <w:jc w:val="center"/>
              <w:rPr>
                <w:rFonts w:ascii="Goudy Old Style" w:hAnsi="Goudy Old Style" w:cs="Arial"/>
                <w:b w:val="0"/>
                <w:sz w:val="20"/>
              </w:rPr>
            </w:pPr>
            <w:r w:rsidRPr="00C71C7F">
              <w:rPr>
                <w:rFonts w:ascii="Goudy Old Style" w:hAnsi="Goudy Old Style" w:cs="Arial"/>
                <w:b w:val="0"/>
                <w:sz w:val="20"/>
              </w:rPr>
              <w:t>Possibile</w:t>
            </w:r>
          </w:p>
        </w:tc>
        <w:tc>
          <w:tcPr>
            <w:tcW w:w="1080" w:type="dxa"/>
            <w:tcBorders>
              <w:top w:val="single" w:sz="4" w:space="0" w:color="auto"/>
              <w:left w:val="single" w:sz="4" w:space="0" w:color="auto"/>
              <w:bottom w:val="single" w:sz="4" w:space="0" w:color="auto"/>
              <w:right w:val="single" w:sz="4" w:space="0" w:color="auto"/>
            </w:tcBorders>
            <w:vAlign w:val="center"/>
          </w:tcPr>
          <w:p w14:paraId="081B2DE8" w14:textId="77777777" w:rsidR="000A5684" w:rsidRPr="00C71C7F" w:rsidRDefault="000A5684" w:rsidP="00833A43">
            <w:pPr>
              <w:jc w:val="center"/>
              <w:rPr>
                <w:rFonts w:ascii="Goudy Old Style" w:hAnsi="Goudy Old Style" w:cs="Arial"/>
                <w:b w:val="0"/>
                <w:sz w:val="20"/>
              </w:rPr>
            </w:pPr>
            <w:r w:rsidRPr="00C71C7F">
              <w:rPr>
                <w:rFonts w:ascii="Goudy Old Style" w:hAnsi="Goudy Old Style" w:cs="Arial"/>
                <w:b w:val="0"/>
                <w:sz w:val="20"/>
              </w:rPr>
              <w:t>Modesto</w:t>
            </w:r>
          </w:p>
        </w:tc>
        <w:tc>
          <w:tcPr>
            <w:tcW w:w="1625" w:type="dxa"/>
            <w:tcBorders>
              <w:top w:val="single" w:sz="4" w:space="0" w:color="auto"/>
              <w:left w:val="single" w:sz="4" w:space="0" w:color="auto"/>
              <w:bottom w:val="single" w:sz="4" w:space="0" w:color="auto"/>
              <w:right w:val="single" w:sz="4" w:space="0" w:color="auto"/>
            </w:tcBorders>
            <w:vAlign w:val="center"/>
          </w:tcPr>
          <w:p w14:paraId="15BCD568" w14:textId="77777777" w:rsidR="000A5684" w:rsidRPr="00C71C7F" w:rsidRDefault="000A5684" w:rsidP="00833A43">
            <w:pPr>
              <w:jc w:val="center"/>
              <w:rPr>
                <w:rFonts w:ascii="Goudy Old Style" w:hAnsi="Goudy Old Style"/>
                <w:b w:val="0"/>
                <w:sz w:val="20"/>
              </w:rPr>
            </w:pPr>
            <w:r w:rsidRPr="00C71C7F">
              <w:rPr>
                <w:rFonts w:ascii="Goudy Old Style" w:hAnsi="Goudy Old Style"/>
                <w:b w:val="0"/>
                <w:sz w:val="20"/>
              </w:rPr>
              <w:t>Accettabile</w:t>
            </w:r>
          </w:p>
        </w:tc>
        <w:tc>
          <w:tcPr>
            <w:tcW w:w="2823" w:type="dxa"/>
            <w:tcBorders>
              <w:top w:val="single" w:sz="4" w:space="0" w:color="auto"/>
              <w:left w:val="single" w:sz="4" w:space="0" w:color="auto"/>
              <w:bottom w:val="single" w:sz="4" w:space="0" w:color="auto"/>
              <w:right w:val="single" w:sz="4" w:space="0" w:color="auto"/>
            </w:tcBorders>
            <w:vAlign w:val="center"/>
          </w:tcPr>
          <w:p w14:paraId="0853AC22" w14:textId="77777777" w:rsidR="000A5684" w:rsidRPr="00C71C7F" w:rsidRDefault="000A5684" w:rsidP="00833A43">
            <w:pPr>
              <w:rPr>
                <w:rFonts w:ascii="Goudy Old Style" w:hAnsi="Goudy Old Style"/>
                <w:b w:val="0"/>
                <w:sz w:val="20"/>
              </w:rPr>
            </w:pPr>
            <w:r w:rsidRPr="00C71C7F">
              <w:rPr>
                <w:rFonts w:ascii="Goudy Old Style" w:hAnsi="Goudy Old Style"/>
                <w:b w:val="0"/>
                <w:sz w:val="20"/>
              </w:rPr>
              <w:t>Prestare attenzione negli spostamenti</w:t>
            </w:r>
          </w:p>
          <w:p w14:paraId="0CFF546B" w14:textId="77777777" w:rsidR="000A5684" w:rsidRPr="00C71C7F" w:rsidRDefault="000A5684" w:rsidP="00833A43">
            <w:pPr>
              <w:rPr>
                <w:rFonts w:ascii="Goudy Old Style" w:hAnsi="Goudy Old Style" w:cs="Arial"/>
                <w:b w:val="0"/>
                <w:sz w:val="20"/>
              </w:rPr>
            </w:pPr>
            <w:r w:rsidRPr="00C71C7F">
              <w:rPr>
                <w:rFonts w:ascii="Goudy Old Style" w:hAnsi="Goudy Old Style"/>
                <w:b w:val="0"/>
                <w:sz w:val="20"/>
              </w:rPr>
              <w:t>Tenere pulito e in ordine il luogo di lavoro</w:t>
            </w:r>
            <w:r w:rsidRPr="00C71C7F">
              <w:rPr>
                <w:rFonts w:ascii="Goudy Old Style" w:hAnsi="Goudy Old Style"/>
                <w:b w:val="0"/>
                <w:sz w:val="20"/>
              </w:rPr>
              <w:br/>
              <w:t>Indossare scarpe di sicurezza</w:t>
            </w:r>
          </w:p>
        </w:tc>
      </w:tr>
    </w:tbl>
    <w:p w14:paraId="1BACF3F6" w14:textId="77777777" w:rsidR="000A5684" w:rsidRPr="00C71C7F" w:rsidRDefault="000A5684" w:rsidP="000A5684">
      <w:pPr>
        <w:jc w:val="both"/>
        <w:rPr>
          <w:rFonts w:ascii="Goudy Old Style" w:hAnsi="Goudy Old Style"/>
          <w:b w:val="0"/>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0A5684" w:rsidRPr="00C71C7F" w14:paraId="10B194C5" w14:textId="77777777" w:rsidTr="006E7CD5">
        <w:trPr>
          <w:trHeight w:hRule="exact" w:val="284"/>
        </w:trPr>
        <w:tc>
          <w:tcPr>
            <w:tcW w:w="9776" w:type="dxa"/>
            <w:shd w:val="clear" w:color="auto" w:fill="D9D9D9"/>
            <w:vAlign w:val="center"/>
          </w:tcPr>
          <w:p w14:paraId="5517E4CE" w14:textId="77777777" w:rsidR="000A5684" w:rsidRPr="00C71C7F" w:rsidRDefault="000A5684" w:rsidP="00833A43">
            <w:pPr>
              <w:jc w:val="center"/>
              <w:rPr>
                <w:rFonts w:ascii="Goudy Old Style" w:hAnsi="Goudy Old Style" w:cs="Arial"/>
                <w:b w:val="0"/>
                <w:kern w:val="32"/>
                <w:sz w:val="20"/>
              </w:rPr>
            </w:pPr>
            <w:r w:rsidRPr="00C71C7F">
              <w:rPr>
                <w:rFonts w:ascii="Goudy Old Style" w:hAnsi="Goudy Old Style"/>
                <w:b w:val="0"/>
                <w:kern w:val="32"/>
                <w:sz w:val="20"/>
              </w:rPr>
              <w:t>SCHEDA TECNICA</w:t>
            </w:r>
          </w:p>
        </w:tc>
      </w:tr>
      <w:tr w:rsidR="000A5684" w:rsidRPr="00C71C7F" w14:paraId="698D7DB1" w14:textId="77777777" w:rsidTr="006E7CD5">
        <w:trPr>
          <w:trHeight w:val="357"/>
        </w:trPr>
        <w:tc>
          <w:tcPr>
            <w:tcW w:w="9776" w:type="dxa"/>
            <w:vAlign w:val="center"/>
          </w:tcPr>
          <w:p w14:paraId="07A50C8E" w14:textId="77777777" w:rsidR="000A5684" w:rsidRPr="00C71C7F" w:rsidRDefault="000A5684" w:rsidP="00833A43">
            <w:pPr>
              <w:jc w:val="both"/>
              <w:rPr>
                <w:rFonts w:ascii="Goudy Old Style" w:hAnsi="Goudy Old Style"/>
                <w:b w:val="0"/>
                <w:i/>
                <w:sz w:val="20"/>
              </w:rPr>
            </w:pPr>
            <w:r w:rsidRPr="00C71C7F">
              <w:rPr>
                <w:rFonts w:ascii="Goudy Old Style" w:hAnsi="Goudy Old Style"/>
                <w:b w:val="0"/>
                <w:sz w:val="20"/>
              </w:rPr>
              <w:t>La viabilità delle persone nei cantieri è disciplinata dall’</w:t>
            </w:r>
            <w:r w:rsidRPr="00C71C7F">
              <w:rPr>
                <w:rFonts w:ascii="Goudy Old Style" w:hAnsi="Goudy Old Style"/>
                <w:b w:val="0"/>
                <w:i/>
                <w:sz w:val="20"/>
              </w:rPr>
              <w:t xml:space="preserve">Art. 108 </w:t>
            </w:r>
            <w:r w:rsidRPr="00C71C7F">
              <w:rPr>
                <w:rFonts w:ascii="Goudy Old Style" w:hAnsi="Goudy Old Style"/>
                <w:b w:val="0"/>
                <w:sz w:val="20"/>
              </w:rPr>
              <w:t xml:space="preserve">e dall’ </w:t>
            </w:r>
            <w:r w:rsidRPr="00C71C7F">
              <w:rPr>
                <w:rFonts w:ascii="Goudy Old Style" w:hAnsi="Goudy Old Style"/>
                <w:b w:val="0"/>
                <w:i/>
                <w:sz w:val="20"/>
              </w:rPr>
              <w:t>Allegato XVIII del D.Lgs 81/08 come modificato dal D.Lgs.106/09.</w:t>
            </w:r>
          </w:p>
          <w:p w14:paraId="61DF65E5" w14:textId="77777777" w:rsidR="000A5684" w:rsidRPr="00C71C7F" w:rsidRDefault="000A5684" w:rsidP="00833A43">
            <w:pPr>
              <w:jc w:val="both"/>
              <w:rPr>
                <w:rFonts w:ascii="Goudy Old Style" w:hAnsi="Goudy Old Style"/>
                <w:b w:val="0"/>
                <w:sz w:val="20"/>
              </w:rPr>
            </w:pPr>
            <w:r w:rsidRPr="00C71C7F">
              <w:rPr>
                <w:rFonts w:ascii="Goudy Old Style" w:hAnsi="Goudy Old Style"/>
                <w:b w:val="0"/>
                <w:sz w:val="20"/>
              </w:rPr>
              <w:t xml:space="preserve">Agli estranei ai lavori non deve essere consentito di accedere alle zone di lavoro del cantiere. </w:t>
            </w:r>
          </w:p>
          <w:p w14:paraId="5254F8E1" w14:textId="77777777" w:rsidR="000A5684" w:rsidRPr="00C71C7F" w:rsidRDefault="000A5684" w:rsidP="00833A43">
            <w:pPr>
              <w:jc w:val="both"/>
              <w:rPr>
                <w:rFonts w:ascii="Goudy Old Style" w:hAnsi="Goudy Old Style"/>
                <w:b w:val="0"/>
                <w:sz w:val="20"/>
              </w:rPr>
            </w:pPr>
            <w:r w:rsidRPr="00C71C7F">
              <w:rPr>
                <w:rFonts w:ascii="Goudy Old Style" w:hAnsi="Goudy Old Style"/>
                <w:b w:val="0"/>
                <w:sz w:val="20"/>
              </w:rPr>
              <w:t>Appropriata segnaletica in tal senso deve essere installata in corrispondenza degli accessi al cantiere e ripetuta in corrispondenza degli accessi alle zone di lavoro.</w:t>
            </w:r>
          </w:p>
          <w:p w14:paraId="20DC9ECA" w14:textId="77777777" w:rsidR="000A5684" w:rsidRPr="00C71C7F" w:rsidRDefault="000A5684" w:rsidP="00833A43">
            <w:pPr>
              <w:jc w:val="both"/>
              <w:rPr>
                <w:rFonts w:ascii="Goudy Old Style" w:hAnsi="Goudy Old Style"/>
                <w:b w:val="0"/>
                <w:sz w:val="20"/>
              </w:rPr>
            </w:pPr>
            <w:r w:rsidRPr="00C71C7F">
              <w:rPr>
                <w:rFonts w:ascii="Goudy Old Style" w:hAnsi="Goudy Old Style"/>
                <w:b w:val="0"/>
                <w:sz w:val="20"/>
              </w:rPr>
              <w:t>Tuttavia, quando sia previsto che non addetti ai lavori possano accedere ai luoghi di lavoro per motivi vari, devono esse</w:t>
            </w:r>
            <w:r w:rsidRPr="00C71C7F">
              <w:rPr>
                <w:rFonts w:ascii="Goudy Old Style" w:hAnsi="Goudy Old Style"/>
                <w:b w:val="0"/>
                <w:sz w:val="20"/>
              </w:rPr>
              <w:softHyphen/>
              <w:t>re predisposti appositi percorsi protetti e separati dalle lavorazioni, oppure le persone devono essere ac</w:t>
            </w:r>
            <w:r w:rsidRPr="00C71C7F">
              <w:rPr>
                <w:rFonts w:ascii="Goudy Old Style" w:hAnsi="Goudy Old Style"/>
                <w:b w:val="0"/>
                <w:sz w:val="20"/>
              </w:rPr>
              <w:softHyphen/>
              <w:t>compagnate da personale del cantiere incaricato allo scopo.</w:t>
            </w:r>
          </w:p>
          <w:p w14:paraId="4AC4770F" w14:textId="77777777" w:rsidR="000A5684" w:rsidRPr="00C71C7F" w:rsidRDefault="000A5684" w:rsidP="00833A43">
            <w:pPr>
              <w:jc w:val="both"/>
              <w:rPr>
                <w:rFonts w:ascii="Goudy Old Style" w:hAnsi="Goudy Old Style"/>
                <w:b w:val="0"/>
                <w:sz w:val="20"/>
              </w:rPr>
            </w:pPr>
            <w:r w:rsidRPr="00C71C7F">
              <w:rPr>
                <w:rFonts w:ascii="Goudy Old Style" w:hAnsi="Goudy Old Style"/>
                <w:b w:val="0"/>
                <w:sz w:val="20"/>
              </w:rPr>
              <w:t>Qualora l'accesso di terzi sia previsto e regolamentato, è necessaria la preventiva informazione sulle at</w:t>
            </w:r>
            <w:r w:rsidRPr="00C71C7F">
              <w:rPr>
                <w:rFonts w:ascii="Goudy Old Style" w:hAnsi="Goudy Old Style"/>
                <w:b w:val="0"/>
                <w:sz w:val="20"/>
              </w:rPr>
              <w:softHyphen/>
              <w:t>tività in corso.</w:t>
            </w:r>
          </w:p>
          <w:p w14:paraId="6E1865D2" w14:textId="77777777" w:rsidR="000A5684" w:rsidRPr="00C71C7F" w:rsidRDefault="000A5684" w:rsidP="00833A43">
            <w:pPr>
              <w:jc w:val="both"/>
              <w:rPr>
                <w:rFonts w:ascii="Goudy Old Style" w:hAnsi="Goudy Old Style"/>
                <w:b w:val="0"/>
                <w:sz w:val="20"/>
              </w:rPr>
            </w:pPr>
            <w:r w:rsidRPr="00C71C7F">
              <w:rPr>
                <w:rFonts w:ascii="Goudy Old Style" w:hAnsi="Goudy Old Style"/>
                <w:b w:val="0"/>
                <w:sz w:val="20"/>
              </w:rPr>
              <w:t>Quando sia previsto il passaggio o lo stazionamento di terzi in prossimità di posti di lavoro sopraelevati, devono essere adottate misure per impedire la caduta di oggetti e materiali nonché protezioni per l’arresto degli stessi.</w:t>
            </w:r>
          </w:p>
          <w:p w14:paraId="39070E4B" w14:textId="77777777" w:rsidR="000A5684" w:rsidRPr="00C71C7F" w:rsidRDefault="000A5684" w:rsidP="00833A43">
            <w:pPr>
              <w:pStyle w:val="p6"/>
              <w:spacing w:line="240" w:lineRule="auto"/>
              <w:ind w:left="0"/>
              <w:rPr>
                <w:rFonts w:ascii="Goudy Old Style" w:hAnsi="Goudy Old Style"/>
                <w:sz w:val="16"/>
              </w:rPr>
            </w:pPr>
            <w:r w:rsidRPr="00C71C7F">
              <w:rPr>
                <w:rFonts w:ascii="Goudy Old Style" w:hAnsi="Goudy Old Style"/>
                <w:sz w:val="16"/>
              </w:rPr>
              <w:t xml:space="preserve">L'accesso e la circolazione deve avvenire in modo ordinato e regolamentato. </w:t>
            </w:r>
          </w:p>
          <w:p w14:paraId="5EBC2764" w14:textId="77777777" w:rsidR="000A5684" w:rsidRPr="00C71C7F" w:rsidRDefault="000A5684" w:rsidP="00833A43">
            <w:pPr>
              <w:jc w:val="both"/>
              <w:rPr>
                <w:rFonts w:ascii="Goudy Old Style" w:hAnsi="Goudy Old Style"/>
                <w:b w:val="0"/>
                <w:sz w:val="20"/>
              </w:rPr>
            </w:pPr>
            <w:r w:rsidRPr="00C71C7F">
              <w:rPr>
                <w:rFonts w:ascii="Goudy Old Style" w:hAnsi="Goudy Old Style"/>
                <w:b w:val="0"/>
                <w:sz w:val="20"/>
              </w:rPr>
              <w:t>L’accesso involontario di non addetti ai lavori alle zone corrispondenti al cantiere deve essere impedito mediante recinzioni robuste e durature, munite di segnaletiche scritte ricordanti il divieto e di segnali di pericolo.</w:t>
            </w:r>
          </w:p>
          <w:p w14:paraId="7340007D" w14:textId="77777777" w:rsidR="000A5684" w:rsidRPr="00C71C7F" w:rsidRDefault="000A5684" w:rsidP="00833A43">
            <w:pPr>
              <w:jc w:val="both"/>
              <w:rPr>
                <w:rFonts w:ascii="Goudy Old Style" w:hAnsi="Goudy Old Style"/>
                <w:b w:val="0"/>
                <w:sz w:val="20"/>
              </w:rPr>
            </w:pPr>
            <w:r w:rsidRPr="00C71C7F">
              <w:rPr>
                <w:rFonts w:ascii="Goudy Old Style" w:hAnsi="Goudy Old Style"/>
                <w:b w:val="0"/>
                <w:sz w:val="20"/>
              </w:rPr>
              <w:t>Recinzioni, sbarramenti, cartelli segnaletici, segnali, protezioni devono essere di natura tale da risultare costantemente ben visibili. Ove non risulti sufficiente l’illuminazione naturale , gli stessi devono essere illuminati artificialmente; l’illuminazione deve comunque essere prevista per le ore notturne.</w:t>
            </w:r>
          </w:p>
          <w:p w14:paraId="795FC174" w14:textId="77777777" w:rsidR="000A5684" w:rsidRPr="00C71C7F" w:rsidRDefault="000A5684" w:rsidP="00833A43">
            <w:pPr>
              <w:jc w:val="both"/>
              <w:rPr>
                <w:rFonts w:ascii="Goudy Old Style" w:hAnsi="Goudy Old Style"/>
                <w:b w:val="0"/>
                <w:sz w:val="20"/>
              </w:rPr>
            </w:pPr>
            <w:r w:rsidRPr="00C71C7F">
              <w:rPr>
                <w:rFonts w:ascii="Goudy Old Style" w:hAnsi="Goudy Old Style"/>
                <w:b w:val="0"/>
                <w:sz w:val="20"/>
              </w:rPr>
              <w:t>Per i cantieri e luoghi di lavoro che hanno una estensione progressiva (es. stradali) devono essere adottati provvedimenti che seguono l’andamento dei lavori e comprendenti, a seconda dei casi, mezzi materiali di segregazione e segnalazione, oppure, uomini con funzione di segnalatori o sorveglianti.</w:t>
            </w:r>
          </w:p>
        </w:tc>
      </w:tr>
      <w:tr w:rsidR="000A5684" w:rsidRPr="00C71C7F" w14:paraId="6D8F473E" w14:textId="77777777" w:rsidTr="006E7CD5">
        <w:trPr>
          <w:trHeight w:val="284"/>
        </w:trPr>
        <w:tc>
          <w:tcPr>
            <w:tcW w:w="9776" w:type="dxa"/>
            <w:tcBorders>
              <w:top w:val="single" w:sz="4" w:space="0" w:color="auto"/>
              <w:left w:val="single" w:sz="4" w:space="0" w:color="auto"/>
              <w:bottom w:val="single" w:sz="4" w:space="0" w:color="auto"/>
              <w:right w:val="single" w:sz="4" w:space="0" w:color="auto"/>
            </w:tcBorders>
            <w:shd w:val="clear" w:color="auto" w:fill="CCCCCC"/>
            <w:vAlign w:val="center"/>
          </w:tcPr>
          <w:p w14:paraId="741BE78F" w14:textId="77777777" w:rsidR="000A5684" w:rsidRPr="00C71C7F" w:rsidRDefault="000A5684" w:rsidP="00833A43">
            <w:pPr>
              <w:spacing w:line="360" w:lineRule="auto"/>
              <w:jc w:val="both"/>
              <w:rPr>
                <w:rFonts w:ascii="Goudy Old Style" w:eastAsia="Tahoma" w:hAnsi="Goudy Old Style" w:cs="Verdana"/>
                <w:b w:val="0"/>
                <w:bCs/>
                <w:kern w:val="32"/>
                <w:sz w:val="20"/>
              </w:rPr>
            </w:pPr>
            <w:r w:rsidRPr="00C71C7F">
              <w:rPr>
                <w:rFonts w:ascii="Goudy Old Style" w:eastAsia="Tahoma" w:hAnsi="Goudy Old Style" w:cs="Verdana"/>
                <w:b w:val="0"/>
                <w:bCs/>
                <w:kern w:val="32"/>
                <w:sz w:val="20"/>
              </w:rPr>
              <w:t>Normativa di riferimento</w:t>
            </w:r>
          </w:p>
        </w:tc>
      </w:tr>
      <w:tr w:rsidR="000A5684" w:rsidRPr="00C71C7F" w14:paraId="038F7BB5" w14:textId="77777777" w:rsidTr="006E7CD5">
        <w:trPr>
          <w:trHeight w:val="567"/>
        </w:trPr>
        <w:tc>
          <w:tcPr>
            <w:tcW w:w="9776" w:type="dxa"/>
            <w:tcBorders>
              <w:top w:val="single" w:sz="4" w:space="0" w:color="auto"/>
              <w:left w:val="single" w:sz="4" w:space="0" w:color="auto"/>
              <w:bottom w:val="single" w:sz="4" w:space="0" w:color="auto"/>
              <w:right w:val="single" w:sz="4" w:space="0" w:color="auto"/>
            </w:tcBorders>
            <w:vAlign w:val="center"/>
          </w:tcPr>
          <w:p w14:paraId="2CACFDC0" w14:textId="77777777" w:rsidR="000A5684" w:rsidRPr="00C71C7F" w:rsidRDefault="000A5684" w:rsidP="00833A43">
            <w:pPr>
              <w:rPr>
                <w:rFonts w:ascii="Goudy Old Style" w:eastAsia="Tahoma" w:hAnsi="Goudy Old Style"/>
                <w:b w:val="0"/>
                <w:kern w:val="32"/>
                <w:sz w:val="20"/>
              </w:rPr>
            </w:pPr>
            <w:r w:rsidRPr="00C71C7F">
              <w:rPr>
                <w:rFonts w:ascii="Goudy Old Style" w:eastAsia="Tahoma" w:hAnsi="Goudy Old Style"/>
                <w:b w:val="0"/>
                <w:kern w:val="32"/>
                <w:sz w:val="20"/>
              </w:rPr>
              <w:t>D. Lgs. 81/08 come modificato dal D. Lgs. 106/09</w:t>
            </w:r>
          </w:p>
        </w:tc>
      </w:tr>
    </w:tbl>
    <w:p w14:paraId="328970C6" w14:textId="7F09F874" w:rsidR="000A5684" w:rsidRDefault="000A5684" w:rsidP="000A5684">
      <w:pPr>
        <w:rPr>
          <w:rFonts w:ascii="Goudy Old Style" w:hAnsi="Goudy Old Style"/>
          <w:b w:val="0"/>
          <w:sz w:val="20"/>
        </w:rPr>
      </w:pPr>
    </w:p>
    <w:p w14:paraId="26357E3E" w14:textId="77777777" w:rsidR="006E7CD5" w:rsidRPr="00C71C7F" w:rsidRDefault="006E7CD5" w:rsidP="000A5684">
      <w:pPr>
        <w:rPr>
          <w:rFonts w:ascii="Goudy Old Style" w:hAnsi="Goudy Old Style"/>
          <w:b w:val="0"/>
          <w:sz w:val="20"/>
        </w:rPr>
      </w:pPr>
    </w:p>
    <w:p w14:paraId="5DB8213D" w14:textId="77777777" w:rsidR="000A5684" w:rsidRPr="00C71C7F" w:rsidRDefault="000A5684" w:rsidP="00554C39">
      <w:pPr>
        <w:numPr>
          <w:ilvl w:val="0"/>
          <w:numId w:val="25"/>
        </w:numPr>
        <w:autoSpaceDN w:val="0"/>
        <w:ind w:right="221"/>
        <w:rPr>
          <w:rFonts w:ascii="Goudy Old Style" w:hAnsi="Goudy Old Style" w:cs="Verdana"/>
          <w:b w:val="0"/>
          <w:bCs/>
          <w:sz w:val="20"/>
        </w:rPr>
      </w:pPr>
      <w:r w:rsidRPr="00C71C7F">
        <w:rPr>
          <w:rFonts w:ascii="Goudy Old Style" w:hAnsi="Goudy Old Style" w:cs="Verdana"/>
          <w:b w:val="0"/>
          <w:bCs/>
          <w:sz w:val="20"/>
        </w:rPr>
        <w:lastRenderedPageBreak/>
        <w:t>DPI</w:t>
      </w:r>
    </w:p>
    <w:p w14:paraId="7BDFFBAC" w14:textId="77777777" w:rsidR="000A5684" w:rsidRPr="00C71C7F" w:rsidRDefault="000A5684" w:rsidP="000A5684">
      <w:pPr>
        <w:jc w:val="both"/>
        <w:rPr>
          <w:rFonts w:ascii="Goudy Old Style" w:hAnsi="Goudy Old Style" w:cs="Verdana"/>
          <w:b w:val="0"/>
          <w:sz w:val="20"/>
        </w:rPr>
      </w:pPr>
      <w:r w:rsidRPr="00C71C7F">
        <w:rPr>
          <w:rFonts w:ascii="Goudy Old Style" w:hAnsi="Goudy Old Style" w:cs="Verdana"/>
          <w:b w:val="0"/>
          <w:sz w:val="20"/>
        </w:rPr>
        <w:t>In funzione dei rischi evidenziati saranno utilizzati obbligatoriamente i seguenti DPI:</w:t>
      </w:r>
    </w:p>
    <w:p w14:paraId="5AC6DF82" w14:textId="77777777" w:rsidR="000A5684" w:rsidRPr="00C71C7F" w:rsidRDefault="000A5684" w:rsidP="000A5684">
      <w:pPr>
        <w:tabs>
          <w:tab w:val="left" w:pos="960"/>
        </w:tabs>
        <w:rPr>
          <w:rFonts w:ascii="Goudy Old Style" w:hAnsi="Goudy Old Style"/>
          <w:b w:val="0"/>
          <w:sz w:val="20"/>
        </w:rPr>
      </w:pPr>
    </w:p>
    <w:tbl>
      <w:tblPr>
        <w:tblW w:w="5000" w:type="pct"/>
        <w:jc w:val="center"/>
        <w:tblBorders>
          <w:bottom w:val="dotted" w:sz="4" w:space="0" w:color="auto"/>
          <w:insideH w:val="dotted" w:sz="4" w:space="0" w:color="auto"/>
          <w:insideV w:val="dotted" w:sz="4" w:space="0" w:color="auto"/>
        </w:tblBorders>
        <w:tblLayout w:type="fixed"/>
        <w:tblLook w:val="01E0" w:firstRow="1" w:lastRow="1" w:firstColumn="1" w:lastColumn="1" w:noHBand="0" w:noVBand="0"/>
      </w:tblPr>
      <w:tblGrid>
        <w:gridCol w:w="1920"/>
        <w:gridCol w:w="1973"/>
        <w:gridCol w:w="2688"/>
        <w:gridCol w:w="2773"/>
      </w:tblGrid>
      <w:tr w:rsidR="000A5684" w:rsidRPr="00C71C7F" w14:paraId="01FE2402" w14:textId="77777777" w:rsidTr="00833A43">
        <w:trPr>
          <w:trHeight w:val="490"/>
          <w:jc w:val="center"/>
        </w:trPr>
        <w:tc>
          <w:tcPr>
            <w:tcW w:w="2020" w:type="dxa"/>
            <w:tcBorders>
              <w:bottom w:val="dotted" w:sz="4" w:space="0" w:color="auto"/>
              <w:right w:val="dotted" w:sz="4" w:space="0" w:color="auto"/>
            </w:tcBorders>
            <w:vAlign w:val="center"/>
          </w:tcPr>
          <w:p w14:paraId="1A7958F8" w14:textId="77777777" w:rsidR="000A5684" w:rsidRPr="00C71C7F" w:rsidRDefault="000A5684" w:rsidP="00833A43">
            <w:pPr>
              <w:jc w:val="center"/>
              <w:rPr>
                <w:rFonts w:ascii="Goudy Old Style" w:hAnsi="Goudy Old Style" w:cs="Verdana"/>
                <w:b w:val="0"/>
                <w:bCs/>
                <w:sz w:val="20"/>
              </w:rPr>
            </w:pPr>
            <w:r w:rsidRPr="00C71C7F">
              <w:rPr>
                <w:rFonts w:ascii="Goudy Old Style" w:hAnsi="Goudy Old Style" w:cs="Verdana"/>
                <w:b w:val="0"/>
                <w:bCs/>
                <w:sz w:val="20"/>
              </w:rPr>
              <w:t>RISCHI EVIDENZIATI</w:t>
            </w:r>
          </w:p>
        </w:tc>
        <w:tc>
          <w:tcPr>
            <w:tcW w:w="2076" w:type="dxa"/>
            <w:tcBorders>
              <w:left w:val="dotted" w:sz="4" w:space="0" w:color="auto"/>
              <w:bottom w:val="dotted" w:sz="4" w:space="0" w:color="auto"/>
              <w:right w:val="dotted" w:sz="4" w:space="0" w:color="auto"/>
            </w:tcBorders>
            <w:vAlign w:val="center"/>
          </w:tcPr>
          <w:p w14:paraId="3C56D44C" w14:textId="77777777" w:rsidR="000A5684" w:rsidRPr="00C71C7F" w:rsidRDefault="000A5684" w:rsidP="00833A43">
            <w:pPr>
              <w:jc w:val="center"/>
              <w:rPr>
                <w:rFonts w:ascii="Goudy Old Style" w:hAnsi="Goudy Old Style" w:cs="Verdana"/>
                <w:b w:val="0"/>
                <w:bCs/>
                <w:sz w:val="20"/>
              </w:rPr>
            </w:pPr>
            <w:r w:rsidRPr="00C71C7F">
              <w:rPr>
                <w:rFonts w:ascii="Goudy Old Style" w:hAnsi="Goudy Old Style" w:cs="Verdana"/>
                <w:b w:val="0"/>
                <w:bCs/>
                <w:sz w:val="20"/>
              </w:rPr>
              <w:t>DPI</w:t>
            </w:r>
          </w:p>
        </w:tc>
        <w:tc>
          <w:tcPr>
            <w:tcW w:w="2834" w:type="dxa"/>
            <w:tcBorders>
              <w:left w:val="dotted" w:sz="4" w:space="0" w:color="auto"/>
              <w:bottom w:val="dotted" w:sz="4" w:space="0" w:color="auto"/>
              <w:right w:val="dotted" w:sz="4" w:space="0" w:color="auto"/>
            </w:tcBorders>
            <w:vAlign w:val="center"/>
          </w:tcPr>
          <w:p w14:paraId="6A1B35E8" w14:textId="77777777" w:rsidR="000A5684" w:rsidRPr="00C71C7F" w:rsidRDefault="000A5684" w:rsidP="00833A43">
            <w:pPr>
              <w:rPr>
                <w:rFonts w:ascii="Goudy Old Style" w:hAnsi="Goudy Old Style" w:cs="Verdana"/>
                <w:b w:val="0"/>
                <w:bCs/>
                <w:sz w:val="20"/>
              </w:rPr>
            </w:pPr>
            <w:r w:rsidRPr="00C71C7F">
              <w:rPr>
                <w:rFonts w:ascii="Goudy Old Style" w:hAnsi="Goudy Old Style" w:cs="Verdana"/>
                <w:b w:val="0"/>
                <w:bCs/>
                <w:sz w:val="20"/>
              </w:rPr>
              <w:t>DESCRIZIONE</w:t>
            </w:r>
          </w:p>
        </w:tc>
        <w:tc>
          <w:tcPr>
            <w:tcW w:w="2924" w:type="dxa"/>
            <w:tcBorders>
              <w:left w:val="dotted" w:sz="4" w:space="0" w:color="auto"/>
              <w:bottom w:val="dotted" w:sz="4" w:space="0" w:color="auto"/>
            </w:tcBorders>
            <w:vAlign w:val="center"/>
          </w:tcPr>
          <w:p w14:paraId="30EFFE5E" w14:textId="77777777" w:rsidR="000A5684" w:rsidRPr="00C71C7F" w:rsidRDefault="000A5684" w:rsidP="00833A43">
            <w:pPr>
              <w:jc w:val="center"/>
              <w:rPr>
                <w:rFonts w:ascii="Goudy Old Style" w:hAnsi="Goudy Old Style" w:cs="Verdana"/>
                <w:b w:val="0"/>
                <w:bCs/>
                <w:sz w:val="20"/>
              </w:rPr>
            </w:pPr>
            <w:r w:rsidRPr="00C71C7F">
              <w:rPr>
                <w:rFonts w:ascii="Goudy Old Style" w:hAnsi="Goudy Old Style" w:cs="Verdana"/>
                <w:b w:val="0"/>
                <w:bCs/>
                <w:sz w:val="20"/>
              </w:rPr>
              <w:t>RIF.NORMATIVO</w:t>
            </w:r>
          </w:p>
        </w:tc>
      </w:tr>
      <w:tr w:rsidR="000A5684" w:rsidRPr="00C71C7F" w14:paraId="1698D4B5" w14:textId="77777777" w:rsidTr="00833A43">
        <w:trPr>
          <w:trHeight w:val="490"/>
          <w:jc w:val="center"/>
        </w:trPr>
        <w:tc>
          <w:tcPr>
            <w:tcW w:w="2020" w:type="dxa"/>
            <w:tcBorders>
              <w:top w:val="dotted" w:sz="4" w:space="0" w:color="auto"/>
              <w:bottom w:val="dotted" w:sz="4" w:space="0" w:color="auto"/>
              <w:right w:val="dotted" w:sz="4" w:space="0" w:color="auto"/>
            </w:tcBorders>
            <w:vAlign w:val="center"/>
          </w:tcPr>
          <w:p w14:paraId="0DB81BA0" w14:textId="77777777" w:rsidR="000A5684" w:rsidRPr="00C71C7F" w:rsidRDefault="000A5684" w:rsidP="00833A43">
            <w:pPr>
              <w:rPr>
                <w:rFonts w:ascii="Goudy Old Style" w:hAnsi="Goudy Old Style"/>
                <w:b w:val="0"/>
                <w:sz w:val="20"/>
              </w:rPr>
            </w:pPr>
            <w:r w:rsidRPr="00C71C7F">
              <w:rPr>
                <w:rFonts w:ascii="Goudy Old Style" w:hAnsi="Goudy Old Style"/>
                <w:b w:val="0"/>
                <w:sz w:val="20"/>
              </w:rPr>
              <w:t xml:space="preserve">Caduta di materiale/attrezzi dall’alto </w:t>
            </w:r>
          </w:p>
        </w:tc>
        <w:tc>
          <w:tcPr>
            <w:tcW w:w="2076" w:type="dxa"/>
            <w:tcBorders>
              <w:top w:val="dotted" w:sz="4" w:space="0" w:color="auto"/>
              <w:left w:val="dotted" w:sz="4" w:space="0" w:color="auto"/>
              <w:bottom w:val="dotted" w:sz="4" w:space="0" w:color="auto"/>
              <w:right w:val="dotted" w:sz="4" w:space="0" w:color="auto"/>
            </w:tcBorders>
            <w:vAlign w:val="center"/>
          </w:tcPr>
          <w:p w14:paraId="6B0873C2" w14:textId="77777777" w:rsidR="000A5684" w:rsidRPr="00C71C7F" w:rsidRDefault="000A5684" w:rsidP="00833A43">
            <w:pPr>
              <w:jc w:val="center"/>
              <w:rPr>
                <w:rFonts w:ascii="Goudy Old Style" w:hAnsi="Goudy Old Style"/>
                <w:b w:val="0"/>
                <w:sz w:val="20"/>
              </w:rPr>
            </w:pPr>
            <w:r w:rsidRPr="00C71C7F">
              <w:rPr>
                <w:rFonts w:ascii="Goudy Old Style" w:hAnsi="Goudy Old Style"/>
                <w:b w:val="0"/>
                <w:sz w:val="20"/>
              </w:rPr>
              <w:t>Casco Protettivo</w:t>
            </w:r>
          </w:p>
          <w:p w14:paraId="3E4DD7E2" w14:textId="77777777" w:rsidR="000A5684" w:rsidRPr="00C71C7F" w:rsidRDefault="003132B3" w:rsidP="00833A43">
            <w:pPr>
              <w:spacing w:line="360" w:lineRule="auto"/>
              <w:jc w:val="center"/>
              <w:rPr>
                <w:rFonts w:ascii="Goudy Old Style" w:hAnsi="Goudy Old Style"/>
                <w:b w:val="0"/>
                <w:sz w:val="20"/>
              </w:rPr>
            </w:pPr>
            <w:r w:rsidRPr="00C71C7F">
              <w:rPr>
                <w:rFonts w:ascii="Goudy Old Style" w:hAnsi="Goudy Old Style"/>
                <w:b w:val="0"/>
                <w:noProof/>
                <w:sz w:val="20"/>
              </w:rPr>
              <w:drawing>
                <wp:inline distT="0" distB="0" distL="0" distR="0" wp14:anchorId="38CCA29C" wp14:editId="1D87029C">
                  <wp:extent cx="515620" cy="506095"/>
                  <wp:effectExtent l="0" t="0" r="0" b="1905"/>
                  <wp:docPr id="179" name="Immagine 179" descr="Cosco prote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osco protettiv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5620" cy="506095"/>
                          </a:xfrm>
                          <a:prstGeom prst="rect">
                            <a:avLst/>
                          </a:prstGeom>
                          <a:noFill/>
                          <a:ln>
                            <a:noFill/>
                          </a:ln>
                        </pic:spPr>
                      </pic:pic>
                    </a:graphicData>
                  </a:graphic>
                </wp:inline>
              </w:drawing>
            </w:r>
          </w:p>
        </w:tc>
        <w:tc>
          <w:tcPr>
            <w:tcW w:w="2834" w:type="dxa"/>
            <w:tcBorders>
              <w:top w:val="dotted" w:sz="4" w:space="0" w:color="auto"/>
              <w:left w:val="dotted" w:sz="4" w:space="0" w:color="auto"/>
              <w:bottom w:val="dotted" w:sz="4" w:space="0" w:color="auto"/>
              <w:right w:val="dotted" w:sz="4" w:space="0" w:color="auto"/>
            </w:tcBorders>
            <w:vAlign w:val="center"/>
          </w:tcPr>
          <w:p w14:paraId="4B5FBD10" w14:textId="77777777" w:rsidR="000A5684" w:rsidRPr="00C71C7F" w:rsidRDefault="000A5684" w:rsidP="00833A43">
            <w:pPr>
              <w:rPr>
                <w:rFonts w:ascii="Goudy Old Style" w:hAnsi="Goudy Old Style"/>
                <w:b w:val="0"/>
                <w:sz w:val="20"/>
              </w:rPr>
            </w:pPr>
            <w:r w:rsidRPr="00C71C7F">
              <w:rPr>
                <w:rFonts w:ascii="Goudy Old Style" w:hAnsi="Goudy Old Style"/>
                <w:b w:val="0"/>
                <w:sz w:val="20"/>
              </w:rPr>
              <w:t>Dispositivo utile a proteggere il lavoratore dal rischio di offesa al capo per caduta di materiale dall'alto o comunque per contatti con elementi pericolosi</w:t>
            </w:r>
          </w:p>
        </w:tc>
        <w:tc>
          <w:tcPr>
            <w:tcW w:w="2924" w:type="dxa"/>
            <w:tcBorders>
              <w:top w:val="dotted" w:sz="4" w:space="0" w:color="auto"/>
              <w:left w:val="dotted" w:sz="4" w:space="0" w:color="auto"/>
              <w:bottom w:val="dotted" w:sz="4" w:space="0" w:color="auto"/>
            </w:tcBorders>
            <w:vAlign w:val="center"/>
          </w:tcPr>
          <w:p w14:paraId="32E4DEFD" w14:textId="77777777" w:rsidR="000A5684" w:rsidRPr="00C71C7F" w:rsidRDefault="000A5684" w:rsidP="00833A43">
            <w:pPr>
              <w:jc w:val="both"/>
              <w:rPr>
                <w:rFonts w:ascii="Goudy Old Style" w:hAnsi="Goudy Old Style" w:cs="Verdana"/>
                <w:b w:val="0"/>
                <w:bCs/>
                <w:color w:val="000000"/>
                <w:sz w:val="20"/>
              </w:rPr>
            </w:pPr>
            <w:r w:rsidRPr="00C71C7F">
              <w:rPr>
                <w:rFonts w:ascii="Goudy Old Style" w:hAnsi="Goudy Old Style"/>
                <w:b w:val="0"/>
                <w:color w:val="000000"/>
                <w:sz w:val="20"/>
              </w:rPr>
              <w:t xml:space="preserve">Art 75 – 77 – 78 , Allegato VIII  - punti 3, 4 n.1 </w:t>
            </w:r>
            <w:r w:rsidRPr="00C71C7F">
              <w:rPr>
                <w:rFonts w:ascii="Goudy Old Style" w:hAnsi="Goudy Old Style" w:cs="Verdana"/>
                <w:b w:val="0"/>
                <w:bCs/>
                <w:color w:val="000000"/>
                <w:sz w:val="20"/>
              </w:rPr>
              <w:t xml:space="preserve">del D.lgs. n.81/08 come modificato dal D.lgs n.106/09  </w:t>
            </w:r>
          </w:p>
          <w:p w14:paraId="114B5107" w14:textId="77777777" w:rsidR="000A5684" w:rsidRPr="00C71C7F" w:rsidRDefault="000A5684" w:rsidP="00833A43">
            <w:pPr>
              <w:jc w:val="both"/>
              <w:rPr>
                <w:rFonts w:ascii="Goudy Old Style" w:hAnsi="Goudy Old Style"/>
                <w:b w:val="0"/>
                <w:i/>
                <w:color w:val="000000"/>
                <w:sz w:val="20"/>
              </w:rPr>
            </w:pPr>
            <w:r w:rsidRPr="00C71C7F">
              <w:rPr>
                <w:rFonts w:ascii="Goudy Old Style" w:hAnsi="Goudy Old Style"/>
                <w:b w:val="0"/>
                <w:i/>
                <w:color w:val="000000"/>
                <w:sz w:val="20"/>
              </w:rPr>
              <w:t>UNI EN 397(2001)</w:t>
            </w:r>
          </w:p>
          <w:p w14:paraId="1170271A" w14:textId="77777777" w:rsidR="000A5684" w:rsidRPr="00C71C7F" w:rsidRDefault="000A5684" w:rsidP="00833A43">
            <w:pPr>
              <w:spacing w:line="360" w:lineRule="auto"/>
              <w:rPr>
                <w:rFonts w:ascii="Goudy Old Style" w:hAnsi="Goudy Old Style"/>
                <w:b w:val="0"/>
                <w:sz w:val="15"/>
                <w:szCs w:val="18"/>
              </w:rPr>
            </w:pPr>
            <w:r w:rsidRPr="00C71C7F">
              <w:rPr>
                <w:rFonts w:ascii="Goudy Old Style" w:hAnsi="Goudy Old Style"/>
                <w:b w:val="0"/>
                <w:i/>
                <w:color w:val="000000"/>
                <w:sz w:val="20"/>
              </w:rPr>
              <w:t>Elmetti di protezione</w:t>
            </w:r>
          </w:p>
        </w:tc>
      </w:tr>
      <w:tr w:rsidR="000A5684" w:rsidRPr="00C71C7F" w14:paraId="0463B569" w14:textId="77777777" w:rsidTr="00833A43">
        <w:trPr>
          <w:trHeight w:val="490"/>
          <w:jc w:val="center"/>
        </w:trPr>
        <w:tc>
          <w:tcPr>
            <w:tcW w:w="2020" w:type="dxa"/>
            <w:tcBorders>
              <w:top w:val="dotted" w:sz="4" w:space="0" w:color="auto"/>
              <w:bottom w:val="dotted" w:sz="4" w:space="0" w:color="auto"/>
              <w:right w:val="dotted" w:sz="4" w:space="0" w:color="auto"/>
            </w:tcBorders>
            <w:vAlign w:val="center"/>
          </w:tcPr>
          <w:p w14:paraId="0024E971" w14:textId="77777777" w:rsidR="000A5684" w:rsidRPr="00C71C7F" w:rsidRDefault="000A5684" w:rsidP="00833A43">
            <w:pPr>
              <w:rPr>
                <w:rFonts w:ascii="Goudy Old Style" w:hAnsi="Goudy Old Style"/>
                <w:b w:val="0"/>
                <w:sz w:val="20"/>
              </w:rPr>
            </w:pPr>
            <w:r w:rsidRPr="00C71C7F">
              <w:rPr>
                <w:rFonts w:ascii="Goudy Old Style" w:hAnsi="Goudy Old Style"/>
                <w:b w:val="0"/>
                <w:sz w:val="20"/>
              </w:rPr>
              <w:t>Lesioni per caduta di materiali movimentati e/o per presenza di chiodi, ferri, ecc.</w:t>
            </w:r>
          </w:p>
        </w:tc>
        <w:tc>
          <w:tcPr>
            <w:tcW w:w="2076" w:type="dxa"/>
            <w:tcBorders>
              <w:top w:val="dotted" w:sz="4" w:space="0" w:color="auto"/>
              <w:left w:val="dotted" w:sz="4" w:space="0" w:color="auto"/>
              <w:bottom w:val="dotted" w:sz="4" w:space="0" w:color="auto"/>
              <w:right w:val="dotted" w:sz="4" w:space="0" w:color="auto"/>
            </w:tcBorders>
            <w:vAlign w:val="center"/>
          </w:tcPr>
          <w:p w14:paraId="231C44AE" w14:textId="77777777" w:rsidR="000A5684" w:rsidRPr="00C71C7F" w:rsidRDefault="000A5684" w:rsidP="00833A43">
            <w:pPr>
              <w:jc w:val="center"/>
              <w:rPr>
                <w:rFonts w:ascii="Goudy Old Style" w:hAnsi="Goudy Old Style"/>
                <w:b w:val="0"/>
                <w:sz w:val="20"/>
              </w:rPr>
            </w:pPr>
            <w:r w:rsidRPr="00C71C7F">
              <w:rPr>
                <w:rFonts w:ascii="Goudy Old Style" w:hAnsi="Goudy Old Style"/>
                <w:b w:val="0"/>
                <w:sz w:val="20"/>
              </w:rPr>
              <w:t>Scarpe antinfortunistiche</w:t>
            </w:r>
          </w:p>
          <w:p w14:paraId="0E839CA2" w14:textId="77777777" w:rsidR="000A5684" w:rsidRPr="00C71C7F" w:rsidRDefault="003132B3" w:rsidP="00833A43">
            <w:pPr>
              <w:jc w:val="center"/>
              <w:rPr>
                <w:rFonts w:ascii="Goudy Old Style" w:hAnsi="Goudy Old Style"/>
                <w:b w:val="0"/>
                <w:sz w:val="20"/>
              </w:rPr>
            </w:pPr>
            <w:r w:rsidRPr="00C71C7F">
              <w:rPr>
                <w:rFonts w:ascii="Goudy Old Style" w:hAnsi="Goudy Old Style"/>
                <w:b w:val="0"/>
                <w:noProof/>
                <w:sz w:val="20"/>
              </w:rPr>
              <w:drawing>
                <wp:inline distT="0" distB="0" distL="0" distR="0" wp14:anchorId="5F7BCD2C" wp14:editId="2B7AFB29">
                  <wp:extent cx="535305" cy="466725"/>
                  <wp:effectExtent l="0" t="0" r="0" b="0"/>
                  <wp:docPr id="175" name="Immagine 175" descr="Scarpe antinfortun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carpe antinfortunistich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5305" cy="466725"/>
                          </a:xfrm>
                          <a:prstGeom prst="rect">
                            <a:avLst/>
                          </a:prstGeom>
                          <a:noFill/>
                          <a:ln>
                            <a:noFill/>
                          </a:ln>
                        </pic:spPr>
                      </pic:pic>
                    </a:graphicData>
                  </a:graphic>
                </wp:inline>
              </w:drawing>
            </w:r>
          </w:p>
        </w:tc>
        <w:tc>
          <w:tcPr>
            <w:tcW w:w="2834" w:type="dxa"/>
            <w:tcBorders>
              <w:top w:val="dotted" w:sz="4" w:space="0" w:color="auto"/>
              <w:left w:val="dotted" w:sz="4" w:space="0" w:color="auto"/>
              <w:bottom w:val="dotted" w:sz="4" w:space="0" w:color="auto"/>
              <w:right w:val="dotted" w:sz="4" w:space="0" w:color="auto"/>
            </w:tcBorders>
            <w:vAlign w:val="center"/>
          </w:tcPr>
          <w:p w14:paraId="6A1CB769" w14:textId="77777777" w:rsidR="000A5684" w:rsidRPr="00C71C7F" w:rsidRDefault="000A5684" w:rsidP="00833A43">
            <w:pPr>
              <w:rPr>
                <w:rFonts w:ascii="Goudy Old Style" w:hAnsi="Goudy Old Style"/>
                <w:b w:val="0"/>
                <w:sz w:val="20"/>
              </w:rPr>
            </w:pPr>
            <w:r w:rsidRPr="00C71C7F">
              <w:rPr>
                <w:rFonts w:ascii="Goudy Old Style" w:hAnsi="Goudy Old Style"/>
                <w:b w:val="0"/>
                <w:sz w:val="20"/>
              </w:rPr>
              <w:t>Puntale rinforzato in acciaio contro schiacciamento/abrasioni/perforazione/ferite degli arti inferiori e suola antiscivolo e per salvaguardare la caviglia da distorsioni</w:t>
            </w:r>
          </w:p>
        </w:tc>
        <w:tc>
          <w:tcPr>
            <w:tcW w:w="2924" w:type="dxa"/>
            <w:tcBorders>
              <w:top w:val="dotted" w:sz="4" w:space="0" w:color="auto"/>
              <w:left w:val="dotted" w:sz="4" w:space="0" w:color="auto"/>
              <w:bottom w:val="dotted" w:sz="4" w:space="0" w:color="auto"/>
            </w:tcBorders>
            <w:vAlign w:val="center"/>
          </w:tcPr>
          <w:p w14:paraId="6AB518B3" w14:textId="77777777" w:rsidR="000A5684" w:rsidRPr="00C71C7F" w:rsidRDefault="000A5684" w:rsidP="00833A43">
            <w:pPr>
              <w:jc w:val="both"/>
              <w:rPr>
                <w:rFonts w:ascii="Goudy Old Style" w:hAnsi="Goudy Old Style"/>
                <w:b w:val="0"/>
                <w:color w:val="000000"/>
                <w:sz w:val="20"/>
              </w:rPr>
            </w:pPr>
            <w:r w:rsidRPr="00C71C7F">
              <w:rPr>
                <w:rFonts w:ascii="Goudy Old Style" w:hAnsi="Goudy Old Style"/>
                <w:b w:val="0"/>
                <w:color w:val="000000"/>
                <w:sz w:val="20"/>
              </w:rPr>
              <w:t xml:space="preserve">Art 75 – 77 – 78, Allegato VIII  - punti 3, 4 n.6 del D.lgs. n.81/08 come modificato dal D.lgs n.106/09 </w:t>
            </w:r>
          </w:p>
          <w:p w14:paraId="408177E6" w14:textId="77777777" w:rsidR="000A5684" w:rsidRPr="00C71C7F" w:rsidRDefault="000A5684" w:rsidP="00833A43">
            <w:pPr>
              <w:jc w:val="both"/>
              <w:rPr>
                <w:rFonts w:ascii="Goudy Old Style" w:hAnsi="Goudy Old Style"/>
                <w:b w:val="0"/>
                <w:color w:val="000000"/>
                <w:sz w:val="20"/>
              </w:rPr>
            </w:pPr>
            <w:r w:rsidRPr="00C71C7F">
              <w:rPr>
                <w:rFonts w:ascii="Goudy Old Style" w:hAnsi="Goudy Old Style"/>
                <w:b w:val="0"/>
                <w:color w:val="000000"/>
                <w:sz w:val="20"/>
              </w:rPr>
              <w:t>UNI EN ISO 20344 (2008)</w:t>
            </w:r>
          </w:p>
          <w:p w14:paraId="41E18979" w14:textId="77777777" w:rsidR="000A5684" w:rsidRPr="00C71C7F" w:rsidRDefault="000A5684" w:rsidP="00833A43">
            <w:pPr>
              <w:jc w:val="both"/>
              <w:rPr>
                <w:rFonts w:ascii="Goudy Old Style" w:hAnsi="Goudy Old Style"/>
                <w:b w:val="0"/>
                <w:color w:val="000000"/>
                <w:sz w:val="20"/>
              </w:rPr>
            </w:pPr>
            <w:r w:rsidRPr="00C71C7F">
              <w:rPr>
                <w:rFonts w:ascii="Goudy Old Style" w:hAnsi="Goudy Old Style"/>
                <w:b w:val="0"/>
                <w:color w:val="000000"/>
                <w:sz w:val="20"/>
              </w:rPr>
              <w:t>Dispositivi di protezione individuale  – Metodi di prova per calzature</w:t>
            </w:r>
          </w:p>
        </w:tc>
      </w:tr>
    </w:tbl>
    <w:p w14:paraId="00333771" w14:textId="77777777" w:rsidR="00385913" w:rsidRPr="00982199" w:rsidRDefault="00385913" w:rsidP="00385913">
      <w:pPr>
        <w:pStyle w:val="Titolo2"/>
        <w:rPr>
          <w:rFonts w:ascii="Verdana" w:hAnsi="Verdana"/>
          <w:sz w:val="32"/>
          <w:szCs w:val="32"/>
        </w:rPr>
      </w:pPr>
    </w:p>
    <w:p w14:paraId="47E2A9AA" w14:textId="77777777" w:rsidR="00385913" w:rsidRPr="00982199" w:rsidRDefault="00982199" w:rsidP="006E7CD5">
      <w:pPr>
        <w:pStyle w:val="Titolo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Goudy Old Style" w:hAnsi="Goudy Old Style"/>
          <w:sz w:val="28"/>
          <w:szCs w:val="28"/>
        </w:rPr>
      </w:pPr>
      <w:r w:rsidRPr="00982199">
        <w:rPr>
          <w:rFonts w:ascii="Goudy Old Style" w:hAnsi="Goudy Old Style"/>
          <w:sz w:val="28"/>
          <w:szCs w:val="28"/>
        </w:rPr>
        <w:t>LE PROCEDURE DI SICUREZZA DURANTE L’EFFETTUAZIONE DI LAVORI ELETTRICI SECONDO LE NORME CEI 11-27 E CEI 11-48.</w:t>
      </w:r>
    </w:p>
    <w:p w14:paraId="5D93C0C4" w14:textId="77777777" w:rsidR="00385913" w:rsidRPr="00385913" w:rsidRDefault="00385913" w:rsidP="00385913">
      <w:pPr>
        <w:pStyle w:val="Titolo2"/>
        <w:rPr>
          <w:rFonts w:ascii="Goudy Old Style" w:hAnsi="Goudy Old Style"/>
          <w:sz w:val="22"/>
          <w:szCs w:val="22"/>
        </w:rPr>
      </w:pPr>
    </w:p>
    <w:p w14:paraId="0856F78C" w14:textId="77777777" w:rsidR="00385913" w:rsidRPr="00385913" w:rsidRDefault="00385913" w:rsidP="00385913">
      <w:pPr>
        <w:pStyle w:val="Titolo2"/>
        <w:rPr>
          <w:rFonts w:ascii="Goudy Old Style" w:hAnsi="Goudy Old Style"/>
          <w:sz w:val="22"/>
          <w:szCs w:val="22"/>
        </w:rPr>
      </w:pPr>
      <w:r w:rsidRPr="00385913">
        <w:rPr>
          <w:rFonts w:ascii="Goudy Old Style" w:hAnsi="Goudy Old Style"/>
          <w:sz w:val="22"/>
          <w:szCs w:val="22"/>
        </w:rPr>
        <w:t>In queste fasi gli operatori dovranno seguire scrupolosamente le procedure per lavori elettrici previste dalla norma CEI 11-27 ed IV. Gli interventi elettrici prevedono come attività preliminare la messa fuori servizio degli scomparti su cui operare in cabina.</w:t>
      </w:r>
    </w:p>
    <w:p w14:paraId="0B636F42" w14:textId="77777777" w:rsidR="00385913" w:rsidRPr="00385913" w:rsidRDefault="00385913" w:rsidP="00385913">
      <w:pPr>
        <w:pStyle w:val="Titolo2"/>
        <w:rPr>
          <w:rFonts w:ascii="Goudy Old Style" w:hAnsi="Goudy Old Style"/>
          <w:sz w:val="22"/>
          <w:szCs w:val="22"/>
        </w:rPr>
      </w:pPr>
    </w:p>
    <w:p w14:paraId="00AFEFB4" w14:textId="77777777" w:rsidR="00385913" w:rsidRPr="00385913" w:rsidRDefault="00385913" w:rsidP="00385913">
      <w:pPr>
        <w:pStyle w:val="Titolo2"/>
        <w:rPr>
          <w:rFonts w:ascii="Goudy Old Style" w:hAnsi="Goudy Old Style"/>
          <w:sz w:val="22"/>
          <w:szCs w:val="22"/>
        </w:rPr>
      </w:pPr>
      <w:r w:rsidRPr="00385913">
        <w:rPr>
          <w:rFonts w:ascii="Goudy Old Style" w:hAnsi="Goudy Old Style"/>
          <w:sz w:val="22"/>
          <w:szCs w:val="22"/>
        </w:rPr>
        <w:t>Tali attività dovranno essere regolate da apposito piano di lavoro predisposto dal responsabile impianti Sanofi Spa, conformemente alla norma CEI 11-27 ed. IV</w:t>
      </w:r>
    </w:p>
    <w:p w14:paraId="788B6CC2" w14:textId="77777777" w:rsidR="00385913" w:rsidRPr="00385913" w:rsidRDefault="00385913" w:rsidP="00385913">
      <w:pPr>
        <w:pStyle w:val="Titolo2"/>
        <w:rPr>
          <w:rFonts w:ascii="Goudy Old Style" w:hAnsi="Goudy Old Style"/>
          <w:sz w:val="22"/>
          <w:szCs w:val="22"/>
        </w:rPr>
      </w:pPr>
    </w:p>
    <w:p w14:paraId="17D83A4D" w14:textId="77777777" w:rsidR="00385913" w:rsidRPr="00385913" w:rsidRDefault="00385913" w:rsidP="00385913">
      <w:pPr>
        <w:pStyle w:val="Titolo2"/>
        <w:rPr>
          <w:rFonts w:ascii="Goudy Old Style" w:hAnsi="Goudy Old Style"/>
          <w:sz w:val="22"/>
          <w:szCs w:val="22"/>
        </w:rPr>
      </w:pPr>
    </w:p>
    <w:p w14:paraId="5D4169AC" w14:textId="77777777" w:rsidR="00385913" w:rsidRPr="00385913" w:rsidRDefault="00385913" w:rsidP="00385913">
      <w:pPr>
        <w:pStyle w:val="Titolo2"/>
        <w:rPr>
          <w:rFonts w:ascii="Goudy Old Style" w:hAnsi="Goudy Old Style"/>
          <w:sz w:val="22"/>
          <w:szCs w:val="22"/>
        </w:rPr>
      </w:pPr>
      <w:r w:rsidRPr="00385913">
        <w:rPr>
          <w:rFonts w:ascii="Goudy Old Style" w:hAnsi="Goudy Old Style"/>
          <w:sz w:val="22"/>
          <w:szCs w:val="22"/>
        </w:rPr>
        <w:t>PROCEDURE DI LAVORO – PIANIFICAZIONE DEL LAVORO</w:t>
      </w:r>
    </w:p>
    <w:p w14:paraId="317FD330" w14:textId="77777777" w:rsidR="00385913" w:rsidRPr="00385913" w:rsidRDefault="00385913" w:rsidP="00385913">
      <w:pPr>
        <w:pStyle w:val="Titolo2"/>
        <w:rPr>
          <w:rFonts w:ascii="Goudy Old Style" w:hAnsi="Goudy Old Style"/>
          <w:sz w:val="22"/>
          <w:szCs w:val="22"/>
        </w:rPr>
      </w:pPr>
    </w:p>
    <w:p w14:paraId="0FD59AE7"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Prima di iniziare il lavoro, il PL deve notificare al RI la natura, il luogo e l’impatto sull’impianto elettrico in relazione al lavoro da svolgere, è preferibile che detta notifica sia fatta per iscritto, specialmente nel caso di lavoro complesso.</w:t>
      </w:r>
    </w:p>
    <w:p w14:paraId="10A447D1" w14:textId="77777777" w:rsidR="00385913" w:rsidRPr="001F5486" w:rsidRDefault="00385913" w:rsidP="00385913">
      <w:pPr>
        <w:pStyle w:val="Titolo2"/>
        <w:rPr>
          <w:rFonts w:ascii="Goudy Old Style" w:hAnsi="Goudy Old Style"/>
          <w:b w:val="0"/>
          <w:bCs/>
          <w:sz w:val="22"/>
          <w:szCs w:val="22"/>
        </w:rPr>
      </w:pPr>
    </w:p>
    <w:p w14:paraId="0963E3BD"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Solo il RI deve autorizzare il PL ad iniziare i lavori; la conoscenza degli impianti non deve mai giustificare comportamenti non rispettosi delle procedure della presente Norma. Le procedure di lavoro si dividono in tre diverse modalità:</w:t>
      </w:r>
    </w:p>
    <w:p w14:paraId="58246FB9" w14:textId="77777777" w:rsidR="00385913" w:rsidRPr="001F5486" w:rsidRDefault="00385913" w:rsidP="00385913">
      <w:pPr>
        <w:pStyle w:val="Titolo2"/>
        <w:rPr>
          <w:rFonts w:ascii="Goudy Old Style" w:hAnsi="Goudy Old Style"/>
          <w:b w:val="0"/>
          <w:bCs/>
          <w:sz w:val="22"/>
          <w:szCs w:val="22"/>
        </w:rPr>
      </w:pPr>
    </w:p>
    <w:p w14:paraId="08DEF08A"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lavori fuori tensione;</w:t>
      </w:r>
    </w:p>
    <w:p w14:paraId="6BBE99EC"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lavori sotto tensione;</w:t>
      </w:r>
    </w:p>
    <w:p w14:paraId="0A23F0FE"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lavori in prossimità di parti attive.</w:t>
      </w:r>
    </w:p>
    <w:p w14:paraId="1FE0F64D" w14:textId="77777777" w:rsidR="00385913" w:rsidRPr="00385913" w:rsidRDefault="00385913" w:rsidP="00385913">
      <w:pPr>
        <w:pStyle w:val="Titolo2"/>
        <w:rPr>
          <w:rFonts w:ascii="Goudy Old Style" w:hAnsi="Goudy Old Style"/>
          <w:sz w:val="22"/>
          <w:szCs w:val="22"/>
        </w:rPr>
      </w:pPr>
    </w:p>
    <w:p w14:paraId="14559A07" w14:textId="77777777" w:rsidR="00385913" w:rsidRPr="00385913" w:rsidRDefault="00385913" w:rsidP="00385913">
      <w:pPr>
        <w:pStyle w:val="Titolo2"/>
        <w:rPr>
          <w:rFonts w:ascii="Goudy Old Style" w:hAnsi="Goudy Old Style"/>
          <w:sz w:val="22"/>
          <w:szCs w:val="22"/>
        </w:rPr>
      </w:pPr>
      <w:r w:rsidRPr="00385913">
        <w:rPr>
          <w:rFonts w:ascii="Goudy Old Style" w:hAnsi="Goudy Old Style"/>
          <w:sz w:val="22"/>
          <w:szCs w:val="22"/>
        </w:rPr>
        <w:t>LAVORI FUORI TENSIONE</w:t>
      </w:r>
    </w:p>
    <w:p w14:paraId="3302BEE8" w14:textId="77777777" w:rsidR="00385913" w:rsidRPr="00385913" w:rsidRDefault="00385913" w:rsidP="00385913">
      <w:pPr>
        <w:pStyle w:val="Titolo2"/>
        <w:rPr>
          <w:rFonts w:ascii="Goudy Old Style" w:hAnsi="Goudy Old Style"/>
          <w:sz w:val="22"/>
          <w:szCs w:val="22"/>
        </w:rPr>
      </w:pPr>
    </w:p>
    <w:p w14:paraId="0B62A53F"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Dopo aver verificato e identificato gli impianti elettrici su cui si deve operare, si devono osservare nell’ordine specificato le seguenti cinque prescrizioni fondamentali, a meno che non vi siano ragioni importanti per agire diversamente:</w:t>
      </w:r>
    </w:p>
    <w:p w14:paraId="626A28FE" w14:textId="77777777" w:rsidR="00385913" w:rsidRPr="001F5486" w:rsidRDefault="00385913" w:rsidP="00385913">
      <w:pPr>
        <w:pStyle w:val="Titolo2"/>
        <w:rPr>
          <w:rFonts w:ascii="Goudy Old Style" w:hAnsi="Goudy Old Style"/>
          <w:b w:val="0"/>
          <w:bCs/>
          <w:sz w:val="22"/>
          <w:szCs w:val="22"/>
        </w:rPr>
      </w:pPr>
    </w:p>
    <w:p w14:paraId="1DB38093"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a)</w:t>
      </w:r>
      <w:r w:rsidRPr="001F5486">
        <w:rPr>
          <w:rFonts w:ascii="Goudy Old Style" w:hAnsi="Goudy Old Style"/>
          <w:b w:val="0"/>
          <w:bCs/>
          <w:sz w:val="22"/>
          <w:szCs w:val="22"/>
        </w:rPr>
        <w:tab/>
        <w:t>sezionare la parte di impianto interessata al lavoro;</w:t>
      </w:r>
    </w:p>
    <w:p w14:paraId="0A585B40"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b)</w:t>
      </w:r>
      <w:r w:rsidRPr="001F5486">
        <w:rPr>
          <w:rFonts w:ascii="Goudy Old Style" w:hAnsi="Goudy Old Style"/>
          <w:b w:val="0"/>
          <w:bCs/>
          <w:sz w:val="22"/>
          <w:szCs w:val="22"/>
        </w:rPr>
        <w:tab/>
        <w:t>prendere provvedimenti contro la richiusura intempestiva dei dispositivi di sezionamento;</w:t>
      </w:r>
    </w:p>
    <w:p w14:paraId="7AB1638A"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c)</w:t>
      </w:r>
      <w:r w:rsidRPr="001F5486">
        <w:rPr>
          <w:rFonts w:ascii="Goudy Old Style" w:hAnsi="Goudy Old Style"/>
          <w:b w:val="0"/>
          <w:bCs/>
          <w:sz w:val="22"/>
          <w:szCs w:val="22"/>
        </w:rPr>
        <w:tab/>
        <w:t>verificare che l’impianto sia fuori tensione;</w:t>
      </w:r>
    </w:p>
    <w:p w14:paraId="0244954E"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d)</w:t>
      </w:r>
      <w:r w:rsidRPr="001F5486">
        <w:rPr>
          <w:rFonts w:ascii="Goudy Old Style" w:hAnsi="Goudy Old Style"/>
          <w:b w:val="0"/>
          <w:bCs/>
          <w:sz w:val="22"/>
          <w:szCs w:val="22"/>
        </w:rPr>
        <w:tab/>
        <w:t>eseguire la messa a terra e in corto circuito delle parti attive sezionate;</w:t>
      </w:r>
    </w:p>
    <w:p w14:paraId="1C2081AB"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e)</w:t>
      </w:r>
      <w:r w:rsidRPr="001F5486">
        <w:rPr>
          <w:rFonts w:ascii="Goudy Old Style" w:hAnsi="Goudy Old Style"/>
          <w:b w:val="0"/>
          <w:bCs/>
          <w:sz w:val="22"/>
          <w:szCs w:val="22"/>
        </w:rPr>
        <w:tab/>
        <w:t>provvedere alla protezione verso le eventuali parti attive adiacenti.</w:t>
      </w:r>
    </w:p>
    <w:p w14:paraId="261B36AC" w14:textId="77777777" w:rsidR="00385913" w:rsidRPr="001F5486" w:rsidRDefault="00385913" w:rsidP="00385913">
      <w:pPr>
        <w:pStyle w:val="Titolo2"/>
        <w:rPr>
          <w:rFonts w:ascii="Goudy Old Style" w:hAnsi="Goudy Old Style"/>
          <w:b w:val="0"/>
          <w:bCs/>
          <w:sz w:val="22"/>
          <w:szCs w:val="22"/>
        </w:rPr>
      </w:pPr>
    </w:p>
    <w:p w14:paraId="7D0D1BC7"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 xml:space="preserve">Quando l’impianto è stato posto fuori tensione e in sicurezza, non presenta alcun rischio elettrico, e gli operatori possono essere esenti dall’indossare guanti isolanti, visiera e di utilizzare attrezzi isolanti. Dopo che </w:t>
      </w:r>
      <w:r w:rsidRPr="001F5486">
        <w:rPr>
          <w:rFonts w:ascii="Goudy Old Style" w:hAnsi="Goudy Old Style"/>
          <w:b w:val="0"/>
          <w:bCs/>
          <w:sz w:val="22"/>
          <w:szCs w:val="22"/>
        </w:rPr>
        <w:lastRenderedPageBreak/>
        <w:t>il lavoro è stato completato, gli addetti devono essere avvertiti che non è più permesso lavorare sull’impianto e allontanati dopo aver rimosso gli attrezzi utilizzati per il lavoro, successivamente il PL deve:</w:t>
      </w:r>
    </w:p>
    <w:p w14:paraId="7AEFA371" w14:textId="77777777" w:rsidR="00385913" w:rsidRPr="001F5486" w:rsidRDefault="00385913" w:rsidP="00385913">
      <w:pPr>
        <w:pStyle w:val="Titolo2"/>
        <w:rPr>
          <w:rFonts w:ascii="Goudy Old Style" w:hAnsi="Goudy Old Style"/>
          <w:b w:val="0"/>
          <w:bCs/>
          <w:sz w:val="22"/>
          <w:szCs w:val="22"/>
        </w:rPr>
      </w:pPr>
    </w:p>
    <w:p w14:paraId="565E1385"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rimuovere i dispositivi di messa a terra e di cortocircuito che erano stati installati sul posto di lavoro;</w:t>
      </w:r>
    </w:p>
    <w:p w14:paraId="721FBDB0"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rimuovere le protezioni eventualmente installate verso parti attive in prossimità;</w:t>
      </w:r>
    </w:p>
    <w:p w14:paraId="46BD0A1D"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ripristinare le protezioni eventualmente rimosse per eseguire il lavoro.</w:t>
      </w:r>
    </w:p>
    <w:p w14:paraId="5D39DA11" w14:textId="77777777" w:rsidR="00385913" w:rsidRPr="001F5486" w:rsidRDefault="00385913" w:rsidP="00385913">
      <w:pPr>
        <w:pStyle w:val="Titolo2"/>
        <w:rPr>
          <w:rFonts w:ascii="Goudy Old Style" w:hAnsi="Goudy Old Style"/>
          <w:b w:val="0"/>
          <w:bCs/>
          <w:sz w:val="22"/>
          <w:szCs w:val="22"/>
        </w:rPr>
      </w:pPr>
    </w:p>
    <w:p w14:paraId="0F6FAEB9"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Quando il PL si è assicurato che l’impianto elettrico è pronto per la rimessa in tensione deve procedere alla restituzione al RI, con la dichiarazione che il lavoro è terminato e che l’impianto elettrico è pronto per il ritorno in servizio.</w:t>
      </w:r>
    </w:p>
    <w:p w14:paraId="4A8E9BF0" w14:textId="77777777" w:rsidR="00385913" w:rsidRPr="00385913" w:rsidRDefault="00385913" w:rsidP="00385913">
      <w:pPr>
        <w:pStyle w:val="Titolo2"/>
        <w:rPr>
          <w:rFonts w:ascii="Goudy Old Style" w:hAnsi="Goudy Old Style"/>
          <w:sz w:val="22"/>
          <w:szCs w:val="22"/>
        </w:rPr>
      </w:pPr>
    </w:p>
    <w:p w14:paraId="5C0130E2" w14:textId="77777777" w:rsidR="00385913" w:rsidRPr="00385913" w:rsidRDefault="00385913" w:rsidP="00385913">
      <w:pPr>
        <w:pStyle w:val="Titolo2"/>
        <w:rPr>
          <w:rFonts w:ascii="Goudy Old Style" w:hAnsi="Goudy Old Style"/>
          <w:sz w:val="22"/>
          <w:szCs w:val="22"/>
        </w:rPr>
      </w:pPr>
      <w:r w:rsidRPr="00385913">
        <w:rPr>
          <w:rFonts w:ascii="Goudy Old Style" w:hAnsi="Goudy Old Style"/>
          <w:sz w:val="22"/>
          <w:szCs w:val="22"/>
        </w:rPr>
        <w:t>LAVORI SOTTO TENSIONE IN BASSA TENSIONE (CAT. 0 E 1)</w:t>
      </w:r>
    </w:p>
    <w:p w14:paraId="34BD411E" w14:textId="77777777" w:rsidR="00385913" w:rsidRPr="00385913" w:rsidRDefault="00385913" w:rsidP="00385913">
      <w:pPr>
        <w:pStyle w:val="Titolo2"/>
        <w:rPr>
          <w:rFonts w:ascii="Goudy Old Style" w:hAnsi="Goudy Old Style"/>
          <w:sz w:val="22"/>
          <w:szCs w:val="22"/>
        </w:rPr>
      </w:pPr>
    </w:p>
    <w:p w14:paraId="5B77EEC5" w14:textId="77777777" w:rsidR="00385913" w:rsidRPr="001F5486" w:rsidRDefault="00385913" w:rsidP="00385913">
      <w:pPr>
        <w:pStyle w:val="Titolo2"/>
        <w:rPr>
          <w:rFonts w:ascii="Goudy Old Style" w:hAnsi="Goudy Old Style"/>
          <w:b w:val="0"/>
          <w:bCs/>
          <w:sz w:val="22"/>
          <w:szCs w:val="22"/>
        </w:rPr>
      </w:pPr>
      <w:r w:rsidRPr="00385913">
        <w:rPr>
          <w:rFonts w:ascii="Cambria" w:hAnsi="Cambria" w:cs="Cambria"/>
          <w:sz w:val="22"/>
          <w:szCs w:val="22"/>
        </w:rPr>
        <w:t>·</w:t>
      </w:r>
      <w:r w:rsidRPr="00385913">
        <w:rPr>
          <w:rFonts w:ascii="Goudy Old Style" w:hAnsi="Goudy Old Style"/>
          <w:sz w:val="22"/>
          <w:szCs w:val="22"/>
        </w:rPr>
        <w:tab/>
      </w:r>
      <w:r w:rsidRPr="001F5486">
        <w:rPr>
          <w:rFonts w:ascii="Goudy Old Style" w:hAnsi="Goudy Old Style"/>
          <w:b w:val="0"/>
          <w:bCs/>
          <w:sz w:val="22"/>
          <w:szCs w:val="22"/>
        </w:rPr>
        <w:t>i lavori sotto tensione su impianti con tensione nominale superiore a 1.000 volt in c.a. sono esclusi dalla norma (CEI 11-27), i lavori sotto tensione regolati dalla norma sopra citata sono ammessi esclusivamente su sistemi di categoria 0 e 1 (V ≤ 1.000 volt in c.a. e 1500 volt in c.c.);</w:t>
      </w:r>
    </w:p>
    <w:p w14:paraId="230FD15D"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durante le procedure di lavoro sotto tensione gli operatori vengono a contatto con elementi attivi in tensione sia con parti del loro corpo, sia con attrezzi, equipaggiamenti o dispositivi che vengono maneggiati;</w:t>
      </w:r>
    </w:p>
    <w:p w14:paraId="30DF8F70"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le procedure relative ai lavori sotto tensione devono essere eseguite solo dopo aver eliminato i rischi di incendio o di esplosione;</w:t>
      </w:r>
    </w:p>
    <w:p w14:paraId="0B8E8D70"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si deve avere cura di assicurare all’operatore che lavora sotto tensione una posizione stabile che lasci entrambi le mani libere;</w:t>
      </w:r>
    </w:p>
    <w:p w14:paraId="76D4BBAE"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il personale deve indossare idonei ed adeguati DPI;</w:t>
      </w:r>
    </w:p>
    <w:p w14:paraId="5A30F2AD"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Nei lavori sotto tensione si devono prendere misure di protezione al fine di evitare shock elettrici e cortocircuiti.</w:t>
      </w:r>
    </w:p>
    <w:p w14:paraId="22DAC96A" w14:textId="77777777" w:rsidR="00385913" w:rsidRPr="001F5486" w:rsidRDefault="00385913" w:rsidP="00385913">
      <w:pPr>
        <w:pStyle w:val="Titolo2"/>
        <w:rPr>
          <w:rFonts w:ascii="Goudy Old Style" w:hAnsi="Goudy Old Style"/>
          <w:b w:val="0"/>
          <w:bCs/>
          <w:sz w:val="22"/>
          <w:szCs w:val="22"/>
        </w:rPr>
      </w:pPr>
    </w:p>
    <w:p w14:paraId="3E6DB6EF"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Il personale che lavora sotto tensione deve essere PES o PAV ed aver ottenuto l’idoneità dal datore di lavoro (PEI)</w:t>
      </w:r>
    </w:p>
    <w:p w14:paraId="120FB6FC" w14:textId="77777777" w:rsidR="00385913" w:rsidRPr="001F5486" w:rsidRDefault="00385913" w:rsidP="00385913">
      <w:pPr>
        <w:pStyle w:val="Titolo2"/>
        <w:rPr>
          <w:rFonts w:ascii="Goudy Old Style" w:hAnsi="Goudy Old Style"/>
          <w:b w:val="0"/>
          <w:bCs/>
          <w:sz w:val="22"/>
          <w:szCs w:val="22"/>
        </w:rPr>
      </w:pPr>
    </w:p>
    <w:p w14:paraId="7FEB91F2" w14:textId="77777777" w:rsidR="00385913" w:rsidRPr="001F5486" w:rsidRDefault="00385913" w:rsidP="00385913">
      <w:pPr>
        <w:pStyle w:val="Titolo2"/>
        <w:rPr>
          <w:rFonts w:ascii="Goudy Old Style" w:hAnsi="Goudy Old Style"/>
          <w:sz w:val="22"/>
          <w:szCs w:val="22"/>
        </w:rPr>
      </w:pPr>
      <w:r w:rsidRPr="001F5486">
        <w:rPr>
          <w:rFonts w:ascii="Goudy Old Style" w:hAnsi="Goudy Old Style"/>
          <w:sz w:val="22"/>
          <w:szCs w:val="22"/>
        </w:rPr>
        <w:t>LAVORI SOTTO TENSIONE</w:t>
      </w:r>
    </w:p>
    <w:p w14:paraId="0B4AFE28"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Il Datore di Lavoro è il responsabile dell’attestazione di idoneità per lavori sotto tensione</w:t>
      </w:r>
    </w:p>
    <w:p w14:paraId="57050724"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Per il conseguimento dell’idoneità, la persona deve possedere le conoscenze teoriche per i lavori sotto tensione di livello 2A e pratiche di livello 2B.</w:t>
      </w:r>
    </w:p>
    <w:p w14:paraId="76EFDC46" w14:textId="77777777" w:rsidR="00385913" w:rsidRPr="001F5486" w:rsidRDefault="00385913" w:rsidP="00385913">
      <w:pPr>
        <w:pStyle w:val="Titolo2"/>
        <w:rPr>
          <w:rFonts w:ascii="Goudy Old Style" w:hAnsi="Goudy Old Style"/>
          <w:b w:val="0"/>
          <w:bCs/>
          <w:sz w:val="22"/>
          <w:szCs w:val="22"/>
        </w:rPr>
      </w:pPr>
    </w:p>
    <w:p w14:paraId="6AE24E5B"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Per la valutazione della persona il DdL può assumere a riferimento:</w:t>
      </w:r>
    </w:p>
    <w:p w14:paraId="06E4ECAD"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le attività lavorative e formative pregresse, anche eseguite in affiancamento;</w:t>
      </w:r>
    </w:p>
    <w:p w14:paraId="175866D1"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la documentazione attestante l’avvenuta frequenza con esito positivo di specifici corsi di formazione;</w:t>
      </w:r>
    </w:p>
    <w:p w14:paraId="356D1BB8"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la formazione svolta in ambito aziendale;</w:t>
      </w:r>
    </w:p>
    <w:p w14:paraId="35CD39BC" w14:textId="77777777" w:rsidR="00385913" w:rsidRPr="001F5486" w:rsidRDefault="00385913" w:rsidP="00385913">
      <w:pPr>
        <w:pStyle w:val="Titolo2"/>
        <w:rPr>
          <w:rFonts w:ascii="Goudy Old Style" w:hAnsi="Goudy Old Style"/>
          <w:b w:val="0"/>
          <w:bCs/>
          <w:sz w:val="22"/>
          <w:szCs w:val="22"/>
        </w:rPr>
      </w:pPr>
    </w:p>
    <w:p w14:paraId="1D2CBD9C"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Il DdL deve accertarsi di altri requisiti necessari della persona:</w:t>
      </w:r>
    </w:p>
    <w:p w14:paraId="5872DB1E"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idoneità psicofisica;</w:t>
      </w:r>
    </w:p>
    <w:p w14:paraId="494CF8BF"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curriculum professionale;</w:t>
      </w:r>
    </w:p>
    <w:p w14:paraId="28EF91FA"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comportamenti durante l’attività lavorativa svolta, con riferimento alla sicurezza.</w:t>
      </w:r>
    </w:p>
    <w:p w14:paraId="09BFEE74" w14:textId="77777777" w:rsidR="00385913" w:rsidRPr="001F5486" w:rsidRDefault="001F5486" w:rsidP="00385913">
      <w:pPr>
        <w:pStyle w:val="Titolo2"/>
        <w:rPr>
          <w:rFonts w:ascii="Goudy Old Style" w:hAnsi="Goudy Old Style"/>
          <w:sz w:val="22"/>
          <w:szCs w:val="22"/>
        </w:rPr>
      </w:pPr>
      <w:r w:rsidRPr="001F5486">
        <w:rPr>
          <w:rFonts w:ascii="Goudy Old Style" w:hAnsi="Goudy Old Style"/>
          <w:sz w:val="22"/>
          <w:szCs w:val="22"/>
        </w:rPr>
        <w:lastRenderedPageBreak/>
        <w:t>METODI DI LAVORO</w:t>
      </w:r>
    </w:p>
    <w:p w14:paraId="232B8852" w14:textId="77777777" w:rsidR="00385913" w:rsidRPr="001F5486" w:rsidRDefault="00385913" w:rsidP="00385913">
      <w:pPr>
        <w:pStyle w:val="Titolo2"/>
        <w:rPr>
          <w:rFonts w:ascii="Goudy Old Style" w:hAnsi="Goudy Old Style"/>
          <w:b w:val="0"/>
          <w:bCs/>
          <w:sz w:val="22"/>
          <w:szCs w:val="22"/>
        </w:rPr>
      </w:pPr>
    </w:p>
    <w:p w14:paraId="581983C2"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Durante il lavoro sotto tensione, gli operatori entrano in contatto con parti attive in tensione con parti del corpo e/o con attrezzi, equipaggiamenti o dispositivi, sia conduttori sia isolati e/o isolanti, da loro maneggiati o indossati.</w:t>
      </w:r>
    </w:p>
    <w:p w14:paraId="65E09EBD"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I lavori sotto tensione in sistemi di B.T.(categoria 0 e 1) possono essere eseguiti utilizzando tre metodi di lavoro che dipendono dalla posizione dell’operatore in relazione alle parti attive e dai mezzi usati per prevenire il rischio elettrico (shock elettrico ed effetti del cortocircuito).</w:t>
      </w:r>
    </w:p>
    <w:p w14:paraId="75369CC3" w14:textId="77777777" w:rsidR="00385913" w:rsidRPr="001F5486" w:rsidRDefault="00385913" w:rsidP="00385913">
      <w:pPr>
        <w:pStyle w:val="Titolo2"/>
        <w:rPr>
          <w:rFonts w:ascii="Goudy Old Style" w:hAnsi="Goudy Old Style"/>
          <w:b w:val="0"/>
          <w:bCs/>
          <w:sz w:val="22"/>
          <w:szCs w:val="22"/>
        </w:rPr>
      </w:pPr>
    </w:p>
    <w:p w14:paraId="4B28D874"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a)</w:t>
      </w:r>
      <w:r w:rsidRPr="001F5486">
        <w:rPr>
          <w:rFonts w:ascii="Goudy Old Style" w:hAnsi="Goudy Old Style"/>
          <w:b w:val="0"/>
          <w:bCs/>
          <w:sz w:val="22"/>
          <w:szCs w:val="22"/>
        </w:rPr>
        <w:tab/>
        <w:t>lavoro a distanza – lavoro con aste isolanti;</w:t>
      </w:r>
    </w:p>
    <w:p w14:paraId="7904BE77"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b)</w:t>
      </w:r>
      <w:r w:rsidRPr="001F5486">
        <w:rPr>
          <w:rFonts w:ascii="Goudy Old Style" w:hAnsi="Goudy Old Style"/>
          <w:b w:val="0"/>
          <w:bCs/>
          <w:sz w:val="22"/>
          <w:szCs w:val="22"/>
        </w:rPr>
        <w:tab/>
        <w:t>lavoro a contatto – lavoro con guanti isolanti;</w:t>
      </w:r>
    </w:p>
    <w:p w14:paraId="460BE3C0"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c)</w:t>
      </w:r>
      <w:r w:rsidRPr="001F5486">
        <w:rPr>
          <w:rFonts w:ascii="Goudy Old Style" w:hAnsi="Goudy Old Style"/>
          <w:b w:val="0"/>
          <w:bCs/>
          <w:sz w:val="22"/>
          <w:szCs w:val="22"/>
        </w:rPr>
        <w:tab/>
        <w:t>lavoro a potenziale – lavoro a mani nude.</w:t>
      </w:r>
    </w:p>
    <w:p w14:paraId="512D14CA" w14:textId="77777777" w:rsidR="00385913" w:rsidRPr="001F5486" w:rsidRDefault="00385913" w:rsidP="00385913">
      <w:pPr>
        <w:pStyle w:val="Titolo2"/>
        <w:rPr>
          <w:rFonts w:ascii="Goudy Old Style" w:hAnsi="Goudy Old Style"/>
          <w:b w:val="0"/>
          <w:bCs/>
          <w:sz w:val="22"/>
          <w:szCs w:val="22"/>
        </w:rPr>
      </w:pPr>
    </w:p>
    <w:p w14:paraId="498373A2"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a) lavoro a distanza (lavoro con aste isolanti)</w:t>
      </w:r>
    </w:p>
    <w:p w14:paraId="52F7D70E"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Metodo di lavoro sotto tensione in cui l’operatore entra in contatto con la parte attiva solo con un’asta isolante rimanendo con il corpo, di fatto, fuori dalla zona prossima: poco utilizzabile per la maggior parte di impianti di Bassa Tensione.</w:t>
      </w:r>
    </w:p>
    <w:p w14:paraId="09021FB0" w14:textId="77777777" w:rsidR="00385913" w:rsidRPr="001F5486" w:rsidRDefault="00385913" w:rsidP="00385913">
      <w:pPr>
        <w:pStyle w:val="Titolo2"/>
        <w:rPr>
          <w:rFonts w:ascii="Goudy Old Style" w:hAnsi="Goudy Old Style"/>
          <w:b w:val="0"/>
          <w:bCs/>
          <w:sz w:val="22"/>
          <w:szCs w:val="22"/>
        </w:rPr>
      </w:pPr>
    </w:p>
    <w:p w14:paraId="3186501F"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b) lavoro a contatto (lavoro con guanti isolanti)</w:t>
      </w:r>
    </w:p>
    <w:p w14:paraId="08BC7D0C"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Metodo di lavoro sotto tensione in cui l’operatore, le cui mani sono protette dal punto di vista elettrico con guanti isolanti, esegue il proprio lavoro a contatto con parti attive in tensione nude anche usando attrezzi, equipaggiamenti o dispositivi, isolati o isolanti. Nell’esecuzione dei lavori sotto tensione a contatto è necessario che siano rispettate le seguenti condizioni:</w:t>
      </w:r>
    </w:p>
    <w:p w14:paraId="4215E949" w14:textId="77777777" w:rsidR="00385913" w:rsidRPr="001F5486" w:rsidRDefault="00385913" w:rsidP="00385913">
      <w:pPr>
        <w:pStyle w:val="Titolo2"/>
        <w:rPr>
          <w:rFonts w:ascii="Goudy Old Style" w:hAnsi="Goudy Old Style"/>
          <w:b w:val="0"/>
          <w:bCs/>
          <w:sz w:val="22"/>
          <w:szCs w:val="22"/>
        </w:rPr>
      </w:pPr>
    </w:p>
    <w:p w14:paraId="5DA36AA3" w14:textId="77777777" w:rsidR="00385913" w:rsidRPr="001F5486" w:rsidRDefault="00385913" w:rsidP="001F5486">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le parti a potenziale diverso (fasi, neutro, masse) nella parte di impianto su cui si esegue il lavoro siano separate da schermi isolanti (setti, nastri o fasce isolanti) per evitare il rischio di cortocircuiti accidentali;</w:t>
      </w:r>
      <w:r w:rsidR="001F5486">
        <w:rPr>
          <w:rFonts w:ascii="Goudy Old Style" w:hAnsi="Goudy Old Style"/>
          <w:b w:val="0"/>
          <w:bCs/>
          <w:sz w:val="22"/>
          <w:szCs w:val="22"/>
        </w:rPr>
        <w:t xml:space="preserve"> </w:t>
      </w:r>
    </w:p>
    <w:p w14:paraId="613ED63D" w14:textId="77777777" w:rsidR="001F5486" w:rsidRDefault="001F5486" w:rsidP="00385913">
      <w:pPr>
        <w:pStyle w:val="Titolo2"/>
        <w:rPr>
          <w:rFonts w:ascii="Goudy Old Style" w:hAnsi="Goudy Old Style"/>
          <w:b w:val="0"/>
          <w:bCs/>
          <w:sz w:val="22"/>
          <w:szCs w:val="22"/>
        </w:rPr>
      </w:pPr>
    </w:p>
    <w:p w14:paraId="42ADD8FF"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L’operatore, per eseguire lavori sotto tensione a contatto, deve indossare, nei confronti del rischio elettrico, i seguenti Dispositivi di Protezione Individuali (DPI):</w:t>
      </w:r>
    </w:p>
    <w:p w14:paraId="226A8BA0" w14:textId="77777777" w:rsidR="00385913" w:rsidRPr="001F5486" w:rsidRDefault="00385913" w:rsidP="00385913">
      <w:pPr>
        <w:pStyle w:val="Titolo2"/>
        <w:rPr>
          <w:rFonts w:ascii="Goudy Old Style" w:hAnsi="Goudy Old Style"/>
          <w:b w:val="0"/>
          <w:bCs/>
          <w:sz w:val="22"/>
          <w:szCs w:val="22"/>
        </w:rPr>
      </w:pPr>
    </w:p>
    <w:p w14:paraId="6C7B3C8F"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guanti isolanti;</w:t>
      </w:r>
    </w:p>
    <w:p w14:paraId="4ECF2612"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visiera di protezione;</w:t>
      </w:r>
    </w:p>
    <w:p w14:paraId="7BF45E92"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elmetto isolante;</w:t>
      </w:r>
    </w:p>
    <w:p w14:paraId="68DD05AA"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idoneo vestiario che non lasci scoperte parti del tronco e degli arti.</w:t>
      </w:r>
    </w:p>
    <w:p w14:paraId="022F4A11"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Inoltre l’operatore deve:</w:t>
      </w:r>
    </w:p>
    <w:p w14:paraId="6B391297"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realizzare un doppio livello di protezione isolante:</w:t>
      </w:r>
    </w:p>
    <w:p w14:paraId="078B0F57"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w:t>
      </w:r>
      <w:r w:rsidRPr="001F5486">
        <w:rPr>
          <w:rFonts w:ascii="Goudy Old Style" w:hAnsi="Goudy Old Style"/>
          <w:b w:val="0"/>
          <w:bCs/>
          <w:sz w:val="22"/>
          <w:szCs w:val="22"/>
        </w:rPr>
        <w:tab/>
        <w:t>primo livello guanti isolanti,</w:t>
      </w:r>
    </w:p>
    <w:p w14:paraId="7CD836F9"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w:t>
      </w:r>
      <w:r w:rsidRPr="001F5486">
        <w:rPr>
          <w:rFonts w:ascii="Goudy Old Style" w:hAnsi="Goudy Old Style"/>
          <w:b w:val="0"/>
          <w:bCs/>
          <w:sz w:val="22"/>
          <w:szCs w:val="22"/>
        </w:rPr>
        <w:tab/>
        <w:t>secondo livello uso di attrezzi isolati, tappeti isolanti, stivaletti isolanti. c) lavoro a potenziale (lavoro a mani nude)</w:t>
      </w:r>
    </w:p>
    <w:p w14:paraId="0DC1DB68" w14:textId="77777777" w:rsidR="00385913" w:rsidRPr="001F5486" w:rsidRDefault="00385913" w:rsidP="00385913">
      <w:pPr>
        <w:pStyle w:val="Titolo2"/>
        <w:rPr>
          <w:rFonts w:ascii="Goudy Old Style" w:hAnsi="Goudy Old Style"/>
          <w:b w:val="0"/>
          <w:bCs/>
          <w:sz w:val="22"/>
          <w:szCs w:val="22"/>
        </w:rPr>
      </w:pPr>
    </w:p>
    <w:p w14:paraId="610ADC74"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 xml:space="preserve">Metodo di lavoro sotto tensione in cui l’operatore è allo stesso potenziale della parte attiva su cui opera, mantenendosi isolato rispetto a parti a potenziale zero. Nei sistemi di Categoria 0 e 1 questo metodo di lavoro </w:t>
      </w:r>
      <w:r w:rsidRPr="001F5486">
        <w:rPr>
          <w:rFonts w:ascii="Goudy Old Style" w:hAnsi="Goudy Old Style"/>
          <w:b w:val="0"/>
          <w:bCs/>
          <w:sz w:val="22"/>
          <w:szCs w:val="22"/>
        </w:rPr>
        <w:lastRenderedPageBreak/>
        <w:t>sotto tensione è utilizzato solamente in particolari attività (ad esempio lavori su linee di contatto delle tramvie con un solo conduttore di alimentazione).</w:t>
      </w:r>
    </w:p>
    <w:p w14:paraId="78B82667"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 xml:space="preserve">Nei lavori a potenziale devono essere osservate le seguenti precauzioni: </w:t>
      </w:r>
      <w:r w:rsidRPr="001F5486">
        <w:rPr>
          <w:rFonts w:ascii="Cambria" w:hAnsi="Cambria" w:cs="Cambria"/>
          <w:b w:val="0"/>
          <w:bCs/>
          <w:sz w:val="22"/>
          <w:szCs w:val="22"/>
        </w:rPr>
        <w:t>·</w:t>
      </w:r>
      <w:r w:rsidRPr="001F5486">
        <w:rPr>
          <w:rFonts w:ascii="Goudy Old Style" w:hAnsi="Goudy Old Style"/>
          <w:b w:val="0"/>
          <w:bCs/>
          <w:sz w:val="22"/>
          <w:szCs w:val="22"/>
        </w:rPr>
        <w:t xml:space="preserve"> la zona di lavoro deve essere costituita da una zona ben individuata;</w:t>
      </w:r>
    </w:p>
    <w:p w14:paraId="4BA63C92"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 xml:space="preserve"> non deve essere possibile per gli operatori toccare parti a potenziale diverso; </w:t>
      </w:r>
      <w:r w:rsidRPr="001F5486">
        <w:rPr>
          <w:rFonts w:ascii="Cambria" w:hAnsi="Cambria" w:cs="Cambria"/>
          <w:b w:val="0"/>
          <w:bCs/>
          <w:sz w:val="22"/>
          <w:szCs w:val="22"/>
        </w:rPr>
        <w:t>·</w:t>
      </w:r>
      <w:r w:rsidRPr="001F5486">
        <w:rPr>
          <w:rFonts w:ascii="Goudy Old Style" w:hAnsi="Goudy Old Style"/>
          <w:b w:val="0"/>
          <w:bCs/>
          <w:sz w:val="22"/>
          <w:szCs w:val="22"/>
        </w:rPr>
        <w:t xml:space="preserve"> gli operatori devono essere sistemate su piattaforme isolate da terra;</w:t>
      </w:r>
    </w:p>
    <w:p w14:paraId="436E9052"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 xml:space="preserve"> non è ammesso alcun collegamento fisico tra la piattaforma e altri parte a potenziale diverso che non sia realizzato con aste o funi isolanti.</w:t>
      </w:r>
    </w:p>
    <w:p w14:paraId="03A3671E" w14:textId="77777777" w:rsidR="00385913" w:rsidRPr="001F5486" w:rsidRDefault="00385913" w:rsidP="00385913">
      <w:pPr>
        <w:pStyle w:val="Titolo2"/>
        <w:rPr>
          <w:rFonts w:ascii="Goudy Old Style" w:hAnsi="Goudy Old Style"/>
          <w:b w:val="0"/>
          <w:bCs/>
          <w:sz w:val="22"/>
          <w:szCs w:val="22"/>
        </w:rPr>
      </w:pPr>
    </w:p>
    <w:p w14:paraId="2EB7AEC2" w14:textId="77777777" w:rsidR="00385913" w:rsidRPr="001F5486" w:rsidRDefault="001F5486" w:rsidP="00385913">
      <w:pPr>
        <w:pStyle w:val="Titolo2"/>
        <w:rPr>
          <w:rFonts w:ascii="Goudy Old Style" w:hAnsi="Goudy Old Style"/>
          <w:b w:val="0"/>
          <w:bCs/>
          <w:sz w:val="22"/>
          <w:szCs w:val="22"/>
        </w:rPr>
      </w:pPr>
      <w:r w:rsidRPr="001F5486">
        <w:rPr>
          <w:rFonts w:ascii="Goudy Old Style" w:hAnsi="Goudy Old Style"/>
          <w:b w:val="0"/>
          <w:bCs/>
          <w:sz w:val="22"/>
          <w:szCs w:val="22"/>
        </w:rPr>
        <w:t>ESECUZIONE DEI LAVORI SOTTO TENSIONE</w:t>
      </w:r>
    </w:p>
    <w:p w14:paraId="57B81F8B" w14:textId="77777777" w:rsidR="00385913" w:rsidRPr="001F5486" w:rsidRDefault="001F5486" w:rsidP="00385913">
      <w:pPr>
        <w:pStyle w:val="Titolo2"/>
        <w:rPr>
          <w:rFonts w:ascii="Goudy Old Style" w:hAnsi="Goudy Old Style"/>
          <w:b w:val="0"/>
          <w:bCs/>
          <w:sz w:val="22"/>
          <w:szCs w:val="22"/>
        </w:rPr>
      </w:pPr>
      <w:r w:rsidRPr="001F5486">
        <w:rPr>
          <w:rFonts w:ascii="Goudy Old Style" w:hAnsi="Goudy Old Style"/>
          <w:b w:val="0"/>
          <w:bCs/>
          <w:sz w:val="22"/>
          <w:szCs w:val="22"/>
        </w:rPr>
        <w:t>NON COSTITUISCONO LAVORI SOTTO TENSIONE LE SEGUENTI OPERAZIONI:</w:t>
      </w:r>
    </w:p>
    <w:p w14:paraId="4D9EF3E2" w14:textId="77777777" w:rsidR="00385913" w:rsidRPr="001F5486" w:rsidRDefault="00385913" w:rsidP="00385913">
      <w:pPr>
        <w:pStyle w:val="Titolo2"/>
        <w:rPr>
          <w:rFonts w:ascii="Goudy Old Style" w:hAnsi="Goudy Old Style"/>
          <w:b w:val="0"/>
          <w:bCs/>
          <w:sz w:val="22"/>
          <w:szCs w:val="22"/>
        </w:rPr>
      </w:pPr>
    </w:p>
    <w:p w14:paraId="65FEFD84"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manovra degli apparecchi di sezionamento, di interruzione e di regolazione e dei dispositivi fissi di messa a terra ed in corto circuito, nelle normali condizioni di esercizio;</w:t>
      </w:r>
    </w:p>
    <w:p w14:paraId="025097AF"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manovra mediante fioretti isolanti degli apparecchi sopraelencati, nelle normali condizioni di esercizio;</w:t>
      </w:r>
    </w:p>
    <w:p w14:paraId="68D7C92C"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uso di rivelatori e comparatori di tensione, costruiti ed impiegati nelle condizioni specificate dal costruttore;</w:t>
      </w:r>
    </w:p>
    <w:p w14:paraId="394D8A75"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uso di rilevatori di distanze isolanti nelle condizioni previste di impiego;</w:t>
      </w:r>
    </w:p>
    <w:p w14:paraId="6EC58371"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lavaggio di isolatori effettuato da impianti fissi automatici telecomandati;</w:t>
      </w:r>
    </w:p>
    <w:p w14:paraId="2A507732"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lavori nei quali si opera su componenti che fanno parte di macchine o apparecchi alimentati a tensione non superiore a 1000 volt in c.a.</w:t>
      </w:r>
    </w:p>
    <w:p w14:paraId="6BF9776D" w14:textId="77777777" w:rsidR="00385913" w:rsidRPr="001F5486" w:rsidRDefault="00385913" w:rsidP="00385913">
      <w:pPr>
        <w:pStyle w:val="Titolo2"/>
        <w:rPr>
          <w:rFonts w:ascii="Goudy Old Style" w:hAnsi="Goudy Old Style"/>
          <w:b w:val="0"/>
          <w:bCs/>
          <w:sz w:val="22"/>
          <w:szCs w:val="22"/>
        </w:rPr>
      </w:pPr>
    </w:p>
    <w:p w14:paraId="5C678EA0"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Condizioni di lavoro e procedure</w:t>
      </w:r>
      <w:r w:rsidR="001F5486">
        <w:rPr>
          <w:rFonts w:ascii="Goudy Old Style" w:hAnsi="Goudy Old Style"/>
          <w:b w:val="0"/>
          <w:bCs/>
          <w:sz w:val="22"/>
          <w:szCs w:val="22"/>
        </w:rPr>
        <w:t>:</w:t>
      </w:r>
    </w:p>
    <w:p w14:paraId="0BD77E0C"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adeguata preparazione del lavoro da eseguire;</w:t>
      </w:r>
    </w:p>
    <w:p w14:paraId="650B57BE"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adeguata informazione agli operatori relativa al lavoro da eseguire;</w:t>
      </w:r>
    </w:p>
    <w:p w14:paraId="7F31F580"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formazione ed esperienza del personale;</w:t>
      </w:r>
    </w:p>
    <w:p w14:paraId="3AA43BC4"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le procedure relative ai lavori sotto tensione non possono essere attuate in presenza di rischi di incendio e/o di esplosione</w:t>
      </w:r>
    </w:p>
    <w:p w14:paraId="4995A93E"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sul posto di lavoro può essere necessaria la presenza, oltre all’operatore, di una seconda persona nei casi di maggior complessità del lavoro;</w:t>
      </w:r>
    </w:p>
    <w:p w14:paraId="0D8A7D9A"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stabilire la complessità del lavoro è compito del DdL, in base all’analisi del rischio e alla formazione e all’esperienza delle persone incaricate del lavoro;</w:t>
      </w:r>
    </w:p>
    <w:p w14:paraId="15013AC4" w14:textId="77777777" w:rsidR="00385913" w:rsidRPr="001F5486" w:rsidRDefault="00385913" w:rsidP="00385913">
      <w:pPr>
        <w:pStyle w:val="Titolo2"/>
        <w:rPr>
          <w:rFonts w:ascii="Goudy Old Style" w:hAnsi="Goudy Old Style"/>
          <w:b w:val="0"/>
          <w:bCs/>
          <w:sz w:val="22"/>
          <w:szCs w:val="22"/>
        </w:rPr>
      </w:pPr>
      <w:r w:rsidRPr="001F5486">
        <w:rPr>
          <w:rFonts w:ascii="Cambria" w:hAnsi="Cambria" w:cs="Cambria"/>
          <w:b w:val="0"/>
          <w:bCs/>
          <w:sz w:val="22"/>
          <w:szCs w:val="22"/>
        </w:rPr>
        <w:t>·</w:t>
      </w:r>
      <w:r w:rsidRPr="001F5486">
        <w:rPr>
          <w:rFonts w:ascii="Goudy Old Style" w:hAnsi="Goudy Old Style"/>
          <w:b w:val="0"/>
          <w:bCs/>
          <w:sz w:val="22"/>
          <w:szCs w:val="22"/>
        </w:rPr>
        <w:tab/>
        <w:t>l’operatore che lavora da solo (mono operatore) deve essere in grado di tener conto e di controllare tutti i rischi che può incontrare.</w:t>
      </w:r>
    </w:p>
    <w:p w14:paraId="6B381F0F" w14:textId="77777777" w:rsidR="00385913" w:rsidRPr="001F5486" w:rsidRDefault="00385913" w:rsidP="00385913">
      <w:pPr>
        <w:pStyle w:val="Titolo2"/>
        <w:rPr>
          <w:rFonts w:ascii="Goudy Old Style" w:hAnsi="Goudy Old Style"/>
          <w:b w:val="0"/>
          <w:bCs/>
          <w:sz w:val="22"/>
          <w:szCs w:val="22"/>
        </w:rPr>
      </w:pPr>
    </w:p>
    <w:p w14:paraId="630C6295" w14:textId="77777777" w:rsidR="001F5486" w:rsidRDefault="001F5486" w:rsidP="00385913">
      <w:pPr>
        <w:pStyle w:val="Titolo2"/>
        <w:rPr>
          <w:rFonts w:ascii="Goudy Old Style" w:hAnsi="Goudy Old Style"/>
          <w:b w:val="0"/>
          <w:bCs/>
          <w:sz w:val="22"/>
          <w:szCs w:val="22"/>
        </w:rPr>
      </w:pPr>
    </w:p>
    <w:p w14:paraId="6D2EC9C4" w14:textId="77777777" w:rsidR="001F5486" w:rsidRDefault="001F5486" w:rsidP="00385913">
      <w:pPr>
        <w:pStyle w:val="Titolo2"/>
        <w:rPr>
          <w:rFonts w:ascii="Goudy Old Style" w:hAnsi="Goudy Old Style"/>
          <w:b w:val="0"/>
          <w:bCs/>
          <w:sz w:val="22"/>
          <w:szCs w:val="22"/>
        </w:rPr>
      </w:pPr>
    </w:p>
    <w:p w14:paraId="36FF43AA" w14:textId="77777777" w:rsidR="001F5486" w:rsidRDefault="001F5486" w:rsidP="00385913">
      <w:pPr>
        <w:pStyle w:val="Titolo2"/>
        <w:rPr>
          <w:rFonts w:ascii="Goudy Old Style" w:hAnsi="Goudy Old Style"/>
          <w:b w:val="0"/>
          <w:bCs/>
          <w:sz w:val="22"/>
          <w:szCs w:val="22"/>
        </w:rPr>
      </w:pPr>
    </w:p>
    <w:p w14:paraId="79D3941D" w14:textId="77777777" w:rsidR="001F5486" w:rsidRDefault="001F5486" w:rsidP="00385913">
      <w:pPr>
        <w:pStyle w:val="Titolo2"/>
        <w:rPr>
          <w:rFonts w:ascii="Goudy Old Style" w:hAnsi="Goudy Old Style"/>
          <w:b w:val="0"/>
          <w:bCs/>
          <w:sz w:val="22"/>
          <w:szCs w:val="22"/>
        </w:rPr>
      </w:pPr>
    </w:p>
    <w:p w14:paraId="44E6280D" w14:textId="77777777" w:rsidR="001F5486" w:rsidRDefault="001F5486" w:rsidP="00385913">
      <w:pPr>
        <w:pStyle w:val="Titolo2"/>
        <w:rPr>
          <w:rFonts w:ascii="Goudy Old Style" w:hAnsi="Goudy Old Style"/>
          <w:b w:val="0"/>
          <w:bCs/>
          <w:sz w:val="22"/>
          <w:szCs w:val="22"/>
        </w:rPr>
      </w:pPr>
    </w:p>
    <w:p w14:paraId="4C9B5CF4" w14:textId="77777777" w:rsidR="001F5486" w:rsidRDefault="001F5486" w:rsidP="00385913">
      <w:pPr>
        <w:pStyle w:val="Titolo2"/>
        <w:rPr>
          <w:rFonts w:ascii="Goudy Old Style" w:hAnsi="Goudy Old Style"/>
          <w:b w:val="0"/>
          <w:bCs/>
          <w:sz w:val="22"/>
          <w:szCs w:val="22"/>
        </w:rPr>
      </w:pPr>
    </w:p>
    <w:p w14:paraId="7F49DB7F" w14:textId="77777777" w:rsidR="001F5486" w:rsidRDefault="001F5486" w:rsidP="00385913">
      <w:pPr>
        <w:pStyle w:val="Titolo2"/>
        <w:rPr>
          <w:rFonts w:ascii="Goudy Old Style" w:hAnsi="Goudy Old Style"/>
          <w:b w:val="0"/>
          <w:bCs/>
          <w:sz w:val="22"/>
          <w:szCs w:val="22"/>
        </w:rPr>
      </w:pPr>
    </w:p>
    <w:p w14:paraId="4F7695B1" w14:textId="77777777" w:rsidR="001F5486" w:rsidRDefault="001F5486" w:rsidP="00385913">
      <w:pPr>
        <w:pStyle w:val="Titolo2"/>
        <w:rPr>
          <w:rFonts w:ascii="Goudy Old Style" w:hAnsi="Goudy Old Style"/>
          <w:b w:val="0"/>
          <w:bCs/>
          <w:sz w:val="22"/>
          <w:szCs w:val="22"/>
        </w:rPr>
      </w:pPr>
    </w:p>
    <w:p w14:paraId="13597933" w14:textId="77777777" w:rsidR="00385913" w:rsidRPr="001F5486" w:rsidRDefault="00385913" w:rsidP="00385913">
      <w:pPr>
        <w:pStyle w:val="Titolo2"/>
        <w:rPr>
          <w:rFonts w:ascii="Goudy Old Style" w:hAnsi="Goudy Old Style"/>
          <w:sz w:val="22"/>
          <w:szCs w:val="22"/>
        </w:rPr>
      </w:pPr>
      <w:r w:rsidRPr="001F5486">
        <w:rPr>
          <w:rFonts w:ascii="Goudy Old Style" w:hAnsi="Goudy Old Style"/>
          <w:sz w:val="22"/>
          <w:szCs w:val="22"/>
        </w:rPr>
        <w:lastRenderedPageBreak/>
        <w:t>LAVORI IN PROSSIMITA’ DI PARTI ATTIVE</w:t>
      </w:r>
    </w:p>
    <w:p w14:paraId="6A8B6175" w14:textId="77777777" w:rsidR="00385913" w:rsidRPr="001F5486" w:rsidRDefault="00385913" w:rsidP="00385913">
      <w:pPr>
        <w:pStyle w:val="Titolo2"/>
        <w:rPr>
          <w:rFonts w:ascii="Goudy Old Style" w:hAnsi="Goudy Old Style"/>
          <w:b w:val="0"/>
          <w:bCs/>
          <w:sz w:val="22"/>
          <w:szCs w:val="22"/>
        </w:rPr>
      </w:pPr>
    </w:p>
    <w:p w14:paraId="0026ADBC"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Si ha un lavoro in prossimità quando per l’esecuzione di un’attività è prevista la possibilità di invadere direttamente o indirettamente la zona prossima (DV) con l’esclusione della possibilità di invadere direttamente o indirettamente la zona di lavoro sotto tensione (DL).</w:t>
      </w:r>
    </w:p>
    <w:p w14:paraId="66E3ABCF" w14:textId="77777777" w:rsidR="00385913" w:rsidRPr="001F5486" w:rsidRDefault="00385913" w:rsidP="00385913">
      <w:pPr>
        <w:pStyle w:val="Titolo2"/>
        <w:rPr>
          <w:rFonts w:ascii="Goudy Old Style" w:hAnsi="Goudy Old Style"/>
          <w:b w:val="0"/>
          <w:bCs/>
          <w:sz w:val="22"/>
          <w:szCs w:val="22"/>
        </w:rPr>
      </w:pPr>
    </w:p>
    <w:p w14:paraId="47430BFA"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Tali attività possono essere di natura elettrica o meno; una situazione diffusa, in cui si ha un lavoro in prossimità, è il lavoro fuori tensione (o sotto tensione) su una parte di impianto accanto ad un’altra parte che deve rimanere in servizio posta ad una distanza inferiore alla distanza di prossimità (DV). Nei confronti della prima parte si adotteranno le misure</w:t>
      </w:r>
    </w:p>
    <w:p w14:paraId="722F4DA2" w14:textId="77777777" w:rsidR="00385913" w:rsidRPr="001F5486" w:rsidRDefault="00385913" w:rsidP="00385913">
      <w:pPr>
        <w:pStyle w:val="Titolo2"/>
        <w:rPr>
          <w:rFonts w:ascii="Goudy Old Style" w:hAnsi="Goudy Old Style"/>
          <w:b w:val="0"/>
          <w:bCs/>
          <w:sz w:val="22"/>
          <w:szCs w:val="22"/>
        </w:rPr>
      </w:pPr>
    </w:p>
    <w:p w14:paraId="1BC23B90"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previste per il lavoro fuori tensione (o sottotensione) mentre, contemporaneamente si adotteranno le misure previste per il lavoro in prossimità nei confronti di quella che rimane in servizio (sotto tensione).</w:t>
      </w:r>
    </w:p>
    <w:p w14:paraId="0573B299" w14:textId="77777777" w:rsidR="00385913" w:rsidRPr="001F5486" w:rsidRDefault="00385913" w:rsidP="00385913">
      <w:pPr>
        <w:pStyle w:val="Titolo2"/>
        <w:rPr>
          <w:rFonts w:ascii="Goudy Old Style" w:hAnsi="Goudy Old Style"/>
          <w:b w:val="0"/>
          <w:bCs/>
          <w:sz w:val="22"/>
          <w:szCs w:val="22"/>
        </w:rPr>
      </w:pPr>
    </w:p>
    <w:p w14:paraId="42973C4C"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Allo scopo di evitare i rischi elettrici nella zona prossima (DV) di parti attive, in special modo sugli impianti B.T., si possono utilizzare schermi, barriere, involucri e protettori isolanti.</w:t>
      </w:r>
    </w:p>
    <w:p w14:paraId="3EF10999" w14:textId="77777777" w:rsidR="00385913" w:rsidRPr="001F5486" w:rsidRDefault="00385913" w:rsidP="00385913">
      <w:pPr>
        <w:pStyle w:val="Titolo2"/>
        <w:rPr>
          <w:rFonts w:ascii="Goudy Old Style" w:hAnsi="Goudy Old Style"/>
          <w:b w:val="0"/>
          <w:bCs/>
          <w:sz w:val="22"/>
          <w:szCs w:val="22"/>
        </w:rPr>
      </w:pPr>
    </w:p>
    <w:p w14:paraId="400A1231"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Se le suddette misure non sono soddisfatte, l’impianto che si trova in prossimità deve essere messo fuori tensione e in sicurezza.</w:t>
      </w:r>
    </w:p>
    <w:p w14:paraId="5D68B2F2" w14:textId="77777777" w:rsidR="00385913" w:rsidRPr="001F5486" w:rsidRDefault="00385913" w:rsidP="00385913">
      <w:pPr>
        <w:pStyle w:val="Titolo2"/>
        <w:rPr>
          <w:rFonts w:ascii="Goudy Old Style" w:hAnsi="Goudy Old Style"/>
          <w:b w:val="0"/>
          <w:bCs/>
          <w:sz w:val="22"/>
          <w:szCs w:val="22"/>
        </w:rPr>
      </w:pPr>
    </w:p>
    <w:p w14:paraId="14A5E341" w14:textId="77777777" w:rsidR="00385913" w:rsidRPr="001F5486" w:rsidRDefault="00385913" w:rsidP="00385913">
      <w:pPr>
        <w:pStyle w:val="Titolo2"/>
        <w:rPr>
          <w:rFonts w:ascii="Goudy Old Style" w:hAnsi="Goudy Old Style"/>
          <w:sz w:val="22"/>
          <w:szCs w:val="22"/>
        </w:rPr>
      </w:pPr>
      <w:r w:rsidRPr="001F5486">
        <w:rPr>
          <w:rFonts w:ascii="Goudy Old Style" w:hAnsi="Goudy Old Style"/>
          <w:sz w:val="22"/>
          <w:szCs w:val="22"/>
        </w:rPr>
        <w:t>LAVORI IN PROSSIMITA’ DI PARTI ATTIVE (DV)</w:t>
      </w:r>
    </w:p>
    <w:p w14:paraId="3B0BF953"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I lavori in prossimità di parti attive, sotto tensione, devono essere svolti da PES o PAV.</w:t>
      </w:r>
    </w:p>
    <w:p w14:paraId="5568AE48" w14:textId="77777777" w:rsidR="00385913" w:rsidRPr="001F5486" w:rsidRDefault="00385913" w:rsidP="00385913">
      <w:pPr>
        <w:pStyle w:val="Titolo2"/>
        <w:rPr>
          <w:rFonts w:ascii="Goudy Old Style" w:hAnsi="Goudy Old Style"/>
          <w:b w:val="0"/>
          <w:bCs/>
          <w:sz w:val="22"/>
          <w:szCs w:val="22"/>
        </w:rPr>
      </w:pPr>
    </w:p>
    <w:p w14:paraId="2BF2E4C9"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Le persone comuni PEC possono svolgere lavori in prossimità (DV) a condizione che il rischio elettrico venga gestito dalla supervisione di una PES o sotto la sorveglianza da una PAV Protezione mediante schermi, barriere, involucri, o protettori isolanti</w:t>
      </w:r>
    </w:p>
    <w:p w14:paraId="203FCAB0" w14:textId="77777777" w:rsidR="00385913" w:rsidRPr="001F5486" w:rsidRDefault="00385913" w:rsidP="00385913">
      <w:pPr>
        <w:pStyle w:val="Titolo2"/>
        <w:rPr>
          <w:rFonts w:ascii="Goudy Old Style" w:hAnsi="Goudy Old Style"/>
          <w:b w:val="0"/>
          <w:bCs/>
          <w:sz w:val="22"/>
          <w:szCs w:val="22"/>
        </w:rPr>
      </w:pPr>
    </w:p>
    <w:p w14:paraId="4A4F8958"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Tale misura consiste nel mettere in opera un protettore o una barriera o sistemi di blocco meccanico che impediscano la penetrazione nella zona di lavoro sotto tensione (DL). Quando questi dispositivi di protezione devono essere installati all’interno della zona sotto tensione (DL) si devono adottare le procedure per i lavori fuori tensione o quelle per i lavori sotto tensione (solo per impianti B.T.).</w:t>
      </w:r>
    </w:p>
    <w:p w14:paraId="6854D2C7" w14:textId="77777777" w:rsidR="00385913" w:rsidRPr="001F5486" w:rsidRDefault="00385913" w:rsidP="00385913">
      <w:pPr>
        <w:pStyle w:val="Titolo2"/>
        <w:rPr>
          <w:rFonts w:ascii="Goudy Old Style" w:hAnsi="Goudy Old Style"/>
          <w:b w:val="0"/>
          <w:bCs/>
          <w:sz w:val="22"/>
          <w:szCs w:val="22"/>
        </w:rPr>
      </w:pPr>
    </w:p>
    <w:p w14:paraId="19270605"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Quando questi dispositivi di protezione devono essere installati al di fuori della zona sotto tensione (DL) essi devono essere posizionati o con le procedure per i lavori fuori tensione o con l’impiego di dispositivi per evitare che il personale che li installa penetri all’interno della zona di lavoro sotto tensione (DL). Dopo aver soddisfatto le suddette condizioni, i lavori in zona prossima (DV) possono essere eseguiti da PES, PAV o da PEC senza prescrizioni aggiuntive particolari, naturalmente i dispositivi di protezione devono assicurati in modo idoneo durante l’esecuzione dei lavori.</w:t>
      </w:r>
    </w:p>
    <w:p w14:paraId="091EAC9C" w14:textId="77777777" w:rsidR="00385913" w:rsidRPr="001F5486" w:rsidRDefault="00385913" w:rsidP="00385913">
      <w:pPr>
        <w:pStyle w:val="Titolo2"/>
        <w:rPr>
          <w:rFonts w:ascii="Goudy Old Style" w:hAnsi="Goudy Old Style"/>
          <w:b w:val="0"/>
          <w:bCs/>
          <w:sz w:val="22"/>
          <w:szCs w:val="22"/>
        </w:rPr>
      </w:pPr>
    </w:p>
    <w:p w14:paraId="78D09863"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Protezione mediante distanza di sicurezza, supervisione o sorveglianza</w:t>
      </w:r>
    </w:p>
    <w:p w14:paraId="7573053F" w14:textId="77777777" w:rsidR="00385913" w:rsidRPr="001F5486" w:rsidRDefault="00385913" w:rsidP="00385913">
      <w:pPr>
        <w:pStyle w:val="Titolo2"/>
        <w:rPr>
          <w:rFonts w:ascii="Goudy Old Style" w:hAnsi="Goudy Old Style"/>
          <w:b w:val="0"/>
          <w:bCs/>
          <w:sz w:val="22"/>
          <w:szCs w:val="22"/>
        </w:rPr>
      </w:pPr>
    </w:p>
    <w:p w14:paraId="589D48AE"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 xml:space="preserve">Tale misura di prevenzione consiste nel posizionare l’operatore o la macchina operatrice ad una distanza tale dalla zona di lavoro sotto tensione (DL) che, in funzione dell’attività da svolgere, non sia possibile entrare in </w:t>
      </w:r>
      <w:r w:rsidRPr="001F5486">
        <w:rPr>
          <w:rFonts w:ascii="Goudy Old Style" w:hAnsi="Goudy Old Style"/>
          <w:b w:val="0"/>
          <w:bCs/>
          <w:sz w:val="22"/>
          <w:szCs w:val="22"/>
        </w:rPr>
        <w:lastRenderedPageBreak/>
        <w:t>tale zona, pur potendo comunque verificarsi l’ingresso in zona prossima, in tal caso se l’operatore è una PEC occorre la supervisione e/o la sorveglianza di una PES o una PAV.</w:t>
      </w:r>
    </w:p>
    <w:p w14:paraId="24FA32B9"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A tale scopo devono essere considerate le dimensioni degli oggetti movimentati (estremità dei cavi, tubi, scale, ponti mobili, autogrù, le situazioni di stabilità precaria in considerazione delle condizioni del terreno,</w:t>
      </w:r>
      <w:r w:rsidR="001F5486">
        <w:rPr>
          <w:rFonts w:ascii="Goudy Old Style" w:hAnsi="Goudy Old Style"/>
          <w:b w:val="0"/>
          <w:bCs/>
          <w:sz w:val="22"/>
          <w:szCs w:val="22"/>
        </w:rPr>
        <w:t xml:space="preserve"> </w:t>
      </w:r>
      <w:r w:rsidRPr="001F5486">
        <w:rPr>
          <w:rFonts w:ascii="Goudy Old Style" w:hAnsi="Goudy Old Style"/>
          <w:b w:val="0"/>
          <w:bCs/>
          <w:sz w:val="22"/>
          <w:szCs w:val="22"/>
        </w:rPr>
        <w:t>l’azione del vento, ecc.). L’operatore stesso deve assicurarsi che, per quanti movimenti involontari possa fare, non possa raggiungere la zona di lavoro sotto tensione (DL) né con parti proprio corpo né con attrezzi od oggetti da lui maneggiati.</w:t>
      </w:r>
    </w:p>
    <w:p w14:paraId="2D78B22F" w14:textId="77777777" w:rsidR="00385913" w:rsidRPr="001F5486" w:rsidRDefault="00385913" w:rsidP="00385913">
      <w:pPr>
        <w:pStyle w:val="Titolo2"/>
        <w:rPr>
          <w:rFonts w:ascii="Goudy Old Style" w:hAnsi="Goudy Old Style"/>
          <w:b w:val="0"/>
          <w:bCs/>
          <w:sz w:val="22"/>
          <w:szCs w:val="22"/>
        </w:rPr>
      </w:pPr>
    </w:p>
    <w:p w14:paraId="0A5879C9" w14:textId="77777777" w:rsidR="00385913" w:rsidRPr="001F5486" w:rsidRDefault="001F5486" w:rsidP="00385913">
      <w:pPr>
        <w:pStyle w:val="Titolo2"/>
        <w:rPr>
          <w:rFonts w:ascii="Goudy Old Style" w:hAnsi="Goudy Old Style"/>
          <w:sz w:val="22"/>
          <w:szCs w:val="22"/>
        </w:rPr>
      </w:pPr>
      <w:r w:rsidRPr="001F5486">
        <w:rPr>
          <w:rFonts w:ascii="Goudy Old Style" w:hAnsi="Goudy Old Style"/>
          <w:sz w:val="22"/>
          <w:szCs w:val="22"/>
        </w:rPr>
        <w:t>DISPOSIZIONI PARTICOLARI PER GLI IMPIANTI IN B.T.</w:t>
      </w:r>
    </w:p>
    <w:p w14:paraId="7F44DD25" w14:textId="77777777" w:rsidR="00385913" w:rsidRPr="001F5486" w:rsidRDefault="00385913" w:rsidP="00385913">
      <w:pPr>
        <w:pStyle w:val="Titolo2"/>
        <w:rPr>
          <w:rFonts w:ascii="Goudy Old Style" w:hAnsi="Goudy Old Style"/>
          <w:b w:val="0"/>
          <w:bCs/>
          <w:sz w:val="22"/>
          <w:szCs w:val="22"/>
        </w:rPr>
      </w:pPr>
    </w:p>
    <w:p w14:paraId="0FE4DF70" w14:textId="77777777" w:rsidR="00385913" w:rsidRPr="001F5486" w:rsidRDefault="00385913" w:rsidP="00385913">
      <w:pPr>
        <w:pStyle w:val="Titolo2"/>
        <w:rPr>
          <w:rFonts w:ascii="Goudy Old Style" w:hAnsi="Goudy Old Style"/>
          <w:b w:val="0"/>
          <w:bCs/>
          <w:sz w:val="22"/>
          <w:szCs w:val="22"/>
        </w:rPr>
      </w:pPr>
      <w:r w:rsidRPr="001F5486">
        <w:rPr>
          <w:rFonts w:ascii="Goudy Old Style" w:hAnsi="Goudy Old Style"/>
          <w:b w:val="0"/>
          <w:bCs/>
          <w:sz w:val="22"/>
          <w:szCs w:val="22"/>
        </w:rPr>
        <w:t>Per gli impianti con tensione fino 1000 V in c.a. e 1500 V in c.c. la distanza DL è ridotta a zero (ovvero al non contatto con le parti attive in tensione) e la distanza prossima DV vale 30 cm. Le dimensioni ridotte della zona prossima, rendono problematica l’adozione della distanza di sicurezza e quindi tale misura può essere adottata solo in casi particolari, dopo averne vagliato con attenzione l’effettiva efficacia. Le parti attive in tensione, accessibili direttamente o indirettamente con movimenti involontari, devono quindi essere protette fisicamente mediante impedimenti fissati in modo idoneo a punti stabili della struttura e la rimozione deve avvenire con azione volontaria. Se la presenza in zona prossima di un PES o PAV è di breve durata (per effettuare una manovra o misura elettrica), la probabilità di compiere gesti involontari è trascurabile, per cui non è necessaria l’adozione di impedimenti, in alternativa agli stessi possono essere usati DPI isolanti.</w:t>
      </w:r>
    </w:p>
    <w:p w14:paraId="5A5C7D10" w14:textId="77777777" w:rsidR="00385913" w:rsidRPr="001F5486" w:rsidRDefault="00385913" w:rsidP="00385913">
      <w:pPr>
        <w:pStyle w:val="Titolo2"/>
        <w:rPr>
          <w:rFonts w:ascii="Goudy Old Style" w:hAnsi="Goudy Old Style"/>
          <w:b w:val="0"/>
          <w:bCs/>
          <w:sz w:val="22"/>
          <w:szCs w:val="22"/>
        </w:rPr>
      </w:pPr>
    </w:p>
    <w:p w14:paraId="2936C38D" w14:textId="77777777" w:rsidR="00385913" w:rsidRDefault="00385913" w:rsidP="00D05C90">
      <w:pPr>
        <w:pStyle w:val="Titolo2"/>
        <w:rPr>
          <w:rFonts w:ascii="Goudy Old Style" w:hAnsi="Goudy Old Style"/>
          <w:b w:val="0"/>
          <w:bCs/>
          <w:sz w:val="22"/>
          <w:szCs w:val="22"/>
        </w:rPr>
      </w:pPr>
    </w:p>
    <w:p w14:paraId="34F8D1EA" w14:textId="77777777" w:rsidR="001F5486" w:rsidRDefault="001F5486" w:rsidP="001F5486"/>
    <w:p w14:paraId="4899C1BE" w14:textId="77777777" w:rsidR="001F5486" w:rsidRDefault="001F5486" w:rsidP="001F5486"/>
    <w:p w14:paraId="4DAA77A8" w14:textId="77777777" w:rsidR="001F5486" w:rsidRDefault="001F5486" w:rsidP="001F5486"/>
    <w:p w14:paraId="1FBD3582" w14:textId="77777777" w:rsidR="001F5486" w:rsidRDefault="001F5486" w:rsidP="001F5486"/>
    <w:p w14:paraId="38BA8F06" w14:textId="77777777" w:rsidR="001F5486" w:rsidRDefault="001F5486" w:rsidP="001F5486"/>
    <w:p w14:paraId="680DA801" w14:textId="77777777" w:rsidR="001F5486" w:rsidRDefault="001F5486" w:rsidP="001F5486"/>
    <w:p w14:paraId="6EF30B7F" w14:textId="77777777" w:rsidR="001F5486" w:rsidRDefault="001F5486" w:rsidP="001F5486"/>
    <w:p w14:paraId="7D0CFEDE" w14:textId="77777777" w:rsidR="001F5486" w:rsidRDefault="001F5486" w:rsidP="001F5486"/>
    <w:p w14:paraId="769A950A" w14:textId="77777777" w:rsidR="001F5486" w:rsidRDefault="001F5486" w:rsidP="001F5486"/>
    <w:p w14:paraId="23548D5B" w14:textId="77777777" w:rsidR="001F5486" w:rsidRDefault="001F5486" w:rsidP="001F5486"/>
    <w:p w14:paraId="7DBFA51C" w14:textId="77777777" w:rsidR="001F5486" w:rsidRDefault="001F5486" w:rsidP="001F5486"/>
    <w:p w14:paraId="3C2E2732" w14:textId="77777777" w:rsidR="001F5486" w:rsidRDefault="001F5486" w:rsidP="001F5486"/>
    <w:p w14:paraId="51A2851A" w14:textId="77777777" w:rsidR="001F5486" w:rsidRDefault="001F5486" w:rsidP="001F5486"/>
    <w:p w14:paraId="62D90B6A" w14:textId="77777777" w:rsidR="001F5486" w:rsidRDefault="001F5486" w:rsidP="001F5486"/>
    <w:p w14:paraId="3B97BA99" w14:textId="77777777" w:rsidR="001F5486" w:rsidRDefault="001F5486" w:rsidP="001F5486"/>
    <w:p w14:paraId="46DE584C" w14:textId="77777777" w:rsidR="001F5486" w:rsidRDefault="001F5486" w:rsidP="001F5486"/>
    <w:p w14:paraId="5AEE37D8" w14:textId="77777777" w:rsidR="001F5486" w:rsidRDefault="001F5486" w:rsidP="001F5486"/>
    <w:p w14:paraId="7FE14A4F" w14:textId="77777777" w:rsidR="001F5486" w:rsidRDefault="001F5486" w:rsidP="001F5486"/>
    <w:p w14:paraId="00ECA7AC" w14:textId="77777777" w:rsidR="001F5486" w:rsidRPr="001F5486" w:rsidRDefault="001F5486" w:rsidP="001F5486"/>
    <w:p w14:paraId="27B60B13" w14:textId="7BAB353C" w:rsidR="004D4F2F" w:rsidRDefault="004D4F2F">
      <w:pPr>
        <w:rPr>
          <w:rFonts w:ascii="Goudy Old Style" w:hAnsi="Goudy Old Style"/>
          <w:b w:val="0"/>
          <w:bCs/>
          <w:sz w:val="21"/>
          <w:szCs w:val="21"/>
        </w:rPr>
      </w:pPr>
    </w:p>
    <w:p w14:paraId="72263C60" w14:textId="3FE71933" w:rsidR="0047108A" w:rsidRDefault="0047108A">
      <w:pPr>
        <w:rPr>
          <w:rFonts w:ascii="Goudy Old Style" w:hAnsi="Goudy Old Style"/>
          <w:b w:val="0"/>
          <w:bCs/>
          <w:sz w:val="21"/>
          <w:szCs w:val="21"/>
        </w:rPr>
      </w:pPr>
    </w:p>
    <w:p w14:paraId="1FBE89C7" w14:textId="6BB85F5F" w:rsidR="0047108A" w:rsidRDefault="0047108A">
      <w:pPr>
        <w:rPr>
          <w:rFonts w:ascii="Goudy Old Style" w:hAnsi="Goudy Old Style"/>
          <w:b w:val="0"/>
          <w:bCs/>
          <w:sz w:val="21"/>
          <w:szCs w:val="21"/>
        </w:rPr>
      </w:pPr>
    </w:p>
    <w:p w14:paraId="1B2FB5AD" w14:textId="1059728F" w:rsidR="0047108A" w:rsidRDefault="0047108A">
      <w:pPr>
        <w:rPr>
          <w:rFonts w:ascii="Goudy Old Style" w:hAnsi="Goudy Old Style"/>
          <w:b w:val="0"/>
          <w:bCs/>
          <w:sz w:val="21"/>
          <w:szCs w:val="21"/>
        </w:rPr>
      </w:pPr>
    </w:p>
    <w:p w14:paraId="528CA114" w14:textId="780C60E4" w:rsidR="0047108A" w:rsidRDefault="0047108A">
      <w:pPr>
        <w:rPr>
          <w:rFonts w:ascii="Goudy Old Style" w:hAnsi="Goudy Old Style"/>
          <w:b w:val="0"/>
          <w:bCs/>
          <w:sz w:val="21"/>
          <w:szCs w:val="21"/>
        </w:rPr>
      </w:pPr>
    </w:p>
    <w:p w14:paraId="0DEE08DC" w14:textId="7FD6A77A" w:rsidR="0047108A" w:rsidRDefault="0047108A">
      <w:pPr>
        <w:rPr>
          <w:rFonts w:ascii="Goudy Old Style" w:hAnsi="Goudy Old Style"/>
          <w:b w:val="0"/>
          <w:bCs/>
          <w:sz w:val="21"/>
          <w:szCs w:val="21"/>
        </w:rPr>
      </w:pPr>
    </w:p>
    <w:p w14:paraId="68E3DF11" w14:textId="5CD83D74" w:rsidR="0047108A" w:rsidRPr="0090567F" w:rsidRDefault="0047108A">
      <w:pPr>
        <w:rPr>
          <w:rFonts w:ascii="Goudy Old Style" w:hAnsi="Goudy Old Style"/>
          <w:sz w:val="22"/>
          <w:szCs w:val="22"/>
        </w:rPr>
      </w:pPr>
      <w:r w:rsidRPr="0090567F">
        <w:rPr>
          <w:rFonts w:ascii="Goudy Old Style" w:hAnsi="Goudy Old Style"/>
          <w:sz w:val="22"/>
          <w:szCs w:val="22"/>
        </w:rPr>
        <w:lastRenderedPageBreak/>
        <w:t xml:space="preserve">FASE DI LAVORO:  </w:t>
      </w:r>
      <w:r w:rsidRPr="0090567F">
        <w:rPr>
          <w:rFonts w:ascii="Goudy Old Style" w:hAnsi="Goudy Old Style" w:cs="Arial"/>
          <w:b w:val="0"/>
          <w:sz w:val="22"/>
          <w:szCs w:val="22"/>
        </w:rPr>
        <w:t>Prove funzionali del funzionamento dei motori e dei collegamenti elettrici quali prove di isolamento, equipotenzialità e caduta di tensione, analisi vibrazioni</w:t>
      </w:r>
    </w:p>
    <w:p w14:paraId="52C489E2" w14:textId="58EA8302" w:rsidR="0047108A" w:rsidRPr="0090567F" w:rsidRDefault="0047108A">
      <w:pPr>
        <w:rPr>
          <w:rFonts w:ascii="Goudy Old Style" w:hAnsi="Goudy Old Style"/>
          <w:b w:val="0"/>
          <w:bCs/>
          <w:sz w:val="22"/>
          <w:szCs w:val="22"/>
        </w:rPr>
      </w:pPr>
    </w:p>
    <w:p w14:paraId="37B0D0C0" w14:textId="77777777" w:rsidR="0047108A" w:rsidRPr="0090567F" w:rsidRDefault="0047108A">
      <w:pPr>
        <w:rPr>
          <w:rFonts w:ascii="Goudy Old Style" w:hAnsi="Goudy Old Style"/>
          <w:b w:val="0"/>
          <w:bCs/>
          <w:sz w:val="22"/>
          <w:szCs w:val="22"/>
        </w:rPr>
      </w:pPr>
    </w:p>
    <w:tbl>
      <w:tblPr>
        <w:tblW w:w="9771" w:type="dxa"/>
        <w:tblLayout w:type="fixed"/>
        <w:tblCellMar>
          <w:left w:w="0" w:type="dxa"/>
          <w:right w:w="0" w:type="dxa"/>
        </w:tblCellMar>
        <w:tblLook w:val="0000" w:firstRow="0" w:lastRow="0" w:firstColumn="0" w:lastColumn="0" w:noHBand="0" w:noVBand="0"/>
      </w:tblPr>
      <w:tblGrid>
        <w:gridCol w:w="80"/>
        <w:gridCol w:w="640"/>
        <w:gridCol w:w="1360"/>
        <w:gridCol w:w="2100"/>
        <w:gridCol w:w="280"/>
        <w:gridCol w:w="1100"/>
        <w:gridCol w:w="40"/>
        <w:gridCol w:w="720"/>
        <w:gridCol w:w="1580"/>
        <w:gridCol w:w="300"/>
        <w:gridCol w:w="1429"/>
        <w:gridCol w:w="142"/>
      </w:tblGrid>
      <w:tr w:rsidR="0047108A" w:rsidRPr="0090567F" w14:paraId="3D94FB26" w14:textId="77777777" w:rsidTr="0090567F">
        <w:trPr>
          <w:trHeight w:val="240"/>
        </w:trPr>
        <w:tc>
          <w:tcPr>
            <w:tcW w:w="80" w:type="dxa"/>
            <w:tcBorders>
              <w:top w:val="single" w:sz="8" w:space="0" w:color="auto"/>
              <w:left w:val="single" w:sz="8" w:space="0" w:color="auto"/>
            </w:tcBorders>
            <w:shd w:val="clear" w:color="auto" w:fill="auto"/>
            <w:vAlign w:val="bottom"/>
          </w:tcPr>
          <w:p w14:paraId="25E4399A" w14:textId="77777777" w:rsidR="0047108A" w:rsidRPr="0090567F" w:rsidRDefault="0047108A" w:rsidP="0047108A">
            <w:pPr>
              <w:spacing w:line="0" w:lineRule="atLeast"/>
              <w:rPr>
                <w:rFonts w:ascii="Goudy Old Style" w:hAnsi="Goudy Old Style" w:cs="Arial"/>
                <w:b w:val="0"/>
                <w:sz w:val="22"/>
                <w:szCs w:val="22"/>
              </w:rPr>
            </w:pPr>
          </w:p>
        </w:tc>
        <w:tc>
          <w:tcPr>
            <w:tcW w:w="2000" w:type="dxa"/>
            <w:gridSpan w:val="2"/>
            <w:tcBorders>
              <w:top w:val="single" w:sz="8" w:space="0" w:color="auto"/>
              <w:right w:val="single" w:sz="8" w:space="0" w:color="auto"/>
            </w:tcBorders>
            <w:shd w:val="clear" w:color="auto" w:fill="auto"/>
            <w:vAlign w:val="bottom"/>
          </w:tcPr>
          <w:p w14:paraId="3F8282DE" w14:textId="77777777" w:rsidR="0047108A" w:rsidRPr="0090567F" w:rsidRDefault="0047108A" w:rsidP="0047108A">
            <w:pPr>
              <w:spacing w:line="240" w:lineRule="exact"/>
              <w:rPr>
                <w:rFonts w:ascii="Goudy Old Style" w:hAnsi="Goudy Old Style" w:cs="Arial"/>
                <w:sz w:val="22"/>
                <w:szCs w:val="22"/>
              </w:rPr>
            </w:pPr>
            <w:r w:rsidRPr="0090567F">
              <w:rPr>
                <w:rFonts w:ascii="Goudy Old Style" w:hAnsi="Goudy Old Style" w:cs="Arial"/>
                <w:sz w:val="22"/>
                <w:szCs w:val="22"/>
              </w:rPr>
              <w:t>Descrizione della</w:t>
            </w:r>
          </w:p>
        </w:tc>
        <w:tc>
          <w:tcPr>
            <w:tcW w:w="7549" w:type="dxa"/>
            <w:gridSpan w:val="8"/>
            <w:tcBorders>
              <w:top w:val="single" w:sz="8" w:space="0" w:color="auto"/>
              <w:right w:val="single" w:sz="8" w:space="0" w:color="auto"/>
            </w:tcBorders>
            <w:shd w:val="clear" w:color="auto" w:fill="auto"/>
            <w:vAlign w:val="bottom"/>
          </w:tcPr>
          <w:p w14:paraId="0CE341CA" w14:textId="77777777" w:rsidR="0047108A" w:rsidRPr="0090567F" w:rsidRDefault="0047108A" w:rsidP="0047108A">
            <w:pPr>
              <w:spacing w:line="240" w:lineRule="exact"/>
              <w:ind w:left="60"/>
              <w:rPr>
                <w:rFonts w:ascii="Goudy Old Style" w:hAnsi="Goudy Old Style" w:cs="Arial"/>
                <w:b w:val="0"/>
                <w:sz w:val="22"/>
                <w:szCs w:val="22"/>
              </w:rPr>
            </w:pPr>
            <w:r w:rsidRPr="0090567F">
              <w:rPr>
                <w:rFonts w:ascii="Goudy Old Style" w:hAnsi="Goudy Old Style" w:cs="Arial"/>
                <w:b w:val="0"/>
                <w:sz w:val="22"/>
                <w:szCs w:val="22"/>
              </w:rPr>
              <w:t>Prove funzionali del funzionamento dei motori e dei collegamenti elettrici quali prove di isolamento, equipotenzialità e caduta di tensione</w:t>
            </w:r>
          </w:p>
        </w:tc>
        <w:tc>
          <w:tcPr>
            <w:tcW w:w="142" w:type="dxa"/>
            <w:shd w:val="clear" w:color="auto" w:fill="auto"/>
            <w:vAlign w:val="bottom"/>
          </w:tcPr>
          <w:p w14:paraId="055F8C46"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1C1A1FAF" w14:textId="77777777" w:rsidTr="0090567F">
        <w:trPr>
          <w:trHeight w:val="255"/>
        </w:trPr>
        <w:tc>
          <w:tcPr>
            <w:tcW w:w="80" w:type="dxa"/>
            <w:tcBorders>
              <w:left w:val="single" w:sz="8" w:space="0" w:color="auto"/>
              <w:bottom w:val="single" w:sz="8" w:space="0" w:color="auto"/>
            </w:tcBorders>
            <w:shd w:val="clear" w:color="auto" w:fill="auto"/>
            <w:vAlign w:val="bottom"/>
          </w:tcPr>
          <w:p w14:paraId="1773B09B" w14:textId="77777777" w:rsidR="0047108A" w:rsidRPr="0090567F" w:rsidRDefault="0047108A" w:rsidP="0047108A">
            <w:pPr>
              <w:spacing w:line="0" w:lineRule="atLeast"/>
              <w:rPr>
                <w:rFonts w:ascii="Goudy Old Style" w:hAnsi="Goudy Old Style" w:cs="Arial"/>
                <w:b w:val="0"/>
                <w:sz w:val="22"/>
                <w:szCs w:val="22"/>
              </w:rPr>
            </w:pPr>
          </w:p>
        </w:tc>
        <w:tc>
          <w:tcPr>
            <w:tcW w:w="2000" w:type="dxa"/>
            <w:gridSpan w:val="2"/>
            <w:tcBorders>
              <w:bottom w:val="single" w:sz="8" w:space="0" w:color="auto"/>
              <w:right w:val="single" w:sz="8" w:space="0" w:color="auto"/>
            </w:tcBorders>
            <w:shd w:val="clear" w:color="auto" w:fill="auto"/>
            <w:vAlign w:val="bottom"/>
          </w:tcPr>
          <w:p w14:paraId="4C4AEEF1" w14:textId="77777777" w:rsidR="0047108A" w:rsidRPr="0090567F" w:rsidRDefault="0047108A" w:rsidP="0047108A">
            <w:pPr>
              <w:spacing w:line="0" w:lineRule="atLeast"/>
              <w:rPr>
                <w:rFonts w:ascii="Goudy Old Style" w:hAnsi="Goudy Old Style" w:cs="Arial"/>
                <w:sz w:val="22"/>
                <w:szCs w:val="22"/>
              </w:rPr>
            </w:pPr>
            <w:r w:rsidRPr="0090567F">
              <w:rPr>
                <w:rFonts w:ascii="Goudy Old Style" w:hAnsi="Goudy Old Style" w:cs="Arial"/>
                <w:sz w:val="22"/>
                <w:szCs w:val="22"/>
              </w:rPr>
              <w:t>fase di lavoro</w:t>
            </w:r>
          </w:p>
        </w:tc>
        <w:tc>
          <w:tcPr>
            <w:tcW w:w="2380" w:type="dxa"/>
            <w:gridSpan w:val="2"/>
            <w:tcBorders>
              <w:bottom w:val="single" w:sz="8" w:space="0" w:color="auto"/>
            </w:tcBorders>
            <w:shd w:val="clear" w:color="auto" w:fill="auto"/>
            <w:vAlign w:val="bottom"/>
          </w:tcPr>
          <w:p w14:paraId="71BD7C13" w14:textId="77777777" w:rsidR="0047108A" w:rsidRPr="0090567F" w:rsidRDefault="0047108A" w:rsidP="0047108A">
            <w:pPr>
              <w:spacing w:line="249" w:lineRule="exact"/>
              <w:rPr>
                <w:rFonts w:ascii="Goudy Old Style" w:hAnsi="Goudy Old Style" w:cs="Arial"/>
                <w:b w:val="0"/>
                <w:sz w:val="22"/>
                <w:szCs w:val="22"/>
              </w:rPr>
            </w:pPr>
          </w:p>
        </w:tc>
        <w:tc>
          <w:tcPr>
            <w:tcW w:w="1100" w:type="dxa"/>
            <w:tcBorders>
              <w:bottom w:val="single" w:sz="8" w:space="0" w:color="auto"/>
            </w:tcBorders>
            <w:shd w:val="clear" w:color="auto" w:fill="auto"/>
            <w:vAlign w:val="bottom"/>
          </w:tcPr>
          <w:p w14:paraId="0D4DCDA8" w14:textId="77777777" w:rsidR="0047108A" w:rsidRPr="0090567F" w:rsidRDefault="0047108A" w:rsidP="0047108A">
            <w:pPr>
              <w:spacing w:line="0" w:lineRule="atLeast"/>
              <w:rPr>
                <w:rFonts w:ascii="Goudy Old Style" w:hAnsi="Goudy Old Style" w:cs="Arial"/>
                <w:b w:val="0"/>
                <w:sz w:val="22"/>
                <w:szCs w:val="22"/>
              </w:rPr>
            </w:pPr>
          </w:p>
        </w:tc>
        <w:tc>
          <w:tcPr>
            <w:tcW w:w="40" w:type="dxa"/>
            <w:tcBorders>
              <w:bottom w:val="single" w:sz="8" w:space="0" w:color="auto"/>
            </w:tcBorders>
            <w:shd w:val="clear" w:color="auto" w:fill="auto"/>
            <w:vAlign w:val="bottom"/>
          </w:tcPr>
          <w:p w14:paraId="7CD7571B" w14:textId="77777777" w:rsidR="0047108A" w:rsidRPr="0090567F" w:rsidRDefault="0047108A" w:rsidP="0047108A">
            <w:pPr>
              <w:spacing w:line="0" w:lineRule="atLeast"/>
              <w:rPr>
                <w:rFonts w:ascii="Goudy Old Style" w:hAnsi="Goudy Old Style" w:cs="Arial"/>
                <w:b w:val="0"/>
                <w:sz w:val="22"/>
                <w:szCs w:val="22"/>
              </w:rPr>
            </w:pPr>
          </w:p>
        </w:tc>
        <w:tc>
          <w:tcPr>
            <w:tcW w:w="720" w:type="dxa"/>
            <w:tcBorders>
              <w:bottom w:val="single" w:sz="8" w:space="0" w:color="auto"/>
            </w:tcBorders>
            <w:shd w:val="clear" w:color="auto" w:fill="auto"/>
            <w:vAlign w:val="bottom"/>
          </w:tcPr>
          <w:p w14:paraId="6C35A609" w14:textId="77777777" w:rsidR="0047108A" w:rsidRPr="0090567F" w:rsidRDefault="0047108A" w:rsidP="0047108A">
            <w:pPr>
              <w:spacing w:line="0" w:lineRule="atLeast"/>
              <w:rPr>
                <w:rFonts w:ascii="Goudy Old Style" w:hAnsi="Goudy Old Style" w:cs="Arial"/>
                <w:b w:val="0"/>
                <w:sz w:val="22"/>
                <w:szCs w:val="22"/>
              </w:rPr>
            </w:pPr>
          </w:p>
        </w:tc>
        <w:tc>
          <w:tcPr>
            <w:tcW w:w="1580" w:type="dxa"/>
            <w:tcBorders>
              <w:bottom w:val="single" w:sz="8" w:space="0" w:color="auto"/>
            </w:tcBorders>
            <w:shd w:val="clear" w:color="auto" w:fill="auto"/>
            <w:vAlign w:val="bottom"/>
          </w:tcPr>
          <w:p w14:paraId="612F9197" w14:textId="77777777" w:rsidR="0047108A" w:rsidRPr="0090567F" w:rsidRDefault="0047108A" w:rsidP="0047108A">
            <w:pPr>
              <w:spacing w:line="0" w:lineRule="atLeast"/>
              <w:rPr>
                <w:rFonts w:ascii="Goudy Old Style" w:hAnsi="Goudy Old Style" w:cs="Arial"/>
                <w:b w:val="0"/>
                <w:sz w:val="22"/>
                <w:szCs w:val="22"/>
              </w:rPr>
            </w:pPr>
          </w:p>
        </w:tc>
        <w:tc>
          <w:tcPr>
            <w:tcW w:w="300" w:type="dxa"/>
            <w:tcBorders>
              <w:bottom w:val="single" w:sz="8" w:space="0" w:color="auto"/>
            </w:tcBorders>
            <w:shd w:val="clear" w:color="auto" w:fill="auto"/>
            <w:vAlign w:val="bottom"/>
          </w:tcPr>
          <w:p w14:paraId="78F14477" w14:textId="77777777" w:rsidR="0047108A" w:rsidRPr="0090567F" w:rsidRDefault="0047108A" w:rsidP="0047108A">
            <w:pPr>
              <w:spacing w:line="0" w:lineRule="atLeast"/>
              <w:rPr>
                <w:rFonts w:ascii="Goudy Old Style" w:hAnsi="Goudy Old Style" w:cs="Arial"/>
                <w:b w:val="0"/>
                <w:sz w:val="22"/>
                <w:szCs w:val="22"/>
              </w:rPr>
            </w:pPr>
          </w:p>
        </w:tc>
        <w:tc>
          <w:tcPr>
            <w:tcW w:w="1429" w:type="dxa"/>
            <w:tcBorders>
              <w:bottom w:val="single" w:sz="8" w:space="0" w:color="auto"/>
              <w:right w:val="single" w:sz="8" w:space="0" w:color="auto"/>
            </w:tcBorders>
            <w:shd w:val="clear" w:color="auto" w:fill="auto"/>
            <w:vAlign w:val="bottom"/>
          </w:tcPr>
          <w:p w14:paraId="5ADC77AC" w14:textId="77777777" w:rsidR="0047108A" w:rsidRPr="0090567F" w:rsidRDefault="0047108A" w:rsidP="0047108A">
            <w:pPr>
              <w:spacing w:line="0" w:lineRule="atLeast"/>
              <w:rPr>
                <w:rFonts w:ascii="Goudy Old Style" w:hAnsi="Goudy Old Style" w:cs="Arial"/>
                <w:b w:val="0"/>
                <w:sz w:val="22"/>
                <w:szCs w:val="22"/>
              </w:rPr>
            </w:pPr>
          </w:p>
        </w:tc>
        <w:tc>
          <w:tcPr>
            <w:tcW w:w="142" w:type="dxa"/>
            <w:shd w:val="clear" w:color="auto" w:fill="auto"/>
            <w:vAlign w:val="bottom"/>
          </w:tcPr>
          <w:p w14:paraId="56E7F7CC"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4B806E3C" w14:textId="77777777" w:rsidTr="0090567F">
        <w:trPr>
          <w:trHeight w:val="241"/>
        </w:trPr>
        <w:tc>
          <w:tcPr>
            <w:tcW w:w="80" w:type="dxa"/>
            <w:tcBorders>
              <w:left w:val="single" w:sz="8" w:space="0" w:color="auto"/>
            </w:tcBorders>
            <w:shd w:val="clear" w:color="auto" w:fill="auto"/>
            <w:vAlign w:val="bottom"/>
          </w:tcPr>
          <w:p w14:paraId="0E5BC47C" w14:textId="77777777" w:rsidR="0047108A" w:rsidRPr="0090567F" w:rsidRDefault="0047108A" w:rsidP="0047108A">
            <w:pPr>
              <w:spacing w:line="0" w:lineRule="atLeast"/>
              <w:rPr>
                <w:rFonts w:ascii="Goudy Old Style" w:hAnsi="Goudy Old Style" w:cs="Arial"/>
                <w:b w:val="0"/>
                <w:sz w:val="22"/>
                <w:szCs w:val="22"/>
              </w:rPr>
            </w:pPr>
          </w:p>
        </w:tc>
        <w:tc>
          <w:tcPr>
            <w:tcW w:w="2000" w:type="dxa"/>
            <w:gridSpan w:val="2"/>
            <w:tcBorders>
              <w:right w:val="single" w:sz="8" w:space="0" w:color="auto"/>
            </w:tcBorders>
            <w:shd w:val="clear" w:color="auto" w:fill="auto"/>
            <w:vAlign w:val="bottom"/>
          </w:tcPr>
          <w:p w14:paraId="718D8403" w14:textId="77777777" w:rsidR="0047108A" w:rsidRPr="0090567F" w:rsidRDefault="0047108A" w:rsidP="0047108A">
            <w:pPr>
              <w:spacing w:line="241" w:lineRule="exact"/>
              <w:rPr>
                <w:rFonts w:ascii="Goudy Old Style" w:hAnsi="Goudy Old Style" w:cs="Arial"/>
                <w:sz w:val="22"/>
                <w:szCs w:val="22"/>
              </w:rPr>
            </w:pPr>
            <w:r w:rsidRPr="0090567F">
              <w:rPr>
                <w:rFonts w:ascii="Goudy Old Style" w:hAnsi="Goudy Old Style" w:cs="Arial"/>
                <w:sz w:val="22"/>
                <w:szCs w:val="22"/>
              </w:rPr>
              <w:t>Attrezzature di</w:t>
            </w:r>
          </w:p>
        </w:tc>
        <w:tc>
          <w:tcPr>
            <w:tcW w:w="7549" w:type="dxa"/>
            <w:gridSpan w:val="8"/>
            <w:tcBorders>
              <w:right w:val="single" w:sz="8" w:space="0" w:color="auto"/>
            </w:tcBorders>
            <w:shd w:val="clear" w:color="auto" w:fill="auto"/>
            <w:vAlign w:val="bottom"/>
          </w:tcPr>
          <w:p w14:paraId="5D0E656B" w14:textId="6FAFD61C" w:rsidR="0047108A" w:rsidRPr="0090567F" w:rsidRDefault="0047108A" w:rsidP="0047108A">
            <w:pPr>
              <w:spacing w:line="241" w:lineRule="exact"/>
              <w:ind w:left="60"/>
              <w:rPr>
                <w:rFonts w:ascii="Goudy Old Style" w:hAnsi="Goudy Old Style" w:cs="Arial"/>
                <w:b w:val="0"/>
                <w:sz w:val="22"/>
                <w:szCs w:val="22"/>
              </w:rPr>
            </w:pPr>
            <w:r w:rsidRPr="0090567F">
              <w:rPr>
                <w:rFonts w:ascii="Goudy Old Style" w:hAnsi="Goudy Old Style" w:cs="Arial"/>
                <w:b w:val="0"/>
                <w:sz w:val="22"/>
                <w:szCs w:val="22"/>
              </w:rPr>
              <w:t>Utensili manuali quali chiavi, pinze, scala portatile, tester e multimetri</w:t>
            </w:r>
            <w:r w:rsidR="0090567F">
              <w:rPr>
                <w:rFonts w:ascii="Goudy Old Style" w:hAnsi="Goudy Old Style" w:cs="Arial"/>
                <w:b w:val="0"/>
                <w:sz w:val="22"/>
                <w:szCs w:val="22"/>
              </w:rPr>
              <w:t>, analizzatori vibrazioni e analizzatore di rete</w:t>
            </w:r>
          </w:p>
        </w:tc>
        <w:tc>
          <w:tcPr>
            <w:tcW w:w="142" w:type="dxa"/>
            <w:shd w:val="clear" w:color="auto" w:fill="auto"/>
            <w:vAlign w:val="bottom"/>
          </w:tcPr>
          <w:p w14:paraId="0C559D4E"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74EEA0DC" w14:textId="77777777" w:rsidTr="0090567F">
        <w:trPr>
          <w:trHeight w:val="255"/>
        </w:trPr>
        <w:tc>
          <w:tcPr>
            <w:tcW w:w="80" w:type="dxa"/>
            <w:tcBorders>
              <w:left w:val="single" w:sz="8" w:space="0" w:color="auto"/>
              <w:bottom w:val="single" w:sz="8" w:space="0" w:color="auto"/>
            </w:tcBorders>
            <w:shd w:val="clear" w:color="auto" w:fill="auto"/>
            <w:vAlign w:val="bottom"/>
          </w:tcPr>
          <w:p w14:paraId="1911D6C8" w14:textId="77777777" w:rsidR="0047108A" w:rsidRPr="0090567F" w:rsidRDefault="0047108A" w:rsidP="0047108A">
            <w:pPr>
              <w:spacing w:line="0" w:lineRule="atLeast"/>
              <w:rPr>
                <w:rFonts w:ascii="Goudy Old Style" w:hAnsi="Goudy Old Style" w:cs="Arial"/>
                <w:b w:val="0"/>
                <w:sz w:val="22"/>
                <w:szCs w:val="22"/>
              </w:rPr>
            </w:pPr>
          </w:p>
        </w:tc>
        <w:tc>
          <w:tcPr>
            <w:tcW w:w="640" w:type="dxa"/>
            <w:tcBorders>
              <w:bottom w:val="single" w:sz="8" w:space="0" w:color="auto"/>
            </w:tcBorders>
            <w:shd w:val="clear" w:color="auto" w:fill="auto"/>
            <w:vAlign w:val="bottom"/>
          </w:tcPr>
          <w:p w14:paraId="5C69681C" w14:textId="77777777" w:rsidR="0047108A" w:rsidRPr="0090567F" w:rsidRDefault="0047108A" w:rsidP="0047108A">
            <w:pPr>
              <w:spacing w:line="0" w:lineRule="atLeast"/>
              <w:rPr>
                <w:rFonts w:ascii="Goudy Old Style" w:hAnsi="Goudy Old Style" w:cs="Arial"/>
                <w:sz w:val="22"/>
                <w:szCs w:val="22"/>
              </w:rPr>
            </w:pPr>
            <w:r w:rsidRPr="0090567F">
              <w:rPr>
                <w:rFonts w:ascii="Goudy Old Style" w:hAnsi="Goudy Old Style" w:cs="Arial"/>
                <w:sz w:val="22"/>
                <w:szCs w:val="22"/>
              </w:rPr>
              <w:t>lavoro</w:t>
            </w:r>
          </w:p>
        </w:tc>
        <w:tc>
          <w:tcPr>
            <w:tcW w:w="1360" w:type="dxa"/>
            <w:tcBorders>
              <w:bottom w:val="single" w:sz="8" w:space="0" w:color="auto"/>
              <w:right w:val="single" w:sz="8" w:space="0" w:color="auto"/>
            </w:tcBorders>
            <w:shd w:val="clear" w:color="auto" w:fill="auto"/>
            <w:vAlign w:val="bottom"/>
          </w:tcPr>
          <w:p w14:paraId="52CBCF84" w14:textId="77777777" w:rsidR="0047108A" w:rsidRPr="0090567F" w:rsidRDefault="0047108A" w:rsidP="0047108A">
            <w:pPr>
              <w:spacing w:line="0" w:lineRule="atLeast"/>
              <w:rPr>
                <w:rFonts w:ascii="Goudy Old Style" w:hAnsi="Goudy Old Style" w:cs="Arial"/>
                <w:b w:val="0"/>
                <w:sz w:val="22"/>
                <w:szCs w:val="22"/>
              </w:rPr>
            </w:pPr>
          </w:p>
        </w:tc>
        <w:tc>
          <w:tcPr>
            <w:tcW w:w="2100" w:type="dxa"/>
            <w:tcBorders>
              <w:bottom w:val="single" w:sz="8" w:space="0" w:color="auto"/>
            </w:tcBorders>
            <w:shd w:val="clear" w:color="auto" w:fill="auto"/>
            <w:vAlign w:val="bottom"/>
          </w:tcPr>
          <w:p w14:paraId="6FE4D085" w14:textId="77777777" w:rsidR="0047108A" w:rsidRPr="0090567F" w:rsidRDefault="0047108A" w:rsidP="0047108A">
            <w:pPr>
              <w:spacing w:line="0" w:lineRule="atLeast"/>
              <w:rPr>
                <w:rFonts w:ascii="Goudy Old Style" w:hAnsi="Goudy Old Style" w:cs="Arial"/>
                <w:b w:val="0"/>
                <w:sz w:val="22"/>
                <w:szCs w:val="22"/>
              </w:rPr>
            </w:pPr>
          </w:p>
        </w:tc>
        <w:tc>
          <w:tcPr>
            <w:tcW w:w="280" w:type="dxa"/>
            <w:tcBorders>
              <w:bottom w:val="single" w:sz="8" w:space="0" w:color="auto"/>
            </w:tcBorders>
            <w:shd w:val="clear" w:color="auto" w:fill="auto"/>
            <w:vAlign w:val="bottom"/>
          </w:tcPr>
          <w:p w14:paraId="382068CA" w14:textId="77777777" w:rsidR="0047108A" w:rsidRPr="0090567F" w:rsidRDefault="0047108A" w:rsidP="0047108A">
            <w:pPr>
              <w:spacing w:line="0" w:lineRule="atLeast"/>
              <w:rPr>
                <w:rFonts w:ascii="Goudy Old Style" w:hAnsi="Goudy Old Style" w:cs="Arial"/>
                <w:b w:val="0"/>
                <w:sz w:val="22"/>
                <w:szCs w:val="22"/>
              </w:rPr>
            </w:pPr>
          </w:p>
        </w:tc>
        <w:tc>
          <w:tcPr>
            <w:tcW w:w="1100" w:type="dxa"/>
            <w:tcBorders>
              <w:bottom w:val="single" w:sz="8" w:space="0" w:color="auto"/>
            </w:tcBorders>
            <w:shd w:val="clear" w:color="auto" w:fill="auto"/>
            <w:vAlign w:val="bottom"/>
          </w:tcPr>
          <w:p w14:paraId="4E60EB91" w14:textId="77777777" w:rsidR="0047108A" w:rsidRPr="0090567F" w:rsidRDefault="0047108A" w:rsidP="0047108A">
            <w:pPr>
              <w:spacing w:line="0" w:lineRule="atLeast"/>
              <w:rPr>
                <w:rFonts w:ascii="Goudy Old Style" w:hAnsi="Goudy Old Style" w:cs="Arial"/>
                <w:b w:val="0"/>
                <w:sz w:val="22"/>
                <w:szCs w:val="22"/>
              </w:rPr>
            </w:pPr>
          </w:p>
        </w:tc>
        <w:tc>
          <w:tcPr>
            <w:tcW w:w="40" w:type="dxa"/>
            <w:tcBorders>
              <w:bottom w:val="single" w:sz="8" w:space="0" w:color="auto"/>
            </w:tcBorders>
            <w:shd w:val="clear" w:color="auto" w:fill="auto"/>
            <w:vAlign w:val="bottom"/>
          </w:tcPr>
          <w:p w14:paraId="7739FFE0" w14:textId="77777777" w:rsidR="0047108A" w:rsidRPr="0090567F" w:rsidRDefault="0047108A" w:rsidP="0047108A">
            <w:pPr>
              <w:spacing w:line="0" w:lineRule="atLeast"/>
              <w:rPr>
                <w:rFonts w:ascii="Goudy Old Style" w:hAnsi="Goudy Old Style" w:cs="Arial"/>
                <w:b w:val="0"/>
                <w:sz w:val="22"/>
                <w:szCs w:val="22"/>
              </w:rPr>
            </w:pPr>
          </w:p>
        </w:tc>
        <w:tc>
          <w:tcPr>
            <w:tcW w:w="720" w:type="dxa"/>
            <w:tcBorders>
              <w:bottom w:val="single" w:sz="8" w:space="0" w:color="auto"/>
            </w:tcBorders>
            <w:shd w:val="clear" w:color="auto" w:fill="auto"/>
            <w:vAlign w:val="bottom"/>
          </w:tcPr>
          <w:p w14:paraId="071A2B4A" w14:textId="77777777" w:rsidR="0047108A" w:rsidRPr="0090567F" w:rsidRDefault="0047108A" w:rsidP="0047108A">
            <w:pPr>
              <w:spacing w:line="0" w:lineRule="atLeast"/>
              <w:rPr>
                <w:rFonts w:ascii="Goudy Old Style" w:hAnsi="Goudy Old Style" w:cs="Arial"/>
                <w:b w:val="0"/>
                <w:sz w:val="22"/>
                <w:szCs w:val="22"/>
              </w:rPr>
            </w:pPr>
          </w:p>
        </w:tc>
        <w:tc>
          <w:tcPr>
            <w:tcW w:w="1580" w:type="dxa"/>
            <w:tcBorders>
              <w:bottom w:val="single" w:sz="8" w:space="0" w:color="auto"/>
            </w:tcBorders>
            <w:shd w:val="clear" w:color="auto" w:fill="auto"/>
            <w:vAlign w:val="bottom"/>
          </w:tcPr>
          <w:p w14:paraId="11FB738D" w14:textId="77777777" w:rsidR="0047108A" w:rsidRPr="0090567F" w:rsidRDefault="0047108A" w:rsidP="0047108A">
            <w:pPr>
              <w:spacing w:line="0" w:lineRule="atLeast"/>
              <w:rPr>
                <w:rFonts w:ascii="Goudy Old Style" w:hAnsi="Goudy Old Style" w:cs="Arial"/>
                <w:b w:val="0"/>
                <w:sz w:val="22"/>
                <w:szCs w:val="22"/>
              </w:rPr>
            </w:pPr>
          </w:p>
        </w:tc>
        <w:tc>
          <w:tcPr>
            <w:tcW w:w="300" w:type="dxa"/>
            <w:tcBorders>
              <w:bottom w:val="single" w:sz="8" w:space="0" w:color="auto"/>
            </w:tcBorders>
            <w:shd w:val="clear" w:color="auto" w:fill="auto"/>
            <w:vAlign w:val="bottom"/>
          </w:tcPr>
          <w:p w14:paraId="768CAE81" w14:textId="77777777" w:rsidR="0047108A" w:rsidRPr="0090567F" w:rsidRDefault="0047108A" w:rsidP="0047108A">
            <w:pPr>
              <w:spacing w:line="0" w:lineRule="atLeast"/>
              <w:rPr>
                <w:rFonts w:ascii="Goudy Old Style" w:hAnsi="Goudy Old Style" w:cs="Arial"/>
                <w:b w:val="0"/>
                <w:sz w:val="22"/>
                <w:szCs w:val="22"/>
              </w:rPr>
            </w:pPr>
          </w:p>
        </w:tc>
        <w:tc>
          <w:tcPr>
            <w:tcW w:w="1429" w:type="dxa"/>
            <w:tcBorders>
              <w:bottom w:val="single" w:sz="8" w:space="0" w:color="auto"/>
              <w:right w:val="single" w:sz="8" w:space="0" w:color="auto"/>
            </w:tcBorders>
            <w:shd w:val="clear" w:color="auto" w:fill="auto"/>
            <w:vAlign w:val="bottom"/>
          </w:tcPr>
          <w:p w14:paraId="0E0F733E" w14:textId="77777777" w:rsidR="0047108A" w:rsidRPr="0090567F" w:rsidRDefault="0047108A" w:rsidP="0047108A">
            <w:pPr>
              <w:spacing w:line="0" w:lineRule="atLeast"/>
              <w:rPr>
                <w:rFonts w:ascii="Goudy Old Style" w:hAnsi="Goudy Old Style" w:cs="Arial"/>
                <w:b w:val="0"/>
                <w:sz w:val="22"/>
                <w:szCs w:val="22"/>
              </w:rPr>
            </w:pPr>
          </w:p>
        </w:tc>
        <w:tc>
          <w:tcPr>
            <w:tcW w:w="142" w:type="dxa"/>
            <w:shd w:val="clear" w:color="auto" w:fill="auto"/>
            <w:vAlign w:val="bottom"/>
          </w:tcPr>
          <w:p w14:paraId="01C4C60D"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45E42BE3" w14:textId="77777777" w:rsidTr="0090567F">
        <w:trPr>
          <w:trHeight w:val="496"/>
        </w:trPr>
        <w:tc>
          <w:tcPr>
            <w:tcW w:w="80" w:type="dxa"/>
            <w:tcBorders>
              <w:bottom w:val="single" w:sz="8" w:space="0" w:color="auto"/>
            </w:tcBorders>
            <w:shd w:val="clear" w:color="auto" w:fill="auto"/>
            <w:vAlign w:val="bottom"/>
          </w:tcPr>
          <w:p w14:paraId="019E0459" w14:textId="77777777" w:rsidR="0047108A" w:rsidRPr="0090567F" w:rsidRDefault="0047108A" w:rsidP="0047108A">
            <w:pPr>
              <w:spacing w:line="0" w:lineRule="atLeast"/>
              <w:rPr>
                <w:rFonts w:ascii="Goudy Old Style" w:hAnsi="Goudy Old Style" w:cs="Arial"/>
                <w:b w:val="0"/>
                <w:sz w:val="22"/>
                <w:szCs w:val="22"/>
              </w:rPr>
            </w:pPr>
          </w:p>
        </w:tc>
        <w:tc>
          <w:tcPr>
            <w:tcW w:w="4380" w:type="dxa"/>
            <w:gridSpan w:val="4"/>
            <w:tcBorders>
              <w:bottom w:val="single" w:sz="8" w:space="0" w:color="auto"/>
            </w:tcBorders>
            <w:shd w:val="clear" w:color="auto" w:fill="auto"/>
            <w:vAlign w:val="bottom"/>
          </w:tcPr>
          <w:p w14:paraId="26198E72" w14:textId="77777777" w:rsidR="0047108A" w:rsidRPr="0090567F" w:rsidRDefault="0047108A" w:rsidP="0047108A">
            <w:pPr>
              <w:spacing w:line="0" w:lineRule="atLeast"/>
              <w:rPr>
                <w:rFonts w:ascii="Goudy Old Style" w:hAnsi="Goudy Old Style" w:cs="Arial"/>
                <w:i/>
                <w:sz w:val="22"/>
                <w:szCs w:val="22"/>
              </w:rPr>
            </w:pPr>
            <w:r w:rsidRPr="0090567F">
              <w:rPr>
                <w:rFonts w:ascii="Goudy Old Style" w:hAnsi="Goudy Old Style" w:cs="Arial"/>
                <w:i/>
                <w:sz w:val="22"/>
                <w:szCs w:val="22"/>
              </w:rPr>
              <w:t>Rischi: individuazione e valutazione</w:t>
            </w:r>
          </w:p>
        </w:tc>
        <w:tc>
          <w:tcPr>
            <w:tcW w:w="1100" w:type="dxa"/>
            <w:tcBorders>
              <w:bottom w:val="single" w:sz="8" w:space="0" w:color="auto"/>
            </w:tcBorders>
            <w:shd w:val="clear" w:color="auto" w:fill="auto"/>
            <w:vAlign w:val="bottom"/>
          </w:tcPr>
          <w:p w14:paraId="3D7A632A" w14:textId="77777777" w:rsidR="0047108A" w:rsidRPr="0090567F" w:rsidRDefault="0047108A" w:rsidP="0047108A">
            <w:pPr>
              <w:spacing w:line="0" w:lineRule="atLeast"/>
              <w:rPr>
                <w:rFonts w:ascii="Goudy Old Style" w:hAnsi="Goudy Old Style" w:cs="Arial"/>
                <w:b w:val="0"/>
                <w:sz w:val="22"/>
                <w:szCs w:val="22"/>
              </w:rPr>
            </w:pPr>
          </w:p>
        </w:tc>
        <w:tc>
          <w:tcPr>
            <w:tcW w:w="40" w:type="dxa"/>
            <w:tcBorders>
              <w:bottom w:val="single" w:sz="8" w:space="0" w:color="auto"/>
            </w:tcBorders>
            <w:shd w:val="clear" w:color="auto" w:fill="auto"/>
            <w:vAlign w:val="bottom"/>
          </w:tcPr>
          <w:p w14:paraId="1B3B06A2" w14:textId="77777777" w:rsidR="0047108A" w:rsidRPr="0090567F" w:rsidRDefault="0047108A" w:rsidP="0047108A">
            <w:pPr>
              <w:spacing w:line="0" w:lineRule="atLeast"/>
              <w:rPr>
                <w:rFonts w:ascii="Goudy Old Style" w:hAnsi="Goudy Old Style" w:cs="Arial"/>
                <w:b w:val="0"/>
                <w:sz w:val="22"/>
                <w:szCs w:val="22"/>
              </w:rPr>
            </w:pPr>
          </w:p>
        </w:tc>
        <w:tc>
          <w:tcPr>
            <w:tcW w:w="720" w:type="dxa"/>
            <w:tcBorders>
              <w:bottom w:val="single" w:sz="8" w:space="0" w:color="auto"/>
            </w:tcBorders>
            <w:shd w:val="clear" w:color="auto" w:fill="auto"/>
            <w:vAlign w:val="bottom"/>
          </w:tcPr>
          <w:p w14:paraId="427A31D8" w14:textId="77777777" w:rsidR="0047108A" w:rsidRPr="0090567F" w:rsidRDefault="0047108A" w:rsidP="0047108A">
            <w:pPr>
              <w:spacing w:line="0" w:lineRule="atLeast"/>
              <w:rPr>
                <w:rFonts w:ascii="Goudy Old Style" w:hAnsi="Goudy Old Style" w:cs="Arial"/>
                <w:b w:val="0"/>
                <w:sz w:val="22"/>
                <w:szCs w:val="22"/>
              </w:rPr>
            </w:pPr>
          </w:p>
        </w:tc>
        <w:tc>
          <w:tcPr>
            <w:tcW w:w="1580" w:type="dxa"/>
            <w:tcBorders>
              <w:bottom w:val="single" w:sz="8" w:space="0" w:color="auto"/>
            </w:tcBorders>
            <w:shd w:val="clear" w:color="auto" w:fill="auto"/>
            <w:vAlign w:val="bottom"/>
          </w:tcPr>
          <w:p w14:paraId="64D6FFC3" w14:textId="77777777" w:rsidR="0047108A" w:rsidRPr="0090567F" w:rsidRDefault="0047108A" w:rsidP="0047108A">
            <w:pPr>
              <w:spacing w:line="0" w:lineRule="atLeast"/>
              <w:rPr>
                <w:rFonts w:ascii="Goudy Old Style" w:hAnsi="Goudy Old Style" w:cs="Arial"/>
                <w:b w:val="0"/>
                <w:sz w:val="22"/>
                <w:szCs w:val="22"/>
              </w:rPr>
            </w:pPr>
          </w:p>
        </w:tc>
        <w:tc>
          <w:tcPr>
            <w:tcW w:w="300" w:type="dxa"/>
            <w:tcBorders>
              <w:bottom w:val="single" w:sz="8" w:space="0" w:color="auto"/>
            </w:tcBorders>
            <w:shd w:val="clear" w:color="auto" w:fill="auto"/>
            <w:vAlign w:val="bottom"/>
          </w:tcPr>
          <w:p w14:paraId="271EC2F1" w14:textId="77777777" w:rsidR="0047108A" w:rsidRPr="0090567F" w:rsidRDefault="0047108A" w:rsidP="0047108A">
            <w:pPr>
              <w:spacing w:line="0" w:lineRule="atLeast"/>
              <w:rPr>
                <w:rFonts w:ascii="Goudy Old Style" w:hAnsi="Goudy Old Style" w:cs="Arial"/>
                <w:b w:val="0"/>
                <w:sz w:val="22"/>
                <w:szCs w:val="22"/>
              </w:rPr>
            </w:pPr>
          </w:p>
        </w:tc>
        <w:tc>
          <w:tcPr>
            <w:tcW w:w="1429" w:type="dxa"/>
            <w:tcBorders>
              <w:bottom w:val="single" w:sz="8" w:space="0" w:color="auto"/>
            </w:tcBorders>
            <w:shd w:val="clear" w:color="auto" w:fill="auto"/>
            <w:vAlign w:val="bottom"/>
          </w:tcPr>
          <w:p w14:paraId="62296EFE" w14:textId="77777777" w:rsidR="0047108A" w:rsidRPr="0090567F" w:rsidRDefault="0047108A" w:rsidP="0047108A">
            <w:pPr>
              <w:spacing w:line="0" w:lineRule="atLeast"/>
              <w:rPr>
                <w:rFonts w:ascii="Goudy Old Style" w:hAnsi="Goudy Old Style" w:cs="Arial"/>
                <w:b w:val="0"/>
                <w:sz w:val="22"/>
                <w:szCs w:val="22"/>
              </w:rPr>
            </w:pPr>
          </w:p>
        </w:tc>
        <w:tc>
          <w:tcPr>
            <w:tcW w:w="142" w:type="dxa"/>
            <w:shd w:val="clear" w:color="auto" w:fill="auto"/>
            <w:vAlign w:val="bottom"/>
          </w:tcPr>
          <w:p w14:paraId="6A93DF23"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4D642D6B" w14:textId="77777777" w:rsidTr="0090567F">
        <w:trPr>
          <w:trHeight w:val="243"/>
        </w:trPr>
        <w:tc>
          <w:tcPr>
            <w:tcW w:w="80" w:type="dxa"/>
            <w:tcBorders>
              <w:left w:val="single" w:sz="8" w:space="0" w:color="auto"/>
              <w:bottom w:val="single" w:sz="8" w:space="0" w:color="auto"/>
            </w:tcBorders>
            <w:shd w:val="clear" w:color="auto" w:fill="auto"/>
            <w:vAlign w:val="bottom"/>
          </w:tcPr>
          <w:p w14:paraId="5D748C10" w14:textId="77777777" w:rsidR="0047108A" w:rsidRPr="0090567F" w:rsidRDefault="0047108A" w:rsidP="0047108A">
            <w:pPr>
              <w:spacing w:line="0" w:lineRule="atLeast"/>
              <w:rPr>
                <w:rFonts w:ascii="Goudy Old Style" w:hAnsi="Goudy Old Style" w:cs="Arial"/>
                <w:b w:val="0"/>
                <w:sz w:val="22"/>
                <w:szCs w:val="22"/>
              </w:rPr>
            </w:pPr>
          </w:p>
        </w:tc>
        <w:tc>
          <w:tcPr>
            <w:tcW w:w="640" w:type="dxa"/>
            <w:tcBorders>
              <w:bottom w:val="single" w:sz="8" w:space="0" w:color="auto"/>
              <w:right w:val="single" w:sz="8" w:space="0" w:color="auto"/>
            </w:tcBorders>
            <w:shd w:val="clear" w:color="auto" w:fill="auto"/>
            <w:vAlign w:val="bottom"/>
          </w:tcPr>
          <w:p w14:paraId="5B2E3187" w14:textId="77777777" w:rsidR="0047108A" w:rsidRPr="0090567F" w:rsidRDefault="0047108A" w:rsidP="0047108A">
            <w:pPr>
              <w:spacing w:line="0" w:lineRule="atLeast"/>
              <w:rPr>
                <w:rFonts w:ascii="Goudy Old Style" w:hAnsi="Goudy Old Style" w:cs="Arial"/>
                <w:b w:val="0"/>
                <w:sz w:val="22"/>
                <w:szCs w:val="22"/>
              </w:rPr>
            </w:pPr>
          </w:p>
        </w:tc>
        <w:tc>
          <w:tcPr>
            <w:tcW w:w="3740" w:type="dxa"/>
            <w:gridSpan w:val="3"/>
            <w:tcBorders>
              <w:bottom w:val="single" w:sz="8" w:space="0" w:color="auto"/>
              <w:right w:val="single" w:sz="8" w:space="0" w:color="auto"/>
            </w:tcBorders>
            <w:shd w:val="clear" w:color="auto" w:fill="auto"/>
            <w:vAlign w:val="bottom"/>
          </w:tcPr>
          <w:p w14:paraId="162F0194" w14:textId="77777777" w:rsidR="0047108A" w:rsidRPr="0090567F" w:rsidRDefault="0047108A" w:rsidP="0047108A">
            <w:pPr>
              <w:spacing w:line="242" w:lineRule="exact"/>
              <w:ind w:left="60"/>
              <w:rPr>
                <w:rFonts w:ascii="Goudy Old Style" w:hAnsi="Goudy Old Style" w:cs="Arial"/>
                <w:sz w:val="22"/>
                <w:szCs w:val="22"/>
              </w:rPr>
            </w:pPr>
            <w:r w:rsidRPr="0090567F">
              <w:rPr>
                <w:rFonts w:ascii="Goudy Old Style" w:hAnsi="Goudy Old Style" w:cs="Arial"/>
                <w:sz w:val="22"/>
                <w:szCs w:val="22"/>
              </w:rPr>
              <w:t>Situazione Pericolosa</w:t>
            </w:r>
          </w:p>
        </w:tc>
        <w:tc>
          <w:tcPr>
            <w:tcW w:w="1140" w:type="dxa"/>
            <w:gridSpan w:val="2"/>
            <w:tcBorders>
              <w:bottom w:val="single" w:sz="8" w:space="0" w:color="auto"/>
            </w:tcBorders>
            <w:shd w:val="clear" w:color="auto" w:fill="auto"/>
            <w:vAlign w:val="bottom"/>
          </w:tcPr>
          <w:p w14:paraId="245C5612" w14:textId="77777777" w:rsidR="0047108A" w:rsidRPr="0090567F" w:rsidRDefault="0047108A" w:rsidP="0047108A">
            <w:pPr>
              <w:spacing w:line="242" w:lineRule="exact"/>
              <w:ind w:left="40"/>
              <w:rPr>
                <w:rFonts w:ascii="Goudy Old Style" w:hAnsi="Goudy Old Style" w:cs="Arial"/>
                <w:sz w:val="22"/>
                <w:szCs w:val="22"/>
              </w:rPr>
            </w:pPr>
            <w:r w:rsidRPr="0090567F">
              <w:rPr>
                <w:rFonts w:ascii="Goudy Old Style" w:hAnsi="Goudy Old Style" w:cs="Arial"/>
                <w:sz w:val="22"/>
                <w:szCs w:val="22"/>
              </w:rPr>
              <w:t>Probabilità</w:t>
            </w:r>
          </w:p>
        </w:tc>
        <w:tc>
          <w:tcPr>
            <w:tcW w:w="720" w:type="dxa"/>
            <w:tcBorders>
              <w:bottom w:val="single" w:sz="8" w:space="0" w:color="auto"/>
              <w:right w:val="single" w:sz="8" w:space="0" w:color="auto"/>
            </w:tcBorders>
            <w:shd w:val="clear" w:color="auto" w:fill="auto"/>
            <w:vAlign w:val="bottom"/>
          </w:tcPr>
          <w:p w14:paraId="055EB913" w14:textId="77777777" w:rsidR="0047108A" w:rsidRPr="0090567F" w:rsidRDefault="0047108A" w:rsidP="0047108A">
            <w:pPr>
              <w:spacing w:line="0" w:lineRule="atLeast"/>
              <w:rPr>
                <w:rFonts w:ascii="Goudy Old Style" w:hAnsi="Goudy Old Style" w:cs="Arial"/>
                <w:b w:val="0"/>
                <w:sz w:val="22"/>
                <w:szCs w:val="22"/>
              </w:rPr>
            </w:pPr>
          </w:p>
        </w:tc>
        <w:tc>
          <w:tcPr>
            <w:tcW w:w="1580" w:type="dxa"/>
            <w:tcBorders>
              <w:bottom w:val="single" w:sz="8" w:space="0" w:color="auto"/>
            </w:tcBorders>
            <w:shd w:val="clear" w:color="auto" w:fill="auto"/>
            <w:vAlign w:val="bottom"/>
          </w:tcPr>
          <w:p w14:paraId="1DEEBAC9" w14:textId="77777777" w:rsidR="0047108A" w:rsidRPr="0090567F" w:rsidRDefault="0047108A" w:rsidP="0047108A">
            <w:pPr>
              <w:spacing w:line="242" w:lineRule="exact"/>
              <w:ind w:left="60"/>
              <w:rPr>
                <w:rFonts w:ascii="Goudy Old Style" w:hAnsi="Goudy Old Style" w:cs="Arial"/>
                <w:sz w:val="22"/>
                <w:szCs w:val="22"/>
              </w:rPr>
            </w:pPr>
            <w:r w:rsidRPr="0090567F">
              <w:rPr>
                <w:rFonts w:ascii="Goudy Old Style" w:hAnsi="Goudy Old Style" w:cs="Arial"/>
                <w:sz w:val="22"/>
                <w:szCs w:val="22"/>
              </w:rPr>
              <w:t>Magnitudo</w:t>
            </w:r>
          </w:p>
        </w:tc>
        <w:tc>
          <w:tcPr>
            <w:tcW w:w="300" w:type="dxa"/>
            <w:tcBorders>
              <w:bottom w:val="single" w:sz="8" w:space="0" w:color="auto"/>
              <w:right w:val="single" w:sz="8" w:space="0" w:color="auto"/>
            </w:tcBorders>
            <w:shd w:val="clear" w:color="auto" w:fill="auto"/>
            <w:vAlign w:val="bottom"/>
          </w:tcPr>
          <w:p w14:paraId="6A80834A" w14:textId="77777777" w:rsidR="0047108A" w:rsidRPr="0090567F" w:rsidRDefault="0047108A" w:rsidP="0047108A">
            <w:pPr>
              <w:spacing w:line="0" w:lineRule="atLeast"/>
              <w:rPr>
                <w:rFonts w:ascii="Goudy Old Style" w:hAnsi="Goudy Old Style" w:cs="Arial"/>
                <w:b w:val="0"/>
                <w:sz w:val="22"/>
                <w:szCs w:val="22"/>
              </w:rPr>
            </w:pPr>
          </w:p>
        </w:tc>
        <w:tc>
          <w:tcPr>
            <w:tcW w:w="1429" w:type="dxa"/>
            <w:tcBorders>
              <w:bottom w:val="single" w:sz="8" w:space="0" w:color="auto"/>
              <w:right w:val="single" w:sz="8" w:space="0" w:color="auto"/>
            </w:tcBorders>
            <w:shd w:val="clear" w:color="auto" w:fill="auto"/>
            <w:vAlign w:val="bottom"/>
          </w:tcPr>
          <w:p w14:paraId="5F3998A7" w14:textId="77777777" w:rsidR="0047108A" w:rsidRPr="0090567F" w:rsidRDefault="0047108A" w:rsidP="0047108A">
            <w:pPr>
              <w:spacing w:line="242" w:lineRule="exact"/>
              <w:ind w:left="40"/>
              <w:rPr>
                <w:rFonts w:ascii="Goudy Old Style" w:hAnsi="Goudy Old Style" w:cs="Arial"/>
                <w:sz w:val="22"/>
                <w:szCs w:val="22"/>
              </w:rPr>
            </w:pPr>
            <w:r w:rsidRPr="0090567F">
              <w:rPr>
                <w:rFonts w:ascii="Goudy Old Style" w:hAnsi="Goudy Old Style" w:cs="Arial"/>
                <w:sz w:val="22"/>
                <w:szCs w:val="22"/>
              </w:rPr>
              <w:t>Rischio</w:t>
            </w:r>
          </w:p>
        </w:tc>
        <w:tc>
          <w:tcPr>
            <w:tcW w:w="142" w:type="dxa"/>
            <w:shd w:val="clear" w:color="auto" w:fill="auto"/>
            <w:vAlign w:val="bottom"/>
          </w:tcPr>
          <w:p w14:paraId="3FA238A7"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41F24100" w14:textId="77777777" w:rsidTr="0090567F">
        <w:trPr>
          <w:trHeight w:val="240"/>
        </w:trPr>
        <w:tc>
          <w:tcPr>
            <w:tcW w:w="720" w:type="dxa"/>
            <w:gridSpan w:val="2"/>
            <w:tcBorders>
              <w:left w:val="single" w:sz="8" w:space="0" w:color="auto"/>
              <w:bottom w:val="single" w:sz="8" w:space="0" w:color="auto"/>
              <w:right w:val="single" w:sz="8" w:space="0" w:color="auto"/>
            </w:tcBorders>
            <w:shd w:val="clear" w:color="auto" w:fill="auto"/>
            <w:vAlign w:val="bottom"/>
          </w:tcPr>
          <w:p w14:paraId="172F380B" w14:textId="77777777" w:rsidR="0047108A" w:rsidRPr="0090567F" w:rsidRDefault="0047108A" w:rsidP="0047108A">
            <w:pPr>
              <w:spacing w:line="241" w:lineRule="exact"/>
              <w:ind w:left="80"/>
              <w:rPr>
                <w:rFonts w:ascii="Goudy Old Style" w:hAnsi="Goudy Old Style" w:cs="Arial"/>
                <w:b w:val="0"/>
                <w:sz w:val="22"/>
                <w:szCs w:val="22"/>
              </w:rPr>
            </w:pPr>
            <w:r w:rsidRPr="0090567F">
              <w:rPr>
                <w:rFonts w:ascii="Goudy Old Style" w:hAnsi="Goudy Old Style" w:cs="Arial"/>
                <w:b w:val="0"/>
                <w:sz w:val="22"/>
                <w:szCs w:val="22"/>
              </w:rPr>
              <w:t>1)</w:t>
            </w:r>
          </w:p>
        </w:tc>
        <w:tc>
          <w:tcPr>
            <w:tcW w:w="1360" w:type="dxa"/>
            <w:tcBorders>
              <w:bottom w:val="single" w:sz="8" w:space="0" w:color="auto"/>
            </w:tcBorders>
            <w:shd w:val="clear" w:color="auto" w:fill="auto"/>
            <w:vAlign w:val="bottom"/>
          </w:tcPr>
          <w:p w14:paraId="0985AD21" w14:textId="77777777" w:rsidR="0047108A" w:rsidRPr="0090567F" w:rsidRDefault="0047108A" w:rsidP="0047108A">
            <w:pPr>
              <w:spacing w:line="241" w:lineRule="exact"/>
              <w:ind w:left="60"/>
              <w:rPr>
                <w:rFonts w:ascii="Goudy Old Style" w:hAnsi="Goudy Old Style" w:cs="Arial"/>
                <w:b w:val="0"/>
                <w:w w:val="98"/>
                <w:sz w:val="22"/>
                <w:szCs w:val="22"/>
              </w:rPr>
            </w:pPr>
            <w:r w:rsidRPr="0090567F">
              <w:rPr>
                <w:rFonts w:ascii="Goudy Old Style" w:hAnsi="Goudy Old Style" w:cs="Arial"/>
                <w:b w:val="0"/>
                <w:w w:val="98"/>
                <w:sz w:val="22"/>
                <w:szCs w:val="22"/>
              </w:rPr>
              <w:t>Elettrocuzione</w:t>
            </w:r>
          </w:p>
        </w:tc>
        <w:tc>
          <w:tcPr>
            <w:tcW w:w="2100" w:type="dxa"/>
            <w:tcBorders>
              <w:bottom w:val="single" w:sz="8" w:space="0" w:color="auto"/>
            </w:tcBorders>
            <w:shd w:val="clear" w:color="auto" w:fill="auto"/>
            <w:vAlign w:val="bottom"/>
          </w:tcPr>
          <w:p w14:paraId="684F8821" w14:textId="77777777" w:rsidR="0047108A" w:rsidRPr="0090567F" w:rsidRDefault="0047108A" w:rsidP="0047108A">
            <w:pPr>
              <w:spacing w:line="0" w:lineRule="atLeast"/>
              <w:rPr>
                <w:rFonts w:ascii="Goudy Old Style" w:hAnsi="Goudy Old Style" w:cs="Arial"/>
                <w:b w:val="0"/>
                <w:sz w:val="22"/>
                <w:szCs w:val="22"/>
              </w:rPr>
            </w:pPr>
          </w:p>
        </w:tc>
        <w:tc>
          <w:tcPr>
            <w:tcW w:w="280" w:type="dxa"/>
            <w:tcBorders>
              <w:bottom w:val="single" w:sz="8" w:space="0" w:color="auto"/>
              <w:right w:val="single" w:sz="8" w:space="0" w:color="auto"/>
            </w:tcBorders>
            <w:shd w:val="clear" w:color="auto" w:fill="auto"/>
            <w:vAlign w:val="bottom"/>
          </w:tcPr>
          <w:p w14:paraId="4E263C38" w14:textId="77777777" w:rsidR="0047108A" w:rsidRPr="0090567F" w:rsidRDefault="0047108A" w:rsidP="0047108A">
            <w:pPr>
              <w:spacing w:line="0" w:lineRule="atLeast"/>
              <w:rPr>
                <w:rFonts w:ascii="Goudy Old Style" w:hAnsi="Goudy Old Style" w:cs="Arial"/>
                <w:b w:val="0"/>
                <w:sz w:val="22"/>
                <w:szCs w:val="22"/>
              </w:rPr>
            </w:pPr>
          </w:p>
        </w:tc>
        <w:tc>
          <w:tcPr>
            <w:tcW w:w="1140" w:type="dxa"/>
            <w:gridSpan w:val="2"/>
            <w:tcBorders>
              <w:bottom w:val="single" w:sz="8" w:space="0" w:color="auto"/>
            </w:tcBorders>
            <w:shd w:val="clear" w:color="auto" w:fill="auto"/>
            <w:vAlign w:val="bottom"/>
          </w:tcPr>
          <w:p w14:paraId="2BE10F34" w14:textId="77777777" w:rsidR="0047108A" w:rsidRPr="0090567F" w:rsidRDefault="0047108A" w:rsidP="0047108A">
            <w:pPr>
              <w:spacing w:line="241" w:lineRule="exact"/>
              <w:ind w:left="40"/>
              <w:rPr>
                <w:rFonts w:ascii="Goudy Old Style" w:hAnsi="Goudy Old Style" w:cs="Arial"/>
                <w:b w:val="0"/>
                <w:sz w:val="22"/>
                <w:szCs w:val="22"/>
              </w:rPr>
            </w:pPr>
            <w:r w:rsidRPr="0090567F">
              <w:rPr>
                <w:rFonts w:ascii="Goudy Old Style" w:hAnsi="Goudy Old Style" w:cs="Arial"/>
                <w:b w:val="0"/>
                <w:sz w:val="22"/>
                <w:szCs w:val="22"/>
              </w:rPr>
              <w:t>Improbabile</w:t>
            </w:r>
          </w:p>
        </w:tc>
        <w:tc>
          <w:tcPr>
            <w:tcW w:w="720" w:type="dxa"/>
            <w:tcBorders>
              <w:bottom w:val="single" w:sz="8" w:space="0" w:color="auto"/>
              <w:right w:val="single" w:sz="8" w:space="0" w:color="auto"/>
            </w:tcBorders>
            <w:shd w:val="clear" w:color="auto" w:fill="auto"/>
            <w:vAlign w:val="bottom"/>
          </w:tcPr>
          <w:p w14:paraId="74111614" w14:textId="77777777" w:rsidR="0047108A" w:rsidRPr="0090567F" w:rsidRDefault="0047108A" w:rsidP="0047108A">
            <w:pPr>
              <w:spacing w:line="0" w:lineRule="atLeast"/>
              <w:rPr>
                <w:rFonts w:ascii="Goudy Old Style" w:hAnsi="Goudy Old Style" w:cs="Arial"/>
                <w:b w:val="0"/>
                <w:sz w:val="22"/>
                <w:szCs w:val="22"/>
              </w:rPr>
            </w:pPr>
          </w:p>
        </w:tc>
        <w:tc>
          <w:tcPr>
            <w:tcW w:w="1580" w:type="dxa"/>
            <w:tcBorders>
              <w:bottom w:val="single" w:sz="8" w:space="0" w:color="auto"/>
            </w:tcBorders>
            <w:shd w:val="clear" w:color="auto" w:fill="auto"/>
            <w:vAlign w:val="bottom"/>
          </w:tcPr>
          <w:p w14:paraId="4E88F573" w14:textId="77777777" w:rsidR="0047108A" w:rsidRPr="0090567F" w:rsidRDefault="0047108A" w:rsidP="0047108A">
            <w:pPr>
              <w:spacing w:line="241" w:lineRule="exact"/>
              <w:ind w:left="60"/>
              <w:rPr>
                <w:rFonts w:ascii="Goudy Old Style" w:hAnsi="Goudy Old Style" w:cs="Arial"/>
                <w:b w:val="0"/>
                <w:sz w:val="22"/>
                <w:szCs w:val="22"/>
              </w:rPr>
            </w:pPr>
            <w:r w:rsidRPr="0090567F">
              <w:rPr>
                <w:rFonts w:ascii="Goudy Old Style" w:hAnsi="Goudy Old Style" w:cs="Arial"/>
                <w:b w:val="0"/>
                <w:sz w:val="22"/>
                <w:szCs w:val="22"/>
              </w:rPr>
              <w:t>Grave</w:t>
            </w:r>
          </w:p>
        </w:tc>
        <w:tc>
          <w:tcPr>
            <w:tcW w:w="300" w:type="dxa"/>
            <w:tcBorders>
              <w:bottom w:val="single" w:sz="8" w:space="0" w:color="auto"/>
              <w:right w:val="single" w:sz="8" w:space="0" w:color="auto"/>
            </w:tcBorders>
            <w:shd w:val="clear" w:color="auto" w:fill="auto"/>
            <w:vAlign w:val="bottom"/>
          </w:tcPr>
          <w:p w14:paraId="773D241A" w14:textId="77777777" w:rsidR="0047108A" w:rsidRPr="0090567F" w:rsidRDefault="0047108A" w:rsidP="0047108A">
            <w:pPr>
              <w:spacing w:line="0" w:lineRule="atLeast"/>
              <w:rPr>
                <w:rFonts w:ascii="Goudy Old Style" w:hAnsi="Goudy Old Style" w:cs="Arial"/>
                <w:b w:val="0"/>
                <w:sz w:val="22"/>
                <w:szCs w:val="22"/>
              </w:rPr>
            </w:pPr>
          </w:p>
        </w:tc>
        <w:tc>
          <w:tcPr>
            <w:tcW w:w="1429" w:type="dxa"/>
            <w:tcBorders>
              <w:bottom w:val="single" w:sz="8" w:space="0" w:color="auto"/>
              <w:right w:val="single" w:sz="8" w:space="0" w:color="auto"/>
            </w:tcBorders>
            <w:shd w:val="clear" w:color="auto" w:fill="auto"/>
            <w:vAlign w:val="bottom"/>
          </w:tcPr>
          <w:p w14:paraId="7F9EE5CA" w14:textId="77777777" w:rsidR="0047108A" w:rsidRPr="0090567F" w:rsidRDefault="0047108A" w:rsidP="0047108A">
            <w:pPr>
              <w:spacing w:line="241" w:lineRule="exact"/>
              <w:ind w:left="40"/>
              <w:rPr>
                <w:rFonts w:ascii="Goudy Old Style" w:hAnsi="Goudy Old Style" w:cs="Arial"/>
                <w:b w:val="0"/>
                <w:sz w:val="22"/>
                <w:szCs w:val="22"/>
              </w:rPr>
            </w:pPr>
            <w:r w:rsidRPr="0090567F">
              <w:rPr>
                <w:rFonts w:ascii="Goudy Old Style" w:hAnsi="Goudy Old Style" w:cs="Arial"/>
                <w:b w:val="0"/>
                <w:sz w:val="22"/>
                <w:szCs w:val="22"/>
              </w:rPr>
              <w:t>Medio</w:t>
            </w:r>
          </w:p>
        </w:tc>
        <w:tc>
          <w:tcPr>
            <w:tcW w:w="142" w:type="dxa"/>
            <w:shd w:val="clear" w:color="auto" w:fill="auto"/>
            <w:vAlign w:val="bottom"/>
          </w:tcPr>
          <w:p w14:paraId="0DE26967"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5F4D8C29" w14:textId="77777777" w:rsidTr="0090567F">
        <w:trPr>
          <w:trHeight w:val="238"/>
        </w:trPr>
        <w:tc>
          <w:tcPr>
            <w:tcW w:w="720" w:type="dxa"/>
            <w:gridSpan w:val="2"/>
            <w:tcBorders>
              <w:left w:val="single" w:sz="8" w:space="0" w:color="auto"/>
              <w:right w:val="single" w:sz="8" w:space="0" w:color="auto"/>
            </w:tcBorders>
            <w:shd w:val="clear" w:color="auto" w:fill="auto"/>
            <w:vAlign w:val="bottom"/>
          </w:tcPr>
          <w:p w14:paraId="05B479C4" w14:textId="77777777" w:rsidR="0047108A" w:rsidRPr="0090567F" w:rsidRDefault="0047108A" w:rsidP="0047108A">
            <w:pPr>
              <w:spacing w:line="238" w:lineRule="exact"/>
              <w:ind w:left="80"/>
              <w:rPr>
                <w:rFonts w:ascii="Goudy Old Style" w:hAnsi="Goudy Old Style" w:cs="Arial"/>
                <w:b w:val="0"/>
                <w:sz w:val="22"/>
                <w:szCs w:val="22"/>
              </w:rPr>
            </w:pPr>
            <w:r w:rsidRPr="0090567F">
              <w:rPr>
                <w:rFonts w:ascii="Goudy Old Style" w:hAnsi="Goudy Old Style" w:cs="Arial"/>
                <w:b w:val="0"/>
                <w:sz w:val="22"/>
                <w:szCs w:val="22"/>
              </w:rPr>
              <w:t>2)</w:t>
            </w:r>
          </w:p>
        </w:tc>
        <w:tc>
          <w:tcPr>
            <w:tcW w:w="3740" w:type="dxa"/>
            <w:gridSpan w:val="3"/>
            <w:tcBorders>
              <w:right w:val="single" w:sz="8" w:space="0" w:color="auto"/>
            </w:tcBorders>
            <w:shd w:val="clear" w:color="auto" w:fill="auto"/>
            <w:vAlign w:val="bottom"/>
          </w:tcPr>
          <w:p w14:paraId="77B002BB" w14:textId="77777777" w:rsidR="0047108A" w:rsidRPr="0090567F" w:rsidRDefault="0047108A" w:rsidP="0047108A">
            <w:pPr>
              <w:spacing w:line="238" w:lineRule="exact"/>
              <w:ind w:left="60"/>
              <w:rPr>
                <w:rFonts w:ascii="Goudy Old Style" w:hAnsi="Goudy Old Style" w:cs="Arial"/>
                <w:b w:val="0"/>
                <w:sz w:val="22"/>
                <w:szCs w:val="22"/>
              </w:rPr>
            </w:pPr>
            <w:r w:rsidRPr="0090567F">
              <w:rPr>
                <w:rFonts w:ascii="Goudy Old Style" w:hAnsi="Goudy Old Style" w:cs="Arial"/>
                <w:b w:val="0"/>
                <w:sz w:val="22"/>
                <w:szCs w:val="22"/>
              </w:rPr>
              <w:t>Caduta in piano per inciampo o</w:t>
            </w:r>
          </w:p>
        </w:tc>
        <w:tc>
          <w:tcPr>
            <w:tcW w:w="1140" w:type="dxa"/>
            <w:gridSpan w:val="2"/>
            <w:vMerge w:val="restart"/>
            <w:shd w:val="clear" w:color="auto" w:fill="auto"/>
            <w:vAlign w:val="bottom"/>
          </w:tcPr>
          <w:p w14:paraId="3665B86B" w14:textId="77777777" w:rsidR="0047108A" w:rsidRPr="0090567F" w:rsidRDefault="0047108A" w:rsidP="0047108A">
            <w:pPr>
              <w:spacing w:line="0" w:lineRule="atLeast"/>
              <w:ind w:left="40"/>
              <w:rPr>
                <w:rFonts w:ascii="Goudy Old Style" w:hAnsi="Goudy Old Style" w:cs="Arial"/>
                <w:b w:val="0"/>
                <w:sz w:val="22"/>
                <w:szCs w:val="22"/>
              </w:rPr>
            </w:pPr>
            <w:r w:rsidRPr="0090567F">
              <w:rPr>
                <w:rFonts w:ascii="Goudy Old Style" w:hAnsi="Goudy Old Style" w:cs="Arial"/>
                <w:b w:val="0"/>
                <w:sz w:val="22"/>
                <w:szCs w:val="22"/>
              </w:rPr>
              <w:t>Probabile</w:t>
            </w:r>
          </w:p>
        </w:tc>
        <w:tc>
          <w:tcPr>
            <w:tcW w:w="720" w:type="dxa"/>
            <w:tcBorders>
              <w:right w:val="single" w:sz="8" w:space="0" w:color="auto"/>
            </w:tcBorders>
            <w:shd w:val="clear" w:color="auto" w:fill="auto"/>
            <w:vAlign w:val="bottom"/>
          </w:tcPr>
          <w:p w14:paraId="7760BDB4" w14:textId="77777777" w:rsidR="0047108A" w:rsidRPr="0090567F" w:rsidRDefault="0047108A" w:rsidP="0047108A">
            <w:pPr>
              <w:spacing w:line="0" w:lineRule="atLeast"/>
              <w:rPr>
                <w:rFonts w:ascii="Goudy Old Style" w:hAnsi="Goudy Old Style" w:cs="Arial"/>
                <w:b w:val="0"/>
                <w:sz w:val="22"/>
                <w:szCs w:val="22"/>
              </w:rPr>
            </w:pPr>
          </w:p>
        </w:tc>
        <w:tc>
          <w:tcPr>
            <w:tcW w:w="1580" w:type="dxa"/>
            <w:vMerge w:val="restart"/>
            <w:shd w:val="clear" w:color="auto" w:fill="auto"/>
            <w:vAlign w:val="bottom"/>
          </w:tcPr>
          <w:p w14:paraId="555AA49D" w14:textId="77777777" w:rsidR="0047108A" w:rsidRPr="0090567F" w:rsidRDefault="0047108A" w:rsidP="0047108A">
            <w:pPr>
              <w:spacing w:line="0" w:lineRule="atLeast"/>
              <w:ind w:left="60"/>
              <w:rPr>
                <w:rFonts w:ascii="Goudy Old Style" w:hAnsi="Goudy Old Style" w:cs="Arial"/>
                <w:b w:val="0"/>
                <w:sz w:val="22"/>
                <w:szCs w:val="22"/>
              </w:rPr>
            </w:pPr>
            <w:r w:rsidRPr="0090567F">
              <w:rPr>
                <w:rFonts w:ascii="Goudy Old Style" w:hAnsi="Goudy Old Style" w:cs="Arial"/>
                <w:b w:val="0"/>
                <w:sz w:val="22"/>
                <w:szCs w:val="22"/>
              </w:rPr>
              <w:t>Medio</w:t>
            </w:r>
          </w:p>
        </w:tc>
        <w:tc>
          <w:tcPr>
            <w:tcW w:w="300" w:type="dxa"/>
            <w:tcBorders>
              <w:right w:val="single" w:sz="8" w:space="0" w:color="auto"/>
            </w:tcBorders>
            <w:shd w:val="clear" w:color="auto" w:fill="auto"/>
            <w:vAlign w:val="bottom"/>
          </w:tcPr>
          <w:p w14:paraId="116A0F8D" w14:textId="77777777" w:rsidR="0047108A" w:rsidRPr="0090567F" w:rsidRDefault="0047108A" w:rsidP="0047108A">
            <w:pPr>
              <w:spacing w:line="0" w:lineRule="atLeast"/>
              <w:rPr>
                <w:rFonts w:ascii="Goudy Old Style" w:hAnsi="Goudy Old Style" w:cs="Arial"/>
                <w:b w:val="0"/>
                <w:sz w:val="22"/>
                <w:szCs w:val="22"/>
              </w:rPr>
            </w:pPr>
          </w:p>
        </w:tc>
        <w:tc>
          <w:tcPr>
            <w:tcW w:w="1429" w:type="dxa"/>
            <w:vMerge w:val="restart"/>
            <w:tcBorders>
              <w:right w:val="single" w:sz="8" w:space="0" w:color="auto"/>
            </w:tcBorders>
            <w:shd w:val="clear" w:color="auto" w:fill="auto"/>
            <w:vAlign w:val="bottom"/>
          </w:tcPr>
          <w:p w14:paraId="2CE35902" w14:textId="77777777" w:rsidR="0047108A" w:rsidRPr="0090567F" w:rsidRDefault="0047108A" w:rsidP="0047108A">
            <w:pPr>
              <w:spacing w:line="0" w:lineRule="atLeast"/>
              <w:ind w:left="40"/>
              <w:rPr>
                <w:rFonts w:ascii="Goudy Old Style" w:hAnsi="Goudy Old Style" w:cs="Arial"/>
                <w:b w:val="0"/>
                <w:sz w:val="22"/>
                <w:szCs w:val="22"/>
              </w:rPr>
            </w:pPr>
            <w:r w:rsidRPr="0090567F">
              <w:rPr>
                <w:rFonts w:ascii="Goudy Old Style" w:hAnsi="Goudy Old Style" w:cs="Arial"/>
                <w:b w:val="0"/>
                <w:sz w:val="22"/>
                <w:szCs w:val="22"/>
              </w:rPr>
              <w:t>Medio</w:t>
            </w:r>
          </w:p>
        </w:tc>
        <w:tc>
          <w:tcPr>
            <w:tcW w:w="142" w:type="dxa"/>
            <w:shd w:val="clear" w:color="auto" w:fill="auto"/>
            <w:vAlign w:val="bottom"/>
          </w:tcPr>
          <w:p w14:paraId="28DA71D4"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40C78AB9" w14:textId="77777777" w:rsidTr="0090567F">
        <w:trPr>
          <w:trHeight w:val="128"/>
        </w:trPr>
        <w:tc>
          <w:tcPr>
            <w:tcW w:w="80" w:type="dxa"/>
            <w:tcBorders>
              <w:left w:val="single" w:sz="8" w:space="0" w:color="auto"/>
            </w:tcBorders>
            <w:shd w:val="clear" w:color="auto" w:fill="auto"/>
            <w:vAlign w:val="bottom"/>
          </w:tcPr>
          <w:p w14:paraId="3D06D8F0" w14:textId="77777777" w:rsidR="0047108A" w:rsidRPr="0090567F" w:rsidRDefault="0047108A" w:rsidP="0047108A">
            <w:pPr>
              <w:spacing w:line="0" w:lineRule="atLeast"/>
              <w:rPr>
                <w:rFonts w:ascii="Goudy Old Style" w:hAnsi="Goudy Old Style" w:cs="Arial"/>
                <w:b w:val="0"/>
                <w:sz w:val="22"/>
                <w:szCs w:val="22"/>
              </w:rPr>
            </w:pPr>
          </w:p>
        </w:tc>
        <w:tc>
          <w:tcPr>
            <w:tcW w:w="640" w:type="dxa"/>
            <w:tcBorders>
              <w:right w:val="single" w:sz="8" w:space="0" w:color="auto"/>
            </w:tcBorders>
            <w:shd w:val="clear" w:color="auto" w:fill="auto"/>
            <w:vAlign w:val="bottom"/>
          </w:tcPr>
          <w:p w14:paraId="4ABD3312" w14:textId="77777777" w:rsidR="0047108A" w:rsidRPr="0090567F" w:rsidRDefault="0047108A" w:rsidP="0047108A">
            <w:pPr>
              <w:spacing w:line="0" w:lineRule="atLeast"/>
              <w:rPr>
                <w:rFonts w:ascii="Goudy Old Style" w:hAnsi="Goudy Old Style" w:cs="Arial"/>
                <w:b w:val="0"/>
                <w:sz w:val="22"/>
                <w:szCs w:val="22"/>
              </w:rPr>
            </w:pPr>
          </w:p>
        </w:tc>
        <w:tc>
          <w:tcPr>
            <w:tcW w:w="1360" w:type="dxa"/>
            <w:vMerge w:val="restart"/>
            <w:shd w:val="clear" w:color="auto" w:fill="auto"/>
            <w:vAlign w:val="bottom"/>
          </w:tcPr>
          <w:p w14:paraId="575D291B" w14:textId="77777777" w:rsidR="0047108A" w:rsidRPr="0090567F" w:rsidRDefault="0047108A" w:rsidP="0047108A">
            <w:pPr>
              <w:spacing w:line="0" w:lineRule="atLeast"/>
              <w:ind w:left="60"/>
              <w:rPr>
                <w:rFonts w:ascii="Goudy Old Style" w:hAnsi="Goudy Old Style" w:cs="Arial"/>
                <w:b w:val="0"/>
                <w:sz w:val="22"/>
                <w:szCs w:val="22"/>
              </w:rPr>
            </w:pPr>
            <w:r w:rsidRPr="0090567F">
              <w:rPr>
                <w:rFonts w:ascii="Goudy Old Style" w:hAnsi="Goudy Old Style" w:cs="Arial"/>
                <w:b w:val="0"/>
                <w:sz w:val="22"/>
                <w:szCs w:val="22"/>
              </w:rPr>
              <w:t>scivolamento</w:t>
            </w:r>
          </w:p>
        </w:tc>
        <w:tc>
          <w:tcPr>
            <w:tcW w:w="2100" w:type="dxa"/>
            <w:shd w:val="clear" w:color="auto" w:fill="auto"/>
            <w:vAlign w:val="bottom"/>
          </w:tcPr>
          <w:p w14:paraId="2BFEDC68" w14:textId="77777777" w:rsidR="0047108A" w:rsidRPr="0090567F" w:rsidRDefault="0047108A" w:rsidP="0047108A">
            <w:pPr>
              <w:spacing w:line="0" w:lineRule="atLeast"/>
              <w:rPr>
                <w:rFonts w:ascii="Goudy Old Style" w:hAnsi="Goudy Old Style" w:cs="Arial"/>
                <w:b w:val="0"/>
                <w:sz w:val="22"/>
                <w:szCs w:val="22"/>
              </w:rPr>
            </w:pPr>
          </w:p>
        </w:tc>
        <w:tc>
          <w:tcPr>
            <w:tcW w:w="280" w:type="dxa"/>
            <w:tcBorders>
              <w:right w:val="single" w:sz="8" w:space="0" w:color="auto"/>
            </w:tcBorders>
            <w:shd w:val="clear" w:color="auto" w:fill="auto"/>
            <w:vAlign w:val="bottom"/>
          </w:tcPr>
          <w:p w14:paraId="6B5A5553" w14:textId="77777777" w:rsidR="0047108A" w:rsidRPr="0090567F" w:rsidRDefault="0047108A" w:rsidP="0047108A">
            <w:pPr>
              <w:spacing w:line="0" w:lineRule="atLeast"/>
              <w:rPr>
                <w:rFonts w:ascii="Goudy Old Style" w:hAnsi="Goudy Old Style" w:cs="Arial"/>
                <w:b w:val="0"/>
                <w:sz w:val="22"/>
                <w:szCs w:val="22"/>
              </w:rPr>
            </w:pPr>
          </w:p>
        </w:tc>
        <w:tc>
          <w:tcPr>
            <w:tcW w:w="1140" w:type="dxa"/>
            <w:gridSpan w:val="2"/>
            <w:vMerge/>
            <w:shd w:val="clear" w:color="auto" w:fill="auto"/>
            <w:vAlign w:val="bottom"/>
          </w:tcPr>
          <w:p w14:paraId="03883F4D" w14:textId="77777777" w:rsidR="0047108A" w:rsidRPr="0090567F" w:rsidRDefault="0047108A" w:rsidP="0047108A">
            <w:pPr>
              <w:spacing w:line="0" w:lineRule="atLeast"/>
              <w:rPr>
                <w:rFonts w:ascii="Goudy Old Style" w:hAnsi="Goudy Old Style" w:cs="Arial"/>
                <w:b w:val="0"/>
                <w:sz w:val="22"/>
                <w:szCs w:val="22"/>
              </w:rPr>
            </w:pPr>
          </w:p>
        </w:tc>
        <w:tc>
          <w:tcPr>
            <w:tcW w:w="720" w:type="dxa"/>
            <w:tcBorders>
              <w:right w:val="single" w:sz="8" w:space="0" w:color="auto"/>
            </w:tcBorders>
            <w:shd w:val="clear" w:color="auto" w:fill="auto"/>
            <w:vAlign w:val="bottom"/>
          </w:tcPr>
          <w:p w14:paraId="1CF1210D" w14:textId="77777777" w:rsidR="0047108A" w:rsidRPr="0090567F" w:rsidRDefault="0047108A" w:rsidP="0047108A">
            <w:pPr>
              <w:spacing w:line="0" w:lineRule="atLeast"/>
              <w:rPr>
                <w:rFonts w:ascii="Goudy Old Style" w:hAnsi="Goudy Old Style" w:cs="Arial"/>
                <w:b w:val="0"/>
                <w:sz w:val="22"/>
                <w:szCs w:val="22"/>
              </w:rPr>
            </w:pPr>
          </w:p>
        </w:tc>
        <w:tc>
          <w:tcPr>
            <w:tcW w:w="1580" w:type="dxa"/>
            <w:vMerge/>
            <w:shd w:val="clear" w:color="auto" w:fill="auto"/>
            <w:vAlign w:val="bottom"/>
          </w:tcPr>
          <w:p w14:paraId="698DAC6A" w14:textId="77777777" w:rsidR="0047108A" w:rsidRPr="0090567F" w:rsidRDefault="0047108A" w:rsidP="0047108A">
            <w:pPr>
              <w:spacing w:line="0" w:lineRule="atLeast"/>
              <w:rPr>
                <w:rFonts w:ascii="Goudy Old Style" w:hAnsi="Goudy Old Style" w:cs="Arial"/>
                <w:b w:val="0"/>
                <w:sz w:val="22"/>
                <w:szCs w:val="22"/>
              </w:rPr>
            </w:pPr>
          </w:p>
        </w:tc>
        <w:tc>
          <w:tcPr>
            <w:tcW w:w="300" w:type="dxa"/>
            <w:tcBorders>
              <w:right w:val="single" w:sz="8" w:space="0" w:color="auto"/>
            </w:tcBorders>
            <w:shd w:val="clear" w:color="auto" w:fill="auto"/>
            <w:vAlign w:val="bottom"/>
          </w:tcPr>
          <w:p w14:paraId="7B1C3D4A" w14:textId="77777777" w:rsidR="0047108A" w:rsidRPr="0090567F" w:rsidRDefault="0047108A" w:rsidP="0047108A">
            <w:pPr>
              <w:spacing w:line="0" w:lineRule="atLeast"/>
              <w:rPr>
                <w:rFonts w:ascii="Goudy Old Style" w:hAnsi="Goudy Old Style" w:cs="Arial"/>
                <w:b w:val="0"/>
                <w:sz w:val="22"/>
                <w:szCs w:val="22"/>
              </w:rPr>
            </w:pPr>
          </w:p>
        </w:tc>
        <w:tc>
          <w:tcPr>
            <w:tcW w:w="1429" w:type="dxa"/>
            <w:vMerge/>
            <w:tcBorders>
              <w:right w:val="single" w:sz="8" w:space="0" w:color="auto"/>
            </w:tcBorders>
            <w:shd w:val="clear" w:color="auto" w:fill="auto"/>
            <w:vAlign w:val="bottom"/>
          </w:tcPr>
          <w:p w14:paraId="05683779" w14:textId="77777777" w:rsidR="0047108A" w:rsidRPr="0090567F" w:rsidRDefault="0047108A" w:rsidP="0047108A">
            <w:pPr>
              <w:spacing w:line="0" w:lineRule="atLeast"/>
              <w:rPr>
                <w:rFonts w:ascii="Goudy Old Style" w:hAnsi="Goudy Old Style" w:cs="Arial"/>
                <w:b w:val="0"/>
                <w:sz w:val="22"/>
                <w:szCs w:val="22"/>
              </w:rPr>
            </w:pPr>
          </w:p>
        </w:tc>
        <w:tc>
          <w:tcPr>
            <w:tcW w:w="142" w:type="dxa"/>
            <w:shd w:val="clear" w:color="auto" w:fill="auto"/>
            <w:vAlign w:val="bottom"/>
          </w:tcPr>
          <w:p w14:paraId="0A24CC8A"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78A67188" w14:textId="77777777" w:rsidTr="0090567F">
        <w:trPr>
          <w:trHeight w:val="131"/>
        </w:trPr>
        <w:tc>
          <w:tcPr>
            <w:tcW w:w="80" w:type="dxa"/>
            <w:tcBorders>
              <w:left w:val="single" w:sz="8" w:space="0" w:color="auto"/>
              <w:bottom w:val="single" w:sz="8" w:space="0" w:color="auto"/>
            </w:tcBorders>
            <w:shd w:val="clear" w:color="auto" w:fill="auto"/>
            <w:vAlign w:val="bottom"/>
          </w:tcPr>
          <w:p w14:paraId="4221A4B6" w14:textId="77777777" w:rsidR="0047108A" w:rsidRPr="0090567F" w:rsidRDefault="0047108A" w:rsidP="0047108A">
            <w:pPr>
              <w:spacing w:line="0" w:lineRule="atLeast"/>
              <w:rPr>
                <w:rFonts w:ascii="Goudy Old Style" w:hAnsi="Goudy Old Style" w:cs="Arial"/>
                <w:b w:val="0"/>
                <w:sz w:val="22"/>
                <w:szCs w:val="22"/>
              </w:rPr>
            </w:pPr>
          </w:p>
        </w:tc>
        <w:tc>
          <w:tcPr>
            <w:tcW w:w="640" w:type="dxa"/>
            <w:tcBorders>
              <w:bottom w:val="single" w:sz="8" w:space="0" w:color="auto"/>
              <w:right w:val="single" w:sz="8" w:space="0" w:color="auto"/>
            </w:tcBorders>
            <w:shd w:val="clear" w:color="auto" w:fill="auto"/>
            <w:vAlign w:val="bottom"/>
          </w:tcPr>
          <w:p w14:paraId="1FB8BB3A" w14:textId="77777777" w:rsidR="0047108A" w:rsidRPr="0090567F" w:rsidRDefault="0047108A" w:rsidP="0047108A">
            <w:pPr>
              <w:spacing w:line="0" w:lineRule="atLeast"/>
              <w:rPr>
                <w:rFonts w:ascii="Goudy Old Style" w:hAnsi="Goudy Old Style" w:cs="Arial"/>
                <w:b w:val="0"/>
                <w:sz w:val="22"/>
                <w:szCs w:val="22"/>
              </w:rPr>
            </w:pPr>
          </w:p>
        </w:tc>
        <w:tc>
          <w:tcPr>
            <w:tcW w:w="1360" w:type="dxa"/>
            <w:vMerge/>
            <w:tcBorders>
              <w:bottom w:val="single" w:sz="8" w:space="0" w:color="auto"/>
            </w:tcBorders>
            <w:shd w:val="clear" w:color="auto" w:fill="auto"/>
            <w:vAlign w:val="bottom"/>
          </w:tcPr>
          <w:p w14:paraId="0CF36322" w14:textId="77777777" w:rsidR="0047108A" w:rsidRPr="0090567F" w:rsidRDefault="0047108A" w:rsidP="0047108A">
            <w:pPr>
              <w:spacing w:line="0" w:lineRule="atLeast"/>
              <w:rPr>
                <w:rFonts w:ascii="Goudy Old Style" w:hAnsi="Goudy Old Style" w:cs="Arial"/>
                <w:b w:val="0"/>
                <w:sz w:val="22"/>
                <w:szCs w:val="22"/>
              </w:rPr>
            </w:pPr>
          </w:p>
        </w:tc>
        <w:tc>
          <w:tcPr>
            <w:tcW w:w="2100" w:type="dxa"/>
            <w:tcBorders>
              <w:bottom w:val="single" w:sz="8" w:space="0" w:color="auto"/>
            </w:tcBorders>
            <w:shd w:val="clear" w:color="auto" w:fill="auto"/>
            <w:vAlign w:val="bottom"/>
          </w:tcPr>
          <w:p w14:paraId="702ED8A1" w14:textId="77777777" w:rsidR="0047108A" w:rsidRPr="0090567F" w:rsidRDefault="0047108A" w:rsidP="0047108A">
            <w:pPr>
              <w:spacing w:line="0" w:lineRule="atLeast"/>
              <w:rPr>
                <w:rFonts w:ascii="Goudy Old Style" w:hAnsi="Goudy Old Style" w:cs="Arial"/>
                <w:b w:val="0"/>
                <w:sz w:val="22"/>
                <w:szCs w:val="22"/>
              </w:rPr>
            </w:pPr>
          </w:p>
        </w:tc>
        <w:tc>
          <w:tcPr>
            <w:tcW w:w="280" w:type="dxa"/>
            <w:tcBorders>
              <w:bottom w:val="single" w:sz="8" w:space="0" w:color="auto"/>
              <w:right w:val="single" w:sz="8" w:space="0" w:color="auto"/>
            </w:tcBorders>
            <w:shd w:val="clear" w:color="auto" w:fill="auto"/>
            <w:vAlign w:val="bottom"/>
          </w:tcPr>
          <w:p w14:paraId="50398B0E" w14:textId="77777777" w:rsidR="0047108A" w:rsidRPr="0090567F" w:rsidRDefault="0047108A" w:rsidP="0047108A">
            <w:pPr>
              <w:spacing w:line="0" w:lineRule="atLeast"/>
              <w:rPr>
                <w:rFonts w:ascii="Goudy Old Style" w:hAnsi="Goudy Old Style" w:cs="Arial"/>
                <w:b w:val="0"/>
                <w:sz w:val="22"/>
                <w:szCs w:val="22"/>
              </w:rPr>
            </w:pPr>
          </w:p>
        </w:tc>
        <w:tc>
          <w:tcPr>
            <w:tcW w:w="1100" w:type="dxa"/>
            <w:tcBorders>
              <w:bottom w:val="single" w:sz="8" w:space="0" w:color="auto"/>
            </w:tcBorders>
            <w:shd w:val="clear" w:color="auto" w:fill="auto"/>
            <w:vAlign w:val="bottom"/>
          </w:tcPr>
          <w:p w14:paraId="4A986796" w14:textId="77777777" w:rsidR="0047108A" w:rsidRPr="0090567F" w:rsidRDefault="0047108A" w:rsidP="0047108A">
            <w:pPr>
              <w:spacing w:line="0" w:lineRule="atLeast"/>
              <w:rPr>
                <w:rFonts w:ascii="Goudy Old Style" w:hAnsi="Goudy Old Style" w:cs="Arial"/>
                <w:b w:val="0"/>
                <w:sz w:val="22"/>
                <w:szCs w:val="22"/>
              </w:rPr>
            </w:pPr>
          </w:p>
        </w:tc>
        <w:tc>
          <w:tcPr>
            <w:tcW w:w="40" w:type="dxa"/>
            <w:tcBorders>
              <w:bottom w:val="single" w:sz="8" w:space="0" w:color="auto"/>
            </w:tcBorders>
            <w:shd w:val="clear" w:color="auto" w:fill="auto"/>
            <w:vAlign w:val="bottom"/>
          </w:tcPr>
          <w:p w14:paraId="53CAB49E" w14:textId="77777777" w:rsidR="0047108A" w:rsidRPr="0090567F" w:rsidRDefault="0047108A" w:rsidP="0047108A">
            <w:pPr>
              <w:spacing w:line="0" w:lineRule="atLeast"/>
              <w:rPr>
                <w:rFonts w:ascii="Goudy Old Style" w:hAnsi="Goudy Old Style" w:cs="Arial"/>
                <w:b w:val="0"/>
                <w:sz w:val="22"/>
                <w:szCs w:val="22"/>
              </w:rPr>
            </w:pPr>
          </w:p>
        </w:tc>
        <w:tc>
          <w:tcPr>
            <w:tcW w:w="720" w:type="dxa"/>
            <w:tcBorders>
              <w:bottom w:val="single" w:sz="8" w:space="0" w:color="auto"/>
              <w:right w:val="single" w:sz="8" w:space="0" w:color="auto"/>
            </w:tcBorders>
            <w:shd w:val="clear" w:color="auto" w:fill="auto"/>
            <w:vAlign w:val="bottom"/>
          </w:tcPr>
          <w:p w14:paraId="227FE40C" w14:textId="77777777" w:rsidR="0047108A" w:rsidRPr="0090567F" w:rsidRDefault="0047108A" w:rsidP="0047108A">
            <w:pPr>
              <w:spacing w:line="0" w:lineRule="atLeast"/>
              <w:rPr>
                <w:rFonts w:ascii="Goudy Old Style" w:hAnsi="Goudy Old Style" w:cs="Arial"/>
                <w:b w:val="0"/>
                <w:sz w:val="22"/>
                <w:szCs w:val="22"/>
              </w:rPr>
            </w:pPr>
          </w:p>
        </w:tc>
        <w:tc>
          <w:tcPr>
            <w:tcW w:w="1580" w:type="dxa"/>
            <w:tcBorders>
              <w:bottom w:val="single" w:sz="8" w:space="0" w:color="auto"/>
            </w:tcBorders>
            <w:shd w:val="clear" w:color="auto" w:fill="auto"/>
            <w:vAlign w:val="bottom"/>
          </w:tcPr>
          <w:p w14:paraId="1F5C6140" w14:textId="77777777" w:rsidR="0047108A" w:rsidRPr="0090567F" w:rsidRDefault="0047108A" w:rsidP="0047108A">
            <w:pPr>
              <w:spacing w:line="0" w:lineRule="atLeast"/>
              <w:rPr>
                <w:rFonts w:ascii="Goudy Old Style" w:hAnsi="Goudy Old Style" w:cs="Arial"/>
                <w:b w:val="0"/>
                <w:sz w:val="22"/>
                <w:szCs w:val="22"/>
              </w:rPr>
            </w:pPr>
          </w:p>
        </w:tc>
        <w:tc>
          <w:tcPr>
            <w:tcW w:w="300" w:type="dxa"/>
            <w:tcBorders>
              <w:bottom w:val="single" w:sz="8" w:space="0" w:color="auto"/>
              <w:right w:val="single" w:sz="8" w:space="0" w:color="auto"/>
            </w:tcBorders>
            <w:shd w:val="clear" w:color="auto" w:fill="auto"/>
            <w:vAlign w:val="bottom"/>
          </w:tcPr>
          <w:p w14:paraId="360B9344" w14:textId="77777777" w:rsidR="0047108A" w:rsidRPr="0090567F" w:rsidRDefault="0047108A" w:rsidP="0047108A">
            <w:pPr>
              <w:spacing w:line="0" w:lineRule="atLeast"/>
              <w:rPr>
                <w:rFonts w:ascii="Goudy Old Style" w:hAnsi="Goudy Old Style" w:cs="Arial"/>
                <w:b w:val="0"/>
                <w:sz w:val="22"/>
                <w:szCs w:val="22"/>
              </w:rPr>
            </w:pPr>
          </w:p>
        </w:tc>
        <w:tc>
          <w:tcPr>
            <w:tcW w:w="1429" w:type="dxa"/>
            <w:tcBorders>
              <w:bottom w:val="single" w:sz="8" w:space="0" w:color="auto"/>
              <w:right w:val="single" w:sz="8" w:space="0" w:color="auto"/>
            </w:tcBorders>
            <w:shd w:val="clear" w:color="auto" w:fill="auto"/>
            <w:vAlign w:val="bottom"/>
          </w:tcPr>
          <w:p w14:paraId="751D6853" w14:textId="77777777" w:rsidR="0047108A" w:rsidRPr="0090567F" w:rsidRDefault="0047108A" w:rsidP="0047108A">
            <w:pPr>
              <w:spacing w:line="0" w:lineRule="atLeast"/>
              <w:rPr>
                <w:rFonts w:ascii="Goudy Old Style" w:hAnsi="Goudy Old Style" w:cs="Arial"/>
                <w:b w:val="0"/>
                <w:sz w:val="22"/>
                <w:szCs w:val="22"/>
              </w:rPr>
            </w:pPr>
          </w:p>
        </w:tc>
        <w:tc>
          <w:tcPr>
            <w:tcW w:w="142" w:type="dxa"/>
            <w:shd w:val="clear" w:color="auto" w:fill="auto"/>
            <w:vAlign w:val="bottom"/>
          </w:tcPr>
          <w:p w14:paraId="04382314"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353D31D0" w14:textId="77777777" w:rsidTr="0090567F">
        <w:trPr>
          <w:trHeight w:val="243"/>
        </w:trPr>
        <w:tc>
          <w:tcPr>
            <w:tcW w:w="720" w:type="dxa"/>
            <w:gridSpan w:val="2"/>
            <w:tcBorders>
              <w:left w:val="single" w:sz="8" w:space="0" w:color="auto"/>
              <w:bottom w:val="single" w:sz="8" w:space="0" w:color="auto"/>
              <w:right w:val="single" w:sz="8" w:space="0" w:color="auto"/>
            </w:tcBorders>
            <w:shd w:val="clear" w:color="auto" w:fill="auto"/>
            <w:vAlign w:val="bottom"/>
          </w:tcPr>
          <w:p w14:paraId="245E623F" w14:textId="77777777" w:rsidR="0047108A" w:rsidRPr="0090567F" w:rsidRDefault="0047108A" w:rsidP="0047108A">
            <w:pPr>
              <w:spacing w:line="242" w:lineRule="exact"/>
              <w:ind w:left="80"/>
              <w:rPr>
                <w:rFonts w:ascii="Goudy Old Style" w:hAnsi="Goudy Old Style" w:cs="Arial"/>
                <w:b w:val="0"/>
                <w:sz w:val="22"/>
                <w:szCs w:val="22"/>
              </w:rPr>
            </w:pPr>
            <w:r w:rsidRPr="0090567F">
              <w:rPr>
                <w:rFonts w:ascii="Goudy Old Style" w:hAnsi="Goudy Old Style" w:cs="Arial"/>
                <w:b w:val="0"/>
                <w:sz w:val="22"/>
                <w:szCs w:val="22"/>
              </w:rPr>
              <w:t>3)</w:t>
            </w:r>
          </w:p>
        </w:tc>
        <w:tc>
          <w:tcPr>
            <w:tcW w:w="3740" w:type="dxa"/>
            <w:gridSpan w:val="3"/>
            <w:tcBorders>
              <w:bottom w:val="single" w:sz="8" w:space="0" w:color="auto"/>
              <w:right w:val="single" w:sz="8" w:space="0" w:color="auto"/>
            </w:tcBorders>
            <w:shd w:val="clear" w:color="auto" w:fill="auto"/>
            <w:vAlign w:val="bottom"/>
          </w:tcPr>
          <w:p w14:paraId="53EBDDD5" w14:textId="77777777" w:rsidR="0047108A" w:rsidRPr="0090567F" w:rsidRDefault="0047108A" w:rsidP="0047108A">
            <w:pPr>
              <w:spacing w:line="242" w:lineRule="exact"/>
              <w:ind w:left="60"/>
              <w:rPr>
                <w:rFonts w:ascii="Goudy Old Style" w:hAnsi="Goudy Old Style" w:cs="Arial"/>
                <w:b w:val="0"/>
                <w:sz w:val="22"/>
                <w:szCs w:val="22"/>
              </w:rPr>
            </w:pPr>
            <w:r w:rsidRPr="0090567F">
              <w:rPr>
                <w:rFonts w:ascii="Goudy Old Style" w:hAnsi="Goudy Old Style" w:cs="Arial"/>
                <w:b w:val="0"/>
                <w:sz w:val="22"/>
                <w:szCs w:val="22"/>
              </w:rPr>
              <w:t>Tagli e abrasioni</w:t>
            </w:r>
          </w:p>
        </w:tc>
        <w:tc>
          <w:tcPr>
            <w:tcW w:w="1140" w:type="dxa"/>
            <w:gridSpan w:val="2"/>
            <w:tcBorders>
              <w:bottom w:val="single" w:sz="8" w:space="0" w:color="auto"/>
            </w:tcBorders>
            <w:shd w:val="clear" w:color="auto" w:fill="auto"/>
            <w:vAlign w:val="bottom"/>
          </w:tcPr>
          <w:p w14:paraId="1AAA1125" w14:textId="77777777" w:rsidR="0047108A" w:rsidRPr="0090567F" w:rsidRDefault="0047108A" w:rsidP="0047108A">
            <w:pPr>
              <w:spacing w:line="242" w:lineRule="exact"/>
              <w:ind w:left="40"/>
              <w:rPr>
                <w:rFonts w:ascii="Goudy Old Style" w:hAnsi="Goudy Old Style" w:cs="Arial"/>
                <w:b w:val="0"/>
                <w:sz w:val="22"/>
                <w:szCs w:val="22"/>
              </w:rPr>
            </w:pPr>
            <w:r w:rsidRPr="0090567F">
              <w:rPr>
                <w:rFonts w:ascii="Goudy Old Style" w:hAnsi="Goudy Old Style" w:cs="Arial"/>
                <w:b w:val="0"/>
                <w:sz w:val="22"/>
                <w:szCs w:val="22"/>
              </w:rPr>
              <w:t>Improbabile</w:t>
            </w:r>
          </w:p>
        </w:tc>
        <w:tc>
          <w:tcPr>
            <w:tcW w:w="720" w:type="dxa"/>
            <w:tcBorders>
              <w:bottom w:val="single" w:sz="8" w:space="0" w:color="auto"/>
              <w:right w:val="single" w:sz="8" w:space="0" w:color="auto"/>
            </w:tcBorders>
            <w:shd w:val="clear" w:color="auto" w:fill="auto"/>
            <w:vAlign w:val="bottom"/>
          </w:tcPr>
          <w:p w14:paraId="096066FA" w14:textId="77777777" w:rsidR="0047108A" w:rsidRPr="0090567F" w:rsidRDefault="0047108A" w:rsidP="0047108A">
            <w:pPr>
              <w:spacing w:line="0" w:lineRule="atLeast"/>
              <w:rPr>
                <w:rFonts w:ascii="Goudy Old Style" w:hAnsi="Goudy Old Style" w:cs="Arial"/>
                <w:b w:val="0"/>
                <w:sz w:val="22"/>
                <w:szCs w:val="22"/>
              </w:rPr>
            </w:pPr>
          </w:p>
        </w:tc>
        <w:tc>
          <w:tcPr>
            <w:tcW w:w="1580" w:type="dxa"/>
            <w:tcBorders>
              <w:bottom w:val="single" w:sz="8" w:space="0" w:color="auto"/>
            </w:tcBorders>
            <w:shd w:val="clear" w:color="auto" w:fill="auto"/>
            <w:vAlign w:val="bottom"/>
          </w:tcPr>
          <w:p w14:paraId="525B3094" w14:textId="77777777" w:rsidR="0047108A" w:rsidRPr="0090567F" w:rsidRDefault="0047108A" w:rsidP="0047108A">
            <w:pPr>
              <w:spacing w:line="242" w:lineRule="exact"/>
              <w:ind w:left="60"/>
              <w:rPr>
                <w:rFonts w:ascii="Goudy Old Style" w:hAnsi="Goudy Old Style" w:cs="Arial"/>
                <w:b w:val="0"/>
                <w:sz w:val="22"/>
                <w:szCs w:val="22"/>
              </w:rPr>
            </w:pPr>
            <w:r w:rsidRPr="0090567F">
              <w:rPr>
                <w:rFonts w:ascii="Goudy Old Style" w:hAnsi="Goudy Old Style" w:cs="Arial"/>
                <w:b w:val="0"/>
                <w:sz w:val="22"/>
                <w:szCs w:val="22"/>
              </w:rPr>
              <w:t>Grave</w:t>
            </w:r>
          </w:p>
        </w:tc>
        <w:tc>
          <w:tcPr>
            <w:tcW w:w="300" w:type="dxa"/>
            <w:tcBorders>
              <w:bottom w:val="single" w:sz="8" w:space="0" w:color="auto"/>
              <w:right w:val="single" w:sz="8" w:space="0" w:color="auto"/>
            </w:tcBorders>
            <w:shd w:val="clear" w:color="auto" w:fill="auto"/>
            <w:vAlign w:val="bottom"/>
          </w:tcPr>
          <w:p w14:paraId="0F637A9B" w14:textId="77777777" w:rsidR="0047108A" w:rsidRPr="0090567F" w:rsidRDefault="0047108A" w:rsidP="0047108A">
            <w:pPr>
              <w:spacing w:line="0" w:lineRule="atLeast"/>
              <w:rPr>
                <w:rFonts w:ascii="Goudy Old Style" w:hAnsi="Goudy Old Style" w:cs="Arial"/>
                <w:b w:val="0"/>
                <w:sz w:val="22"/>
                <w:szCs w:val="22"/>
              </w:rPr>
            </w:pPr>
          </w:p>
        </w:tc>
        <w:tc>
          <w:tcPr>
            <w:tcW w:w="1429" w:type="dxa"/>
            <w:tcBorders>
              <w:bottom w:val="single" w:sz="8" w:space="0" w:color="auto"/>
              <w:right w:val="single" w:sz="8" w:space="0" w:color="auto"/>
            </w:tcBorders>
            <w:shd w:val="clear" w:color="auto" w:fill="auto"/>
            <w:vAlign w:val="bottom"/>
          </w:tcPr>
          <w:p w14:paraId="766341CE" w14:textId="77777777" w:rsidR="0047108A" w:rsidRPr="0090567F" w:rsidRDefault="0047108A" w:rsidP="0047108A">
            <w:pPr>
              <w:spacing w:line="242" w:lineRule="exact"/>
              <w:ind w:left="40"/>
              <w:rPr>
                <w:rFonts w:ascii="Goudy Old Style" w:hAnsi="Goudy Old Style" w:cs="Arial"/>
                <w:b w:val="0"/>
                <w:sz w:val="22"/>
                <w:szCs w:val="22"/>
              </w:rPr>
            </w:pPr>
            <w:r w:rsidRPr="0090567F">
              <w:rPr>
                <w:rFonts w:ascii="Goudy Old Style" w:hAnsi="Goudy Old Style" w:cs="Arial"/>
                <w:b w:val="0"/>
                <w:sz w:val="22"/>
                <w:szCs w:val="22"/>
              </w:rPr>
              <w:t>Medio</w:t>
            </w:r>
          </w:p>
        </w:tc>
        <w:tc>
          <w:tcPr>
            <w:tcW w:w="142" w:type="dxa"/>
            <w:shd w:val="clear" w:color="auto" w:fill="auto"/>
            <w:vAlign w:val="bottom"/>
          </w:tcPr>
          <w:p w14:paraId="58E07033"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12D4F056" w14:textId="77777777" w:rsidTr="0090567F">
        <w:trPr>
          <w:trHeight w:val="243"/>
        </w:trPr>
        <w:tc>
          <w:tcPr>
            <w:tcW w:w="720" w:type="dxa"/>
            <w:gridSpan w:val="2"/>
            <w:tcBorders>
              <w:left w:val="single" w:sz="8" w:space="0" w:color="auto"/>
              <w:bottom w:val="single" w:sz="8" w:space="0" w:color="auto"/>
              <w:right w:val="single" w:sz="8" w:space="0" w:color="auto"/>
            </w:tcBorders>
            <w:shd w:val="clear" w:color="auto" w:fill="auto"/>
            <w:vAlign w:val="bottom"/>
          </w:tcPr>
          <w:p w14:paraId="07ACD7E0" w14:textId="77777777" w:rsidR="0047108A" w:rsidRPr="0090567F" w:rsidRDefault="0047108A" w:rsidP="0047108A">
            <w:pPr>
              <w:spacing w:line="242" w:lineRule="exact"/>
              <w:ind w:left="80"/>
              <w:rPr>
                <w:rFonts w:ascii="Goudy Old Style" w:hAnsi="Goudy Old Style" w:cs="Arial"/>
                <w:b w:val="0"/>
                <w:sz w:val="22"/>
                <w:szCs w:val="22"/>
              </w:rPr>
            </w:pPr>
            <w:r w:rsidRPr="0090567F">
              <w:rPr>
                <w:rFonts w:ascii="Goudy Old Style" w:hAnsi="Goudy Old Style" w:cs="Arial"/>
                <w:b w:val="0"/>
                <w:sz w:val="22"/>
                <w:szCs w:val="22"/>
              </w:rPr>
              <w:t>4)</w:t>
            </w:r>
          </w:p>
        </w:tc>
        <w:tc>
          <w:tcPr>
            <w:tcW w:w="3740" w:type="dxa"/>
            <w:gridSpan w:val="3"/>
            <w:tcBorders>
              <w:bottom w:val="single" w:sz="8" w:space="0" w:color="auto"/>
              <w:right w:val="single" w:sz="8" w:space="0" w:color="auto"/>
            </w:tcBorders>
            <w:shd w:val="clear" w:color="auto" w:fill="auto"/>
            <w:vAlign w:val="bottom"/>
          </w:tcPr>
          <w:p w14:paraId="0CE261A7" w14:textId="77777777" w:rsidR="0047108A" w:rsidRPr="0090567F" w:rsidRDefault="0047108A" w:rsidP="0047108A">
            <w:pPr>
              <w:spacing w:line="242" w:lineRule="exact"/>
              <w:ind w:left="60"/>
              <w:rPr>
                <w:rFonts w:ascii="Goudy Old Style" w:hAnsi="Goudy Old Style" w:cs="Arial"/>
                <w:b w:val="0"/>
                <w:sz w:val="22"/>
                <w:szCs w:val="22"/>
              </w:rPr>
            </w:pPr>
            <w:r w:rsidRPr="0090567F">
              <w:rPr>
                <w:rFonts w:ascii="Goudy Old Style" w:hAnsi="Goudy Old Style" w:cs="Arial"/>
                <w:b w:val="0"/>
                <w:sz w:val="22"/>
                <w:szCs w:val="22"/>
              </w:rPr>
              <w:t>Incendio-ustioni</w:t>
            </w:r>
          </w:p>
        </w:tc>
        <w:tc>
          <w:tcPr>
            <w:tcW w:w="1140" w:type="dxa"/>
            <w:gridSpan w:val="2"/>
            <w:tcBorders>
              <w:bottom w:val="single" w:sz="8" w:space="0" w:color="auto"/>
            </w:tcBorders>
            <w:shd w:val="clear" w:color="auto" w:fill="auto"/>
            <w:vAlign w:val="bottom"/>
          </w:tcPr>
          <w:p w14:paraId="63C8FCC3" w14:textId="77777777" w:rsidR="0047108A" w:rsidRPr="0090567F" w:rsidRDefault="0047108A" w:rsidP="0047108A">
            <w:pPr>
              <w:spacing w:line="242" w:lineRule="exact"/>
              <w:ind w:left="40"/>
              <w:rPr>
                <w:rFonts w:ascii="Goudy Old Style" w:hAnsi="Goudy Old Style" w:cs="Arial"/>
                <w:b w:val="0"/>
                <w:sz w:val="22"/>
                <w:szCs w:val="22"/>
              </w:rPr>
            </w:pPr>
            <w:r w:rsidRPr="0090567F">
              <w:rPr>
                <w:rFonts w:ascii="Goudy Old Style" w:hAnsi="Goudy Old Style" w:cs="Arial"/>
                <w:b w:val="0"/>
                <w:sz w:val="22"/>
                <w:szCs w:val="22"/>
              </w:rPr>
              <w:t>Improbabile</w:t>
            </w:r>
          </w:p>
        </w:tc>
        <w:tc>
          <w:tcPr>
            <w:tcW w:w="720" w:type="dxa"/>
            <w:tcBorders>
              <w:bottom w:val="single" w:sz="8" w:space="0" w:color="auto"/>
              <w:right w:val="single" w:sz="8" w:space="0" w:color="auto"/>
            </w:tcBorders>
            <w:shd w:val="clear" w:color="auto" w:fill="auto"/>
            <w:vAlign w:val="bottom"/>
          </w:tcPr>
          <w:p w14:paraId="3095AE6A" w14:textId="77777777" w:rsidR="0047108A" w:rsidRPr="0090567F" w:rsidRDefault="0047108A" w:rsidP="0047108A">
            <w:pPr>
              <w:spacing w:line="0" w:lineRule="atLeast"/>
              <w:rPr>
                <w:rFonts w:ascii="Goudy Old Style" w:hAnsi="Goudy Old Style" w:cs="Arial"/>
                <w:b w:val="0"/>
                <w:sz w:val="22"/>
                <w:szCs w:val="22"/>
              </w:rPr>
            </w:pPr>
          </w:p>
        </w:tc>
        <w:tc>
          <w:tcPr>
            <w:tcW w:w="1580" w:type="dxa"/>
            <w:tcBorders>
              <w:bottom w:val="single" w:sz="8" w:space="0" w:color="auto"/>
            </w:tcBorders>
            <w:shd w:val="clear" w:color="auto" w:fill="auto"/>
            <w:vAlign w:val="bottom"/>
          </w:tcPr>
          <w:p w14:paraId="7950EFB9" w14:textId="77777777" w:rsidR="0047108A" w:rsidRPr="0090567F" w:rsidRDefault="0047108A" w:rsidP="0047108A">
            <w:pPr>
              <w:spacing w:line="242" w:lineRule="exact"/>
              <w:ind w:left="60"/>
              <w:rPr>
                <w:rFonts w:ascii="Goudy Old Style" w:hAnsi="Goudy Old Style" w:cs="Arial"/>
                <w:b w:val="0"/>
                <w:sz w:val="22"/>
                <w:szCs w:val="22"/>
              </w:rPr>
            </w:pPr>
            <w:r w:rsidRPr="0090567F">
              <w:rPr>
                <w:rFonts w:ascii="Goudy Old Style" w:hAnsi="Goudy Old Style" w:cs="Arial"/>
                <w:b w:val="0"/>
                <w:sz w:val="22"/>
                <w:szCs w:val="22"/>
              </w:rPr>
              <w:t>Grave</w:t>
            </w:r>
          </w:p>
        </w:tc>
        <w:tc>
          <w:tcPr>
            <w:tcW w:w="300" w:type="dxa"/>
            <w:tcBorders>
              <w:bottom w:val="single" w:sz="8" w:space="0" w:color="auto"/>
              <w:right w:val="single" w:sz="8" w:space="0" w:color="auto"/>
            </w:tcBorders>
            <w:shd w:val="clear" w:color="auto" w:fill="auto"/>
            <w:vAlign w:val="bottom"/>
          </w:tcPr>
          <w:p w14:paraId="31097688" w14:textId="77777777" w:rsidR="0047108A" w:rsidRPr="0090567F" w:rsidRDefault="0047108A" w:rsidP="0047108A">
            <w:pPr>
              <w:spacing w:line="0" w:lineRule="atLeast"/>
              <w:rPr>
                <w:rFonts w:ascii="Goudy Old Style" w:hAnsi="Goudy Old Style" w:cs="Arial"/>
                <w:b w:val="0"/>
                <w:sz w:val="22"/>
                <w:szCs w:val="22"/>
              </w:rPr>
            </w:pPr>
          </w:p>
        </w:tc>
        <w:tc>
          <w:tcPr>
            <w:tcW w:w="1429" w:type="dxa"/>
            <w:tcBorders>
              <w:bottom w:val="single" w:sz="8" w:space="0" w:color="auto"/>
              <w:right w:val="single" w:sz="8" w:space="0" w:color="auto"/>
            </w:tcBorders>
            <w:shd w:val="clear" w:color="auto" w:fill="auto"/>
            <w:vAlign w:val="bottom"/>
          </w:tcPr>
          <w:p w14:paraId="53150FA7" w14:textId="77777777" w:rsidR="0047108A" w:rsidRPr="0090567F" w:rsidRDefault="0047108A" w:rsidP="0047108A">
            <w:pPr>
              <w:spacing w:line="242" w:lineRule="exact"/>
              <w:ind w:left="40"/>
              <w:rPr>
                <w:rFonts w:ascii="Goudy Old Style" w:hAnsi="Goudy Old Style" w:cs="Arial"/>
                <w:b w:val="0"/>
                <w:sz w:val="22"/>
                <w:szCs w:val="22"/>
              </w:rPr>
            </w:pPr>
            <w:r w:rsidRPr="0090567F">
              <w:rPr>
                <w:rFonts w:ascii="Goudy Old Style" w:hAnsi="Goudy Old Style" w:cs="Arial"/>
                <w:b w:val="0"/>
                <w:sz w:val="22"/>
                <w:szCs w:val="22"/>
              </w:rPr>
              <w:t>Medio</w:t>
            </w:r>
          </w:p>
        </w:tc>
        <w:tc>
          <w:tcPr>
            <w:tcW w:w="142" w:type="dxa"/>
            <w:shd w:val="clear" w:color="auto" w:fill="auto"/>
            <w:vAlign w:val="bottom"/>
          </w:tcPr>
          <w:p w14:paraId="6A06681C"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79D88DD8" w14:textId="77777777" w:rsidTr="0090567F">
        <w:trPr>
          <w:trHeight w:val="244"/>
        </w:trPr>
        <w:tc>
          <w:tcPr>
            <w:tcW w:w="720" w:type="dxa"/>
            <w:gridSpan w:val="2"/>
            <w:tcBorders>
              <w:left w:val="single" w:sz="8" w:space="0" w:color="auto"/>
              <w:bottom w:val="single" w:sz="8" w:space="0" w:color="auto"/>
              <w:right w:val="single" w:sz="8" w:space="0" w:color="auto"/>
            </w:tcBorders>
            <w:shd w:val="clear" w:color="auto" w:fill="auto"/>
            <w:vAlign w:val="bottom"/>
          </w:tcPr>
          <w:p w14:paraId="0E14D7E1" w14:textId="77777777" w:rsidR="0047108A" w:rsidRPr="0090567F" w:rsidRDefault="0047108A" w:rsidP="0047108A">
            <w:pPr>
              <w:spacing w:line="242" w:lineRule="exact"/>
              <w:ind w:left="80"/>
              <w:rPr>
                <w:rFonts w:ascii="Goudy Old Style" w:hAnsi="Goudy Old Style" w:cs="Arial"/>
                <w:b w:val="0"/>
                <w:sz w:val="22"/>
                <w:szCs w:val="22"/>
              </w:rPr>
            </w:pPr>
            <w:r w:rsidRPr="0090567F">
              <w:rPr>
                <w:rFonts w:ascii="Goudy Old Style" w:hAnsi="Goudy Old Style" w:cs="Arial"/>
                <w:b w:val="0"/>
                <w:sz w:val="22"/>
                <w:szCs w:val="22"/>
              </w:rPr>
              <w:t>5)</w:t>
            </w:r>
          </w:p>
        </w:tc>
        <w:tc>
          <w:tcPr>
            <w:tcW w:w="3740" w:type="dxa"/>
            <w:gridSpan w:val="3"/>
            <w:tcBorders>
              <w:bottom w:val="single" w:sz="8" w:space="0" w:color="auto"/>
              <w:right w:val="single" w:sz="8" w:space="0" w:color="auto"/>
            </w:tcBorders>
            <w:shd w:val="clear" w:color="auto" w:fill="auto"/>
            <w:vAlign w:val="bottom"/>
          </w:tcPr>
          <w:p w14:paraId="50AA94E6" w14:textId="77777777" w:rsidR="0047108A" w:rsidRPr="0090567F" w:rsidRDefault="0047108A" w:rsidP="0047108A">
            <w:pPr>
              <w:spacing w:line="242" w:lineRule="exact"/>
              <w:ind w:left="60"/>
              <w:rPr>
                <w:rFonts w:ascii="Goudy Old Style" w:hAnsi="Goudy Old Style" w:cs="Arial"/>
                <w:b w:val="0"/>
                <w:sz w:val="22"/>
                <w:szCs w:val="22"/>
              </w:rPr>
            </w:pPr>
            <w:r w:rsidRPr="0090567F">
              <w:rPr>
                <w:rFonts w:ascii="Goudy Old Style" w:hAnsi="Goudy Old Style" w:cs="Arial"/>
                <w:b w:val="0"/>
                <w:sz w:val="22"/>
                <w:szCs w:val="22"/>
              </w:rPr>
              <w:t>Microclima inadeguato</w:t>
            </w:r>
          </w:p>
        </w:tc>
        <w:tc>
          <w:tcPr>
            <w:tcW w:w="1140" w:type="dxa"/>
            <w:gridSpan w:val="2"/>
            <w:tcBorders>
              <w:bottom w:val="single" w:sz="8" w:space="0" w:color="auto"/>
            </w:tcBorders>
            <w:shd w:val="clear" w:color="auto" w:fill="auto"/>
            <w:vAlign w:val="bottom"/>
          </w:tcPr>
          <w:p w14:paraId="3B1F244E" w14:textId="77777777" w:rsidR="0047108A" w:rsidRPr="0090567F" w:rsidRDefault="0047108A" w:rsidP="0047108A">
            <w:pPr>
              <w:spacing w:line="242" w:lineRule="exact"/>
              <w:ind w:left="40"/>
              <w:rPr>
                <w:rFonts w:ascii="Goudy Old Style" w:hAnsi="Goudy Old Style" w:cs="Arial"/>
                <w:b w:val="0"/>
                <w:sz w:val="22"/>
                <w:szCs w:val="22"/>
              </w:rPr>
            </w:pPr>
            <w:r w:rsidRPr="0090567F">
              <w:rPr>
                <w:rFonts w:ascii="Goudy Old Style" w:hAnsi="Goudy Old Style" w:cs="Arial"/>
                <w:b w:val="0"/>
                <w:sz w:val="22"/>
                <w:szCs w:val="22"/>
              </w:rPr>
              <w:t>Probabile</w:t>
            </w:r>
          </w:p>
        </w:tc>
        <w:tc>
          <w:tcPr>
            <w:tcW w:w="720" w:type="dxa"/>
            <w:tcBorders>
              <w:bottom w:val="single" w:sz="8" w:space="0" w:color="auto"/>
              <w:right w:val="single" w:sz="8" w:space="0" w:color="auto"/>
            </w:tcBorders>
            <w:shd w:val="clear" w:color="auto" w:fill="auto"/>
            <w:vAlign w:val="bottom"/>
          </w:tcPr>
          <w:p w14:paraId="34C09BA1" w14:textId="77777777" w:rsidR="0047108A" w:rsidRPr="0090567F" w:rsidRDefault="0047108A" w:rsidP="0047108A">
            <w:pPr>
              <w:spacing w:line="0" w:lineRule="atLeast"/>
              <w:rPr>
                <w:rFonts w:ascii="Goudy Old Style" w:hAnsi="Goudy Old Style" w:cs="Arial"/>
                <w:b w:val="0"/>
                <w:sz w:val="22"/>
                <w:szCs w:val="22"/>
              </w:rPr>
            </w:pPr>
          </w:p>
        </w:tc>
        <w:tc>
          <w:tcPr>
            <w:tcW w:w="1580" w:type="dxa"/>
            <w:tcBorders>
              <w:bottom w:val="single" w:sz="8" w:space="0" w:color="auto"/>
            </w:tcBorders>
            <w:shd w:val="clear" w:color="auto" w:fill="auto"/>
            <w:vAlign w:val="bottom"/>
          </w:tcPr>
          <w:p w14:paraId="5C1F3A6A" w14:textId="77777777" w:rsidR="0047108A" w:rsidRPr="0090567F" w:rsidRDefault="0047108A" w:rsidP="0047108A">
            <w:pPr>
              <w:spacing w:line="242" w:lineRule="exact"/>
              <w:ind w:left="60"/>
              <w:rPr>
                <w:rFonts w:ascii="Goudy Old Style" w:hAnsi="Goudy Old Style" w:cs="Arial"/>
                <w:b w:val="0"/>
                <w:sz w:val="22"/>
                <w:szCs w:val="22"/>
              </w:rPr>
            </w:pPr>
            <w:r w:rsidRPr="0090567F">
              <w:rPr>
                <w:rFonts w:ascii="Goudy Old Style" w:hAnsi="Goudy Old Style" w:cs="Arial"/>
                <w:b w:val="0"/>
                <w:sz w:val="22"/>
                <w:szCs w:val="22"/>
              </w:rPr>
              <w:t>Medio</w:t>
            </w:r>
          </w:p>
        </w:tc>
        <w:tc>
          <w:tcPr>
            <w:tcW w:w="300" w:type="dxa"/>
            <w:tcBorders>
              <w:bottom w:val="single" w:sz="8" w:space="0" w:color="auto"/>
              <w:right w:val="single" w:sz="8" w:space="0" w:color="auto"/>
            </w:tcBorders>
            <w:shd w:val="clear" w:color="auto" w:fill="auto"/>
            <w:vAlign w:val="bottom"/>
          </w:tcPr>
          <w:p w14:paraId="3510E6ED" w14:textId="77777777" w:rsidR="0047108A" w:rsidRPr="0090567F" w:rsidRDefault="0047108A" w:rsidP="0047108A">
            <w:pPr>
              <w:spacing w:line="0" w:lineRule="atLeast"/>
              <w:rPr>
                <w:rFonts w:ascii="Goudy Old Style" w:hAnsi="Goudy Old Style" w:cs="Arial"/>
                <w:b w:val="0"/>
                <w:sz w:val="22"/>
                <w:szCs w:val="22"/>
              </w:rPr>
            </w:pPr>
          </w:p>
        </w:tc>
        <w:tc>
          <w:tcPr>
            <w:tcW w:w="1429" w:type="dxa"/>
            <w:tcBorders>
              <w:bottom w:val="single" w:sz="8" w:space="0" w:color="auto"/>
              <w:right w:val="single" w:sz="8" w:space="0" w:color="auto"/>
            </w:tcBorders>
            <w:shd w:val="clear" w:color="auto" w:fill="auto"/>
            <w:vAlign w:val="bottom"/>
          </w:tcPr>
          <w:p w14:paraId="6477D395" w14:textId="77777777" w:rsidR="0047108A" w:rsidRPr="0090567F" w:rsidRDefault="0047108A" w:rsidP="0047108A">
            <w:pPr>
              <w:spacing w:line="242" w:lineRule="exact"/>
              <w:ind w:left="40"/>
              <w:rPr>
                <w:rFonts w:ascii="Goudy Old Style" w:hAnsi="Goudy Old Style" w:cs="Arial"/>
                <w:b w:val="0"/>
                <w:sz w:val="22"/>
                <w:szCs w:val="22"/>
              </w:rPr>
            </w:pPr>
            <w:r w:rsidRPr="0090567F">
              <w:rPr>
                <w:rFonts w:ascii="Goudy Old Style" w:hAnsi="Goudy Old Style" w:cs="Arial"/>
                <w:b w:val="0"/>
                <w:sz w:val="22"/>
                <w:szCs w:val="22"/>
              </w:rPr>
              <w:t>Medio</w:t>
            </w:r>
          </w:p>
        </w:tc>
        <w:tc>
          <w:tcPr>
            <w:tcW w:w="142" w:type="dxa"/>
            <w:shd w:val="clear" w:color="auto" w:fill="auto"/>
            <w:vAlign w:val="bottom"/>
          </w:tcPr>
          <w:p w14:paraId="63FCF1E3" w14:textId="77777777" w:rsidR="0047108A" w:rsidRPr="0090567F" w:rsidRDefault="0047108A" w:rsidP="0047108A">
            <w:pPr>
              <w:spacing w:line="0" w:lineRule="atLeast"/>
              <w:rPr>
                <w:rFonts w:ascii="Goudy Old Style" w:hAnsi="Goudy Old Style" w:cs="Arial"/>
                <w:b w:val="0"/>
                <w:sz w:val="22"/>
                <w:szCs w:val="22"/>
              </w:rPr>
            </w:pPr>
          </w:p>
        </w:tc>
      </w:tr>
      <w:tr w:rsidR="0047108A" w:rsidRPr="0090567F" w14:paraId="169F1412" w14:textId="77777777" w:rsidTr="0090567F">
        <w:trPr>
          <w:trHeight w:val="243"/>
        </w:trPr>
        <w:tc>
          <w:tcPr>
            <w:tcW w:w="720" w:type="dxa"/>
            <w:gridSpan w:val="2"/>
            <w:tcBorders>
              <w:left w:val="single" w:sz="8" w:space="0" w:color="auto"/>
              <w:bottom w:val="single" w:sz="8" w:space="0" w:color="auto"/>
              <w:right w:val="single" w:sz="8" w:space="0" w:color="auto"/>
            </w:tcBorders>
            <w:shd w:val="clear" w:color="auto" w:fill="auto"/>
            <w:vAlign w:val="bottom"/>
          </w:tcPr>
          <w:p w14:paraId="03C68564" w14:textId="77777777" w:rsidR="0047108A" w:rsidRPr="0090567F" w:rsidRDefault="0047108A" w:rsidP="0047108A">
            <w:pPr>
              <w:spacing w:line="242" w:lineRule="exact"/>
              <w:ind w:left="80"/>
              <w:rPr>
                <w:rFonts w:ascii="Goudy Old Style" w:hAnsi="Goudy Old Style" w:cs="Arial"/>
                <w:b w:val="0"/>
                <w:sz w:val="22"/>
                <w:szCs w:val="22"/>
              </w:rPr>
            </w:pPr>
            <w:r w:rsidRPr="0090567F">
              <w:rPr>
                <w:rFonts w:ascii="Goudy Old Style" w:hAnsi="Goudy Old Style" w:cs="Arial"/>
                <w:b w:val="0"/>
                <w:sz w:val="22"/>
                <w:szCs w:val="22"/>
              </w:rPr>
              <w:t>6)</w:t>
            </w:r>
          </w:p>
        </w:tc>
        <w:tc>
          <w:tcPr>
            <w:tcW w:w="3740" w:type="dxa"/>
            <w:gridSpan w:val="3"/>
            <w:tcBorders>
              <w:bottom w:val="single" w:sz="8" w:space="0" w:color="auto"/>
              <w:right w:val="single" w:sz="8" w:space="0" w:color="auto"/>
            </w:tcBorders>
            <w:shd w:val="clear" w:color="auto" w:fill="auto"/>
            <w:vAlign w:val="bottom"/>
          </w:tcPr>
          <w:p w14:paraId="71F812C9" w14:textId="77777777" w:rsidR="0047108A" w:rsidRPr="0090567F" w:rsidRDefault="0047108A" w:rsidP="0047108A">
            <w:pPr>
              <w:spacing w:line="242" w:lineRule="exact"/>
              <w:ind w:left="60"/>
              <w:rPr>
                <w:rFonts w:ascii="Goudy Old Style" w:hAnsi="Goudy Old Style" w:cs="Arial"/>
                <w:b w:val="0"/>
                <w:sz w:val="22"/>
                <w:szCs w:val="22"/>
              </w:rPr>
            </w:pPr>
            <w:r w:rsidRPr="0090567F">
              <w:rPr>
                <w:rFonts w:ascii="Goudy Old Style" w:hAnsi="Goudy Old Style" w:cs="Arial"/>
                <w:b w:val="0"/>
                <w:sz w:val="22"/>
                <w:szCs w:val="22"/>
              </w:rPr>
              <w:t>Caduta dell’operatore dalla scala</w:t>
            </w:r>
          </w:p>
        </w:tc>
        <w:tc>
          <w:tcPr>
            <w:tcW w:w="1140" w:type="dxa"/>
            <w:gridSpan w:val="2"/>
            <w:tcBorders>
              <w:bottom w:val="single" w:sz="8" w:space="0" w:color="auto"/>
            </w:tcBorders>
            <w:shd w:val="clear" w:color="auto" w:fill="auto"/>
            <w:vAlign w:val="bottom"/>
          </w:tcPr>
          <w:p w14:paraId="54F59178" w14:textId="77777777" w:rsidR="0047108A" w:rsidRPr="0090567F" w:rsidRDefault="0047108A" w:rsidP="0047108A">
            <w:pPr>
              <w:spacing w:line="242" w:lineRule="exact"/>
              <w:ind w:left="40"/>
              <w:rPr>
                <w:rFonts w:ascii="Goudy Old Style" w:hAnsi="Goudy Old Style" w:cs="Arial"/>
                <w:b w:val="0"/>
                <w:sz w:val="22"/>
                <w:szCs w:val="22"/>
              </w:rPr>
            </w:pPr>
            <w:r w:rsidRPr="0090567F">
              <w:rPr>
                <w:rFonts w:ascii="Goudy Old Style" w:hAnsi="Goudy Old Style" w:cs="Arial"/>
                <w:b w:val="0"/>
                <w:sz w:val="22"/>
                <w:szCs w:val="22"/>
              </w:rPr>
              <w:t>Improbabile</w:t>
            </w:r>
          </w:p>
        </w:tc>
        <w:tc>
          <w:tcPr>
            <w:tcW w:w="720" w:type="dxa"/>
            <w:tcBorders>
              <w:bottom w:val="single" w:sz="8" w:space="0" w:color="auto"/>
              <w:right w:val="single" w:sz="8" w:space="0" w:color="auto"/>
            </w:tcBorders>
            <w:shd w:val="clear" w:color="auto" w:fill="auto"/>
            <w:vAlign w:val="bottom"/>
          </w:tcPr>
          <w:p w14:paraId="6BDA8A86" w14:textId="77777777" w:rsidR="0047108A" w:rsidRPr="0090567F" w:rsidRDefault="0047108A" w:rsidP="0047108A">
            <w:pPr>
              <w:spacing w:line="0" w:lineRule="atLeast"/>
              <w:rPr>
                <w:rFonts w:ascii="Goudy Old Style" w:hAnsi="Goudy Old Style" w:cs="Arial"/>
                <w:b w:val="0"/>
                <w:sz w:val="22"/>
                <w:szCs w:val="22"/>
              </w:rPr>
            </w:pPr>
          </w:p>
        </w:tc>
        <w:tc>
          <w:tcPr>
            <w:tcW w:w="1580" w:type="dxa"/>
            <w:tcBorders>
              <w:bottom w:val="single" w:sz="8" w:space="0" w:color="auto"/>
            </w:tcBorders>
            <w:shd w:val="clear" w:color="auto" w:fill="auto"/>
            <w:vAlign w:val="bottom"/>
          </w:tcPr>
          <w:p w14:paraId="3A012008" w14:textId="77777777" w:rsidR="0047108A" w:rsidRPr="0090567F" w:rsidRDefault="0047108A" w:rsidP="0047108A">
            <w:pPr>
              <w:spacing w:line="242" w:lineRule="exact"/>
              <w:ind w:left="60"/>
              <w:rPr>
                <w:rFonts w:ascii="Goudy Old Style" w:hAnsi="Goudy Old Style" w:cs="Arial"/>
                <w:b w:val="0"/>
                <w:sz w:val="22"/>
                <w:szCs w:val="22"/>
              </w:rPr>
            </w:pPr>
            <w:r w:rsidRPr="0090567F">
              <w:rPr>
                <w:rFonts w:ascii="Goudy Old Style" w:hAnsi="Goudy Old Style" w:cs="Arial"/>
                <w:b w:val="0"/>
                <w:sz w:val="22"/>
                <w:szCs w:val="22"/>
              </w:rPr>
              <w:t>Grave</w:t>
            </w:r>
          </w:p>
        </w:tc>
        <w:tc>
          <w:tcPr>
            <w:tcW w:w="300" w:type="dxa"/>
            <w:tcBorders>
              <w:bottom w:val="single" w:sz="8" w:space="0" w:color="auto"/>
              <w:right w:val="single" w:sz="8" w:space="0" w:color="auto"/>
            </w:tcBorders>
            <w:shd w:val="clear" w:color="auto" w:fill="auto"/>
            <w:vAlign w:val="bottom"/>
          </w:tcPr>
          <w:p w14:paraId="5836955E" w14:textId="77777777" w:rsidR="0047108A" w:rsidRPr="0090567F" w:rsidRDefault="0047108A" w:rsidP="0047108A">
            <w:pPr>
              <w:spacing w:line="0" w:lineRule="atLeast"/>
              <w:rPr>
                <w:rFonts w:ascii="Goudy Old Style" w:hAnsi="Goudy Old Style" w:cs="Arial"/>
                <w:b w:val="0"/>
                <w:sz w:val="22"/>
                <w:szCs w:val="22"/>
              </w:rPr>
            </w:pPr>
          </w:p>
        </w:tc>
        <w:tc>
          <w:tcPr>
            <w:tcW w:w="1429" w:type="dxa"/>
            <w:tcBorders>
              <w:bottom w:val="single" w:sz="8" w:space="0" w:color="auto"/>
              <w:right w:val="single" w:sz="8" w:space="0" w:color="auto"/>
            </w:tcBorders>
            <w:shd w:val="clear" w:color="auto" w:fill="auto"/>
            <w:vAlign w:val="bottom"/>
          </w:tcPr>
          <w:p w14:paraId="410D1569" w14:textId="77777777" w:rsidR="0047108A" w:rsidRPr="0090567F" w:rsidRDefault="0047108A" w:rsidP="0047108A">
            <w:pPr>
              <w:spacing w:line="242" w:lineRule="exact"/>
              <w:ind w:left="40"/>
              <w:rPr>
                <w:rFonts w:ascii="Goudy Old Style" w:hAnsi="Goudy Old Style" w:cs="Arial"/>
                <w:b w:val="0"/>
                <w:sz w:val="22"/>
                <w:szCs w:val="22"/>
              </w:rPr>
            </w:pPr>
            <w:r w:rsidRPr="0090567F">
              <w:rPr>
                <w:rFonts w:ascii="Goudy Old Style" w:hAnsi="Goudy Old Style" w:cs="Arial"/>
                <w:b w:val="0"/>
                <w:sz w:val="22"/>
                <w:szCs w:val="22"/>
              </w:rPr>
              <w:t>Medio</w:t>
            </w:r>
          </w:p>
        </w:tc>
        <w:tc>
          <w:tcPr>
            <w:tcW w:w="142" w:type="dxa"/>
            <w:shd w:val="clear" w:color="auto" w:fill="auto"/>
            <w:vAlign w:val="bottom"/>
          </w:tcPr>
          <w:p w14:paraId="2DFB23F4" w14:textId="77777777" w:rsidR="0047108A" w:rsidRPr="0090567F" w:rsidRDefault="0047108A" w:rsidP="0047108A">
            <w:pPr>
              <w:spacing w:line="0" w:lineRule="atLeast"/>
              <w:rPr>
                <w:rFonts w:ascii="Goudy Old Style" w:hAnsi="Goudy Old Style" w:cs="Arial"/>
                <w:b w:val="0"/>
                <w:sz w:val="22"/>
                <w:szCs w:val="22"/>
              </w:rPr>
            </w:pPr>
          </w:p>
        </w:tc>
      </w:tr>
    </w:tbl>
    <w:p w14:paraId="0DD3B2F2" w14:textId="42EB1DC9" w:rsidR="004D4F2F" w:rsidRPr="00C71C7F" w:rsidRDefault="004D4F2F">
      <w:pPr>
        <w:rPr>
          <w:rFonts w:ascii="Goudy Old Style" w:hAnsi="Goudy Old Style"/>
          <w:b w:val="0"/>
          <w:bCs/>
          <w:sz w:val="21"/>
          <w:szCs w:val="21"/>
        </w:rPr>
      </w:pPr>
    </w:p>
    <w:p w14:paraId="0D8495A1" w14:textId="3EA6B719" w:rsidR="004D4F2F" w:rsidRPr="00C71C7F" w:rsidRDefault="0090567F">
      <w:pPr>
        <w:rPr>
          <w:rFonts w:ascii="Goudy Old Style" w:hAnsi="Goudy Old Style"/>
          <w:b w:val="0"/>
          <w:bCs/>
          <w:sz w:val="21"/>
          <w:szCs w:val="21"/>
        </w:rPr>
      </w:pPr>
      <w:r>
        <w:rPr>
          <w:rFonts w:ascii="Goudy Old Style" w:hAnsi="Goudy Old Style"/>
          <w:b w:val="0"/>
          <w:bCs/>
          <w:noProof/>
          <w:sz w:val="21"/>
          <w:szCs w:val="21"/>
        </w:rPr>
        <w:drawing>
          <wp:anchor distT="0" distB="0" distL="114300" distR="114300" simplePos="0" relativeHeight="251687424" behindDoc="0" locked="0" layoutInCell="1" allowOverlap="1" wp14:anchorId="05C23369" wp14:editId="1F23A675">
            <wp:simplePos x="0" y="0"/>
            <wp:positionH relativeFrom="column">
              <wp:posOffset>-15875</wp:posOffset>
            </wp:positionH>
            <wp:positionV relativeFrom="paragraph">
              <wp:posOffset>33020</wp:posOffset>
            </wp:positionV>
            <wp:extent cx="6145530" cy="4438015"/>
            <wp:effectExtent l="0" t="0" r="1270" b="0"/>
            <wp:wrapNone/>
            <wp:docPr id="49" name="Immagine 4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magine 49" descr="Immagine che contiene testo&#10;&#10;Descrizione generata automaticamente"/>
                    <pic:cNvPicPr/>
                  </pic:nvPicPr>
                  <pic:blipFill>
                    <a:blip r:embed="rId41"/>
                    <a:stretch>
                      <a:fillRect/>
                    </a:stretch>
                  </pic:blipFill>
                  <pic:spPr>
                    <a:xfrm>
                      <a:off x="0" y="0"/>
                      <a:ext cx="6145530" cy="4438015"/>
                    </a:xfrm>
                    <a:prstGeom prst="rect">
                      <a:avLst/>
                    </a:prstGeom>
                  </pic:spPr>
                </pic:pic>
              </a:graphicData>
            </a:graphic>
            <wp14:sizeRelH relativeFrom="page">
              <wp14:pctWidth>0</wp14:pctWidth>
            </wp14:sizeRelH>
            <wp14:sizeRelV relativeFrom="page">
              <wp14:pctHeight>0</wp14:pctHeight>
            </wp14:sizeRelV>
          </wp:anchor>
        </w:drawing>
      </w:r>
    </w:p>
    <w:p w14:paraId="326CFF4E" w14:textId="7666DB47" w:rsidR="0016505F" w:rsidRDefault="0016505F">
      <w:pPr>
        <w:rPr>
          <w:rFonts w:ascii="Goudy Old Style" w:hAnsi="Goudy Old Style"/>
          <w:b w:val="0"/>
          <w:bCs/>
          <w:sz w:val="21"/>
          <w:szCs w:val="21"/>
        </w:rPr>
      </w:pPr>
    </w:p>
    <w:p w14:paraId="3C62BB95" w14:textId="7D7CD9F4" w:rsidR="0090567F" w:rsidRPr="00C71C7F" w:rsidRDefault="0090567F">
      <w:pPr>
        <w:rPr>
          <w:rFonts w:ascii="Goudy Old Style" w:hAnsi="Goudy Old Style"/>
          <w:b w:val="0"/>
          <w:bCs/>
          <w:sz w:val="21"/>
          <w:szCs w:val="21"/>
        </w:rPr>
      </w:pPr>
    </w:p>
    <w:p w14:paraId="1A8B278F" w14:textId="1D236437" w:rsidR="0016505F" w:rsidRDefault="0016505F">
      <w:pPr>
        <w:rPr>
          <w:rFonts w:ascii="Goudy Old Style" w:hAnsi="Goudy Old Style"/>
          <w:b w:val="0"/>
          <w:bCs/>
          <w:sz w:val="21"/>
          <w:szCs w:val="21"/>
        </w:rPr>
      </w:pPr>
    </w:p>
    <w:p w14:paraId="3AC69794" w14:textId="6FB1DB42" w:rsidR="0090567F" w:rsidRDefault="0090567F">
      <w:pPr>
        <w:rPr>
          <w:rFonts w:ascii="Goudy Old Style" w:hAnsi="Goudy Old Style"/>
          <w:b w:val="0"/>
          <w:bCs/>
          <w:sz w:val="21"/>
          <w:szCs w:val="21"/>
        </w:rPr>
      </w:pPr>
    </w:p>
    <w:p w14:paraId="153572A8" w14:textId="3E7C5E4A" w:rsidR="0090567F" w:rsidRDefault="0090567F">
      <w:pPr>
        <w:rPr>
          <w:rFonts w:ascii="Goudy Old Style" w:hAnsi="Goudy Old Style"/>
          <w:b w:val="0"/>
          <w:bCs/>
          <w:sz w:val="21"/>
          <w:szCs w:val="21"/>
        </w:rPr>
      </w:pPr>
    </w:p>
    <w:p w14:paraId="443A0CC2" w14:textId="4E30BF01" w:rsidR="0090567F" w:rsidRDefault="0090567F">
      <w:pPr>
        <w:rPr>
          <w:rFonts w:ascii="Goudy Old Style" w:hAnsi="Goudy Old Style"/>
          <w:b w:val="0"/>
          <w:bCs/>
          <w:sz w:val="21"/>
          <w:szCs w:val="21"/>
        </w:rPr>
      </w:pPr>
    </w:p>
    <w:p w14:paraId="10A8F5AC" w14:textId="635B3FAD" w:rsidR="0090567F" w:rsidRDefault="0090567F">
      <w:pPr>
        <w:rPr>
          <w:rFonts w:ascii="Goudy Old Style" w:hAnsi="Goudy Old Style"/>
          <w:b w:val="0"/>
          <w:bCs/>
          <w:sz w:val="21"/>
          <w:szCs w:val="21"/>
        </w:rPr>
      </w:pPr>
    </w:p>
    <w:p w14:paraId="4CF57DA9" w14:textId="00E29005" w:rsidR="0090567F" w:rsidRDefault="0090567F">
      <w:pPr>
        <w:rPr>
          <w:rFonts w:ascii="Goudy Old Style" w:hAnsi="Goudy Old Style"/>
          <w:b w:val="0"/>
          <w:bCs/>
          <w:sz w:val="21"/>
          <w:szCs w:val="21"/>
        </w:rPr>
      </w:pPr>
    </w:p>
    <w:p w14:paraId="0EBBB835" w14:textId="40837897" w:rsidR="0090567F" w:rsidRDefault="0090567F">
      <w:pPr>
        <w:rPr>
          <w:rFonts w:ascii="Goudy Old Style" w:hAnsi="Goudy Old Style"/>
          <w:b w:val="0"/>
          <w:bCs/>
          <w:sz w:val="21"/>
          <w:szCs w:val="21"/>
        </w:rPr>
      </w:pPr>
    </w:p>
    <w:p w14:paraId="71AF1571" w14:textId="64D6823D" w:rsidR="0090567F" w:rsidRDefault="0090567F">
      <w:pPr>
        <w:rPr>
          <w:rFonts w:ascii="Goudy Old Style" w:hAnsi="Goudy Old Style"/>
          <w:b w:val="0"/>
          <w:bCs/>
          <w:sz w:val="21"/>
          <w:szCs w:val="21"/>
        </w:rPr>
      </w:pPr>
    </w:p>
    <w:p w14:paraId="144F5779" w14:textId="42DB735B" w:rsidR="0090567F" w:rsidRDefault="0090567F">
      <w:pPr>
        <w:rPr>
          <w:rFonts w:ascii="Goudy Old Style" w:hAnsi="Goudy Old Style"/>
          <w:b w:val="0"/>
          <w:bCs/>
          <w:sz w:val="21"/>
          <w:szCs w:val="21"/>
        </w:rPr>
      </w:pPr>
    </w:p>
    <w:p w14:paraId="77E53EF3" w14:textId="3081E8AD" w:rsidR="0090567F" w:rsidRDefault="0090567F">
      <w:pPr>
        <w:rPr>
          <w:rFonts w:ascii="Goudy Old Style" w:hAnsi="Goudy Old Style"/>
          <w:b w:val="0"/>
          <w:bCs/>
          <w:sz w:val="21"/>
          <w:szCs w:val="21"/>
        </w:rPr>
      </w:pPr>
    </w:p>
    <w:p w14:paraId="746A5DAC" w14:textId="2F9891B6" w:rsidR="0090567F" w:rsidRDefault="0090567F">
      <w:pPr>
        <w:rPr>
          <w:rFonts w:ascii="Goudy Old Style" w:hAnsi="Goudy Old Style"/>
          <w:b w:val="0"/>
          <w:bCs/>
          <w:sz w:val="21"/>
          <w:szCs w:val="21"/>
        </w:rPr>
      </w:pPr>
    </w:p>
    <w:p w14:paraId="0B1AC145" w14:textId="1C7538DA" w:rsidR="0090567F" w:rsidRDefault="0090567F">
      <w:pPr>
        <w:rPr>
          <w:rFonts w:ascii="Goudy Old Style" w:hAnsi="Goudy Old Style"/>
          <w:b w:val="0"/>
          <w:bCs/>
          <w:sz w:val="21"/>
          <w:szCs w:val="21"/>
        </w:rPr>
      </w:pPr>
    </w:p>
    <w:p w14:paraId="5812D34B" w14:textId="6540C4C0" w:rsidR="0090567F" w:rsidRDefault="0090567F">
      <w:pPr>
        <w:rPr>
          <w:rFonts w:ascii="Goudy Old Style" w:hAnsi="Goudy Old Style"/>
          <w:b w:val="0"/>
          <w:bCs/>
          <w:sz w:val="21"/>
          <w:szCs w:val="21"/>
        </w:rPr>
      </w:pPr>
    </w:p>
    <w:p w14:paraId="00C8F829" w14:textId="38E4DA6B" w:rsidR="0090567F" w:rsidRDefault="0090567F">
      <w:pPr>
        <w:rPr>
          <w:rFonts w:ascii="Goudy Old Style" w:hAnsi="Goudy Old Style"/>
          <w:b w:val="0"/>
          <w:bCs/>
          <w:sz w:val="21"/>
          <w:szCs w:val="21"/>
        </w:rPr>
      </w:pPr>
    </w:p>
    <w:p w14:paraId="3E9C0414" w14:textId="025543F8" w:rsidR="0090567F" w:rsidRDefault="0090567F">
      <w:pPr>
        <w:rPr>
          <w:rFonts w:ascii="Goudy Old Style" w:hAnsi="Goudy Old Style"/>
          <w:b w:val="0"/>
          <w:bCs/>
          <w:sz w:val="21"/>
          <w:szCs w:val="21"/>
        </w:rPr>
      </w:pPr>
    </w:p>
    <w:p w14:paraId="1C1D2643" w14:textId="25518F6B" w:rsidR="0090567F" w:rsidRDefault="0090567F">
      <w:pPr>
        <w:rPr>
          <w:rFonts w:ascii="Goudy Old Style" w:hAnsi="Goudy Old Style"/>
          <w:b w:val="0"/>
          <w:bCs/>
          <w:sz w:val="21"/>
          <w:szCs w:val="21"/>
        </w:rPr>
      </w:pPr>
    </w:p>
    <w:p w14:paraId="44F7B365" w14:textId="6DA9F405" w:rsidR="0090567F" w:rsidRDefault="0090567F">
      <w:pPr>
        <w:rPr>
          <w:rFonts w:ascii="Goudy Old Style" w:hAnsi="Goudy Old Style"/>
          <w:b w:val="0"/>
          <w:bCs/>
          <w:sz w:val="21"/>
          <w:szCs w:val="21"/>
        </w:rPr>
      </w:pPr>
    </w:p>
    <w:p w14:paraId="2C0344DA" w14:textId="14751B5E" w:rsidR="0090567F" w:rsidRDefault="0090567F">
      <w:pPr>
        <w:rPr>
          <w:rFonts w:ascii="Goudy Old Style" w:hAnsi="Goudy Old Style"/>
          <w:b w:val="0"/>
          <w:bCs/>
          <w:sz w:val="21"/>
          <w:szCs w:val="21"/>
        </w:rPr>
      </w:pPr>
    </w:p>
    <w:p w14:paraId="6BA79327" w14:textId="16C52D3E" w:rsidR="0090567F" w:rsidRDefault="0090567F">
      <w:pPr>
        <w:rPr>
          <w:rFonts w:ascii="Goudy Old Style" w:hAnsi="Goudy Old Style"/>
          <w:b w:val="0"/>
          <w:bCs/>
          <w:sz w:val="21"/>
          <w:szCs w:val="21"/>
        </w:rPr>
      </w:pPr>
    </w:p>
    <w:p w14:paraId="2565508F" w14:textId="3AD037CB" w:rsidR="0090567F" w:rsidRDefault="0090567F">
      <w:pPr>
        <w:rPr>
          <w:rFonts w:ascii="Goudy Old Style" w:hAnsi="Goudy Old Style"/>
          <w:b w:val="0"/>
          <w:bCs/>
          <w:sz w:val="21"/>
          <w:szCs w:val="21"/>
        </w:rPr>
      </w:pPr>
    </w:p>
    <w:p w14:paraId="60F94946" w14:textId="567CFD29" w:rsidR="0090567F" w:rsidRDefault="0090567F">
      <w:pPr>
        <w:rPr>
          <w:rFonts w:ascii="Goudy Old Style" w:hAnsi="Goudy Old Style"/>
          <w:b w:val="0"/>
          <w:bCs/>
          <w:sz w:val="21"/>
          <w:szCs w:val="21"/>
        </w:rPr>
      </w:pPr>
    </w:p>
    <w:p w14:paraId="1408FBF8" w14:textId="0AC8D9C3" w:rsidR="0090567F" w:rsidRDefault="0090567F">
      <w:pPr>
        <w:rPr>
          <w:rFonts w:ascii="Goudy Old Style" w:hAnsi="Goudy Old Style"/>
          <w:b w:val="0"/>
          <w:bCs/>
          <w:sz w:val="21"/>
          <w:szCs w:val="21"/>
        </w:rPr>
      </w:pPr>
    </w:p>
    <w:p w14:paraId="036FF9F7" w14:textId="79D53904" w:rsidR="0090567F" w:rsidRDefault="0090567F">
      <w:pPr>
        <w:rPr>
          <w:rFonts w:ascii="Goudy Old Style" w:hAnsi="Goudy Old Style"/>
          <w:b w:val="0"/>
          <w:bCs/>
          <w:sz w:val="21"/>
          <w:szCs w:val="21"/>
        </w:rPr>
      </w:pPr>
    </w:p>
    <w:p w14:paraId="03F948D1" w14:textId="77777777" w:rsidR="0090567F" w:rsidRPr="00C71C7F" w:rsidRDefault="0090567F">
      <w:pPr>
        <w:rPr>
          <w:rFonts w:ascii="Goudy Old Style" w:hAnsi="Goudy Old Style"/>
          <w:b w:val="0"/>
          <w:bCs/>
          <w:sz w:val="21"/>
          <w:szCs w:val="21"/>
        </w:rPr>
      </w:pPr>
    </w:p>
    <w:p w14:paraId="677952B8" w14:textId="77777777" w:rsidR="0016505F" w:rsidRPr="00C71C7F" w:rsidRDefault="0016505F">
      <w:pPr>
        <w:rPr>
          <w:rFonts w:ascii="Goudy Old Style" w:hAnsi="Goudy Old Style"/>
          <w:b w:val="0"/>
          <w:bCs/>
          <w:sz w:val="21"/>
          <w:szCs w:val="21"/>
        </w:rPr>
      </w:pPr>
    </w:p>
    <w:p w14:paraId="76EBC645" w14:textId="2FB173C8" w:rsidR="000A543C" w:rsidRPr="00C71C7F" w:rsidRDefault="000A543C">
      <w:pPr>
        <w:rPr>
          <w:rFonts w:ascii="Goudy Old Style" w:hAnsi="Goudy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C167A1" w:rsidRPr="00C71C7F" w14:paraId="110239AF" w14:textId="77777777" w:rsidTr="000945C4">
        <w:trPr>
          <w:trHeight w:val="410"/>
        </w:trPr>
        <w:tc>
          <w:tcPr>
            <w:tcW w:w="9778" w:type="dxa"/>
            <w:shd w:val="clear" w:color="auto" w:fill="CCCCCC"/>
            <w:vAlign w:val="center"/>
          </w:tcPr>
          <w:p w14:paraId="4E2232C3" w14:textId="77777777" w:rsidR="00C167A1" w:rsidRPr="00C71C7F" w:rsidRDefault="00C167A1" w:rsidP="000103EB">
            <w:pPr>
              <w:pStyle w:val="Sommario3"/>
            </w:pPr>
            <w:r w:rsidRPr="00C71C7F">
              <w:lastRenderedPageBreak/>
              <w:t>1</w:t>
            </w:r>
            <w:r w:rsidR="004A1C51" w:rsidRPr="00C71C7F">
              <w:t>0</w:t>
            </w:r>
            <w:r w:rsidRPr="00C71C7F">
              <w:t>.        VALUTAZIONE RISCHI ATTREZZATURE UTILIZZATE</w:t>
            </w:r>
          </w:p>
        </w:tc>
      </w:tr>
    </w:tbl>
    <w:p w14:paraId="1D6BB60F" w14:textId="77777777" w:rsidR="00C167A1" w:rsidRPr="00C71C7F" w:rsidRDefault="00C167A1">
      <w:pPr>
        <w:rPr>
          <w:rFonts w:ascii="Goudy Old Style" w:hAnsi="Goudy Old Style"/>
        </w:rPr>
      </w:pPr>
    </w:p>
    <w:p w14:paraId="48341BDD" w14:textId="77777777" w:rsidR="00114B38" w:rsidRPr="00C71C7F" w:rsidRDefault="00114B38">
      <w:pPr>
        <w:rPr>
          <w:rFonts w:ascii="Goudy Old Style" w:hAnsi="Goudy Old Style"/>
          <w:b w:val="0"/>
          <w:sz w:val="20"/>
        </w:rPr>
      </w:pPr>
    </w:p>
    <w:p w14:paraId="3E910A15" w14:textId="77777777" w:rsidR="00635E70" w:rsidRPr="00635E70" w:rsidRDefault="00635E70" w:rsidP="00635E70"/>
    <w:p w14:paraId="5D3CAF67" w14:textId="77777777" w:rsidR="0015397A" w:rsidRPr="00C71C7F" w:rsidRDefault="0015397A" w:rsidP="00C108D3">
      <w:pPr>
        <w:pStyle w:val="Titolo2"/>
        <w:rPr>
          <w:rFonts w:ascii="Goudy Old Style" w:hAnsi="Goudy Old Style"/>
          <w:sz w:val="22"/>
          <w:szCs w:val="24"/>
        </w:rPr>
      </w:pPr>
      <w:r w:rsidRPr="00C71C7F">
        <w:rPr>
          <w:rFonts w:ascii="Goudy Old Style" w:hAnsi="Goudy Old Style"/>
          <w:sz w:val="22"/>
          <w:szCs w:val="24"/>
        </w:rPr>
        <w:t>ATTREZZATURA: UTENSILI MANUALI DI USO COMUNE</w:t>
      </w:r>
    </w:p>
    <w:p w14:paraId="7C21F235" w14:textId="77777777" w:rsidR="0015397A" w:rsidRPr="00C71C7F" w:rsidRDefault="0015397A" w:rsidP="0015397A">
      <w:pPr>
        <w:rPr>
          <w:rFonts w:ascii="Goudy Old Style" w:hAnsi="Goudy Old Style"/>
        </w:rPr>
      </w:pPr>
    </w:p>
    <w:tbl>
      <w:tblPr>
        <w:tblW w:w="5000" w:type="pct"/>
        <w:tblLook w:val="01E0" w:firstRow="1" w:lastRow="1" w:firstColumn="1" w:lastColumn="1" w:noHBand="0" w:noVBand="0"/>
      </w:tblPr>
      <w:tblGrid>
        <w:gridCol w:w="2600"/>
        <w:gridCol w:w="6754"/>
      </w:tblGrid>
      <w:tr w:rsidR="0015397A" w:rsidRPr="00C71C7F" w14:paraId="75349796" w14:textId="77777777">
        <w:trPr>
          <w:trHeight w:val="1342"/>
        </w:trPr>
        <w:tc>
          <w:tcPr>
            <w:tcW w:w="1390" w:type="pct"/>
            <w:vAlign w:val="center"/>
          </w:tcPr>
          <w:p w14:paraId="3D55DBC2" w14:textId="77777777" w:rsidR="0015397A" w:rsidRPr="00C71C7F" w:rsidRDefault="003132B3" w:rsidP="00C108D3">
            <w:pPr>
              <w:ind w:right="221"/>
              <w:jc w:val="center"/>
              <w:rPr>
                <w:rFonts w:ascii="Goudy Old Style" w:hAnsi="Goudy Old Style" w:cs="Arial"/>
                <w:b w:val="0"/>
                <w:sz w:val="20"/>
              </w:rPr>
            </w:pPr>
            <w:r w:rsidRPr="00C71C7F">
              <w:rPr>
                <w:rFonts w:ascii="Goudy Old Style" w:hAnsi="Goudy Old Style" w:cs="Arial"/>
                <w:b w:val="0"/>
                <w:noProof/>
                <w:sz w:val="20"/>
              </w:rPr>
              <w:drawing>
                <wp:inline distT="0" distB="0" distL="0" distR="0" wp14:anchorId="664CF44B" wp14:editId="3144C3DA">
                  <wp:extent cx="778510" cy="720090"/>
                  <wp:effectExtent l="0" t="0" r="8890" b="0"/>
                  <wp:docPr id="225" name="Immagine 225" descr="Utensi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Utensili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8510" cy="720090"/>
                          </a:xfrm>
                          <a:prstGeom prst="rect">
                            <a:avLst/>
                          </a:prstGeom>
                          <a:noFill/>
                          <a:ln>
                            <a:noFill/>
                          </a:ln>
                        </pic:spPr>
                      </pic:pic>
                    </a:graphicData>
                  </a:graphic>
                </wp:inline>
              </w:drawing>
            </w:r>
            <w:r w:rsidRPr="00C71C7F">
              <w:rPr>
                <w:rFonts w:ascii="Goudy Old Style" w:hAnsi="Goudy Old Style" w:cs="Arial"/>
                <w:b w:val="0"/>
                <w:noProof/>
                <w:sz w:val="20"/>
              </w:rPr>
              <w:drawing>
                <wp:inline distT="0" distB="0" distL="0" distR="0" wp14:anchorId="361A5D89" wp14:editId="2C83145B">
                  <wp:extent cx="739140" cy="720090"/>
                  <wp:effectExtent l="0" t="0" r="0" b="0"/>
                  <wp:docPr id="226" name="Immagine 226" descr="Utensi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Utensili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39140" cy="720090"/>
                          </a:xfrm>
                          <a:prstGeom prst="rect">
                            <a:avLst/>
                          </a:prstGeom>
                          <a:noFill/>
                          <a:ln>
                            <a:noFill/>
                          </a:ln>
                        </pic:spPr>
                      </pic:pic>
                    </a:graphicData>
                  </a:graphic>
                </wp:inline>
              </w:drawing>
            </w:r>
          </w:p>
        </w:tc>
        <w:tc>
          <w:tcPr>
            <w:tcW w:w="3610" w:type="pct"/>
            <w:vAlign w:val="center"/>
          </w:tcPr>
          <w:p w14:paraId="21DC68BC" w14:textId="77777777" w:rsidR="0015397A" w:rsidRPr="00C71C7F" w:rsidRDefault="0015397A" w:rsidP="00C108D3">
            <w:pPr>
              <w:jc w:val="both"/>
              <w:rPr>
                <w:rFonts w:ascii="Goudy Old Style" w:hAnsi="Goudy Old Style"/>
                <w:b w:val="0"/>
                <w:color w:val="000000"/>
                <w:sz w:val="20"/>
              </w:rPr>
            </w:pPr>
            <w:r w:rsidRPr="00C71C7F">
              <w:rPr>
                <w:rFonts w:ascii="Goudy Old Style" w:hAnsi="Goudy Old Style"/>
                <w:b w:val="0"/>
                <w:color w:val="000000"/>
                <w:sz w:val="20"/>
              </w:rPr>
              <w:t>Si intendono per utensili "manuali" quelli azionati direttamente dalla forza del relativo operatore.</w:t>
            </w:r>
          </w:p>
          <w:p w14:paraId="1FAAC42C" w14:textId="77777777" w:rsidR="0015397A" w:rsidRPr="00C71C7F" w:rsidRDefault="0015397A" w:rsidP="00C108D3">
            <w:pPr>
              <w:jc w:val="both"/>
              <w:rPr>
                <w:rFonts w:ascii="Goudy Old Style" w:hAnsi="Goudy Old Style"/>
                <w:b w:val="0"/>
                <w:sz w:val="20"/>
              </w:rPr>
            </w:pPr>
            <w:r w:rsidRPr="00C71C7F">
              <w:rPr>
                <w:rFonts w:ascii="Goudy Old Style" w:hAnsi="Goudy Old Style"/>
                <w:b w:val="0"/>
                <w:color w:val="000000"/>
                <w:sz w:val="20"/>
              </w:rPr>
              <w:t>Gli attrezzi manuali (picconi, badili, martelli, tenaglie, cazzuole, frattazzi, chiavi, scalpelli, ecc.), presenti in tutte le fasi lavorative, sono sostanzialmente costituiti da una parte destinata all'impugnatura, in legno o in acciaio, ed un'altra, variamente conformata, alla specifica funzione svolta.</w:t>
            </w:r>
          </w:p>
        </w:tc>
      </w:tr>
      <w:tr w:rsidR="0015397A" w:rsidRPr="00C71C7F" w14:paraId="6006CA45" w14:textId="77777777">
        <w:trPr>
          <w:trHeight w:val="1342"/>
        </w:trPr>
        <w:tc>
          <w:tcPr>
            <w:tcW w:w="5000" w:type="pct"/>
            <w:gridSpan w:val="2"/>
            <w:vAlign w:val="center"/>
          </w:tcPr>
          <w:p w14:paraId="7DA839E5" w14:textId="77777777" w:rsidR="0015397A" w:rsidRPr="00C71C7F" w:rsidRDefault="0015397A" w:rsidP="00C108D3">
            <w:pPr>
              <w:ind w:right="22"/>
              <w:jc w:val="both"/>
              <w:rPr>
                <w:rFonts w:ascii="Goudy Old Style" w:hAnsi="Goudy Old Style" w:cs="Arial"/>
                <w:b w:val="0"/>
                <w:sz w:val="20"/>
              </w:rPr>
            </w:pPr>
            <w:r w:rsidRPr="00C71C7F">
              <w:rPr>
                <w:rFonts w:ascii="Goudy Old Style" w:hAnsi="Goudy Old Style" w:cs="Arial"/>
                <w:b w:val="0"/>
                <w:sz w:val="20"/>
              </w:rPr>
              <w:t>PRESCRIZIONI PRELIMINARI</w:t>
            </w:r>
          </w:p>
          <w:p w14:paraId="39C1EF51" w14:textId="77777777" w:rsidR="0015397A" w:rsidRPr="00C71C7F" w:rsidRDefault="0015397A" w:rsidP="00C108D3">
            <w:pPr>
              <w:ind w:right="221"/>
              <w:jc w:val="both"/>
              <w:rPr>
                <w:rFonts w:ascii="Goudy Old Style" w:hAnsi="Goudy Old Style"/>
                <w:b w:val="0"/>
                <w:sz w:val="20"/>
              </w:rPr>
            </w:pPr>
            <w:r w:rsidRPr="00C71C7F">
              <w:rPr>
                <w:rFonts w:ascii="Goudy Old Style" w:hAnsi="Goudy Old Style"/>
                <w:b w:val="0"/>
                <w:sz w:val="20"/>
              </w:rPr>
              <w:t>Nel caso degli utensili e degli attrezzi manuali le cause più frequenti di infortunio derivano dall'impiego di utensili difettosi o usurati e dall'uso improprio o non conforme alla buona pratica. Quindi, la prima regola da seguire è la scelta e la dotazione di attrezzi appropriati al lavoro da svolgere, sia dal punto di vista operativo, sia, specialmente, da quello dei rischi ambientali presenti sul luogo di lavoro. Gli attrezzi utilizzati debbono essere anche in buono stato di conservazione e di efficienza, non va trascurato, quando si tratti di lavori di riparazione o manutenzione, di fare ricorso ad attrezzature che consentano di effettuare i lavori nelle migliori condizioni di sicurezza. Di conseguenza, gli attrezzi devono essere sempre controllati prima del loro uso e, se non sono in buone condizioni di efficienza, devono essere sostituiti con altri o sottoposti ad idonea manutenzione. Per impedire, durante l'esecuzione di lavori in altezza (su scale, ad es.), che gli utensili non utilizzati possano cadere e recare danno alle persone sottostanti, questi debbono essere conservati in apposite guaine o tenuti assicurati al corpo in altri modi.  Un corretto impiego degli attrezzi a mano spesso richiede di essere integrato anche con l'uso di accessori di sicurezza (mezzi per l'accesso e la permanenza in sicurezza sui luoghi di intervento, scale, piattaforme ed altre opere) oppure con il ricorso sistematico a mezzi personali di protezione (ad es. per cacciavite, punteruoli, coltelli, lame, asce, ecc.), si devono impiegare mezzi di protezione per le mani, e debbono essere disponibili apposite custodie ove riporli quando non adoperati).</w:t>
            </w:r>
          </w:p>
        </w:tc>
      </w:tr>
    </w:tbl>
    <w:p w14:paraId="7F8A9CB8" w14:textId="77777777" w:rsidR="0015397A" w:rsidRPr="00C71C7F" w:rsidRDefault="0015397A" w:rsidP="00C108D3">
      <w:pPr>
        <w:jc w:val="both"/>
        <w:rPr>
          <w:rFonts w:ascii="Goudy Old Style" w:hAnsi="Goudy Old Style"/>
          <w:b w:val="0"/>
          <w:color w:val="000000"/>
          <w:sz w:val="13"/>
          <w:szCs w:val="16"/>
        </w:rPr>
      </w:pPr>
    </w:p>
    <w:p w14:paraId="03AB2F04" w14:textId="77777777" w:rsidR="0015397A" w:rsidRPr="00C71C7F" w:rsidRDefault="0015397A" w:rsidP="00C108D3">
      <w:pPr>
        <w:ind w:right="22"/>
        <w:jc w:val="both"/>
        <w:rPr>
          <w:rFonts w:ascii="Goudy Old Style" w:hAnsi="Goudy Old Style" w:cs="Arial"/>
          <w:b w:val="0"/>
          <w:sz w:val="13"/>
          <w:szCs w:val="16"/>
        </w:rPr>
      </w:pPr>
    </w:p>
    <w:p w14:paraId="59375CC8" w14:textId="77777777" w:rsidR="0015397A" w:rsidRPr="00C71C7F" w:rsidRDefault="0015397A" w:rsidP="00554C39">
      <w:pPr>
        <w:numPr>
          <w:ilvl w:val="0"/>
          <w:numId w:val="12"/>
        </w:numPr>
        <w:ind w:left="357" w:right="221" w:hanging="357"/>
        <w:rPr>
          <w:rFonts w:ascii="Goudy Old Style" w:hAnsi="Goudy Old Style" w:cs="Arial"/>
          <w:b w:val="0"/>
          <w:sz w:val="18"/>
          <w:szCs w:val="22"/>
          <w:u w:val="single"/>
        </w:rPr>
      </w:pPr>
      <w:r w:rsidRPr="00C71C7F">
        <w:rPr>
          <w:rFonts w:ascii="Goudy Old Style" w:hAnsi="Goudy Old Style" w:cs="Arial"/>
          <w:b w:val="0"/>
          <w:sz w:val="18"/>
          <w:szCs w:val="22"/>
        </w:rPr>
        <w:t>Valutazione</w:t>
      </w:r>
      <w:r w:rsidRPr="00C71C7F">
        <w:rPr>
          <w:rFonts w:ascii="Goudy Old Style" w:hAnsi="Goudy Old Style"/>
          <w:b w:val="0"/>
          <w:sz w:val="18"/>
          <w:szCs w:val="22"/>
        </w:rPr>
        <w:t xml:space="preserve"> e Classificazione Dei Rischi</w:t>
      </w:r>
    </w:p>
    <w:tbl>
      <w:tblPr>
        <w:tblW w:w="9423" w:type="dxa"/>
        <w:tblInd w:w="70"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64"/>
        <w:gridCol w:w="1889"/>
        <w:gridCol w:w="1666"/>
        <w:gridCol w:w="1304"/>
      </w:tblGrid>
      <w:tr w:rsidR="0015397A" w:rsidRPr="00C71C7F" w14:paraId="610F9245" w14:textId="77777777" w:rsidTr="0090567F">
        <w:trPr>
          <w:trHeight w:hRule="exact" w:val="425"/>
        </w:trPr>
        <w:tc>
          <w:tcPr>
            <w:tcW w:w="4564" w:type="dxa"/>
            <w:tcBorders>
              <w:top w:val="single" w:sz="4" w:space="0" w:color="auto"/>
              <w:left w:val="single" w:sz="4" w:space="0" w:color="auto"/>
              <w:bottom w:val="single" w:sz="4" w:space="0" w:color="auto"/>
              <w:right w:val="single" w:sz="4" w:space="0" w:color="auto"/>
            </w:tcBorders>
            <w:shd w:val="clear" w:color="auto" w:fill="CCCCCC"/>
            <w:vAlign w:val="center"/>
          </w:tcPr>
          <w:p w14:paraId="3BEF4491" w14:textId="77777777" w:rsidR="0015397A" w:rsidRPr="00C71C7F" w:rsidRDefault="0015397A" w:rsidP="00C108D3">
            <w:pPr>
              <w:rPr>
                <w:rFonts w:ascii="Goudy Old Style" w:hAnsi="Goudy Old Style" w:cs="Arial"/>
                <w:b w:val="0"/>
                <w:bCs/>
                <w:sz w:val="20"/>
              </w:rPr>
            </w:pPr>
            <w:r w:rsidRPr="00C71C7F">
              <w:rPr>
                <w:rFonts w:ascii="Goudy Old Style" w:hAnsi="Goudy Old Style" w:cs="Arial"/>
                <w:b w:val="0"/>
                <w:bCs/>
                <w:sz w:val="20"/>
              </w:rPr>
              <w:t xml:space="preserve">Descrizione </w:t>
            </w:r>
          </w:p>
        </w:tc>
        <w:tc>
          <w:tcPr>
            <w:tcW w:w="1889" w:type="dxa"/>
            <w:tcBorders>
              <w:top w:val="single" w:sz="4" w:space="0" w:color="auto"/>
              <w:left w:val="single" w:sz="4" w:space="0" w:color="auto"/>
              <w:bottom w:val="single" w:sz="4" w:space="0" w:color="auto"/>
              <w:right w:val="single" w:sz="4" w:space="0" w:color="auto"/>
            </w:tcBorders>
            <w:shd w:val="clear" w:color="auto" w:fill="CCCCCC"/>
            <w:vAlign w:val="center"/>
          </w:tcPr>
          <w:p w14:paraId="65263555" w14:textId="77777777" w:rsidR="0015397A" w:rsidRPr="00C71C7F" w:rsidRDefault="0015397A" w:rsidP="00C108D3">
            <w:pPr>
              <w:rPr>
                <w:rFonts w:ascii="Goudy Old Style" w:hAnsi="Goudy Old Style" w:cs="Arial"/>
                <w:b w:val="0"/>
                <w:snapToGrid w:val="0"/>
                <w:sz w:val="20"/>
              </w:rPr>
            </w:pPr>
            <w:r w:rsidRPr="00C71C7F">
              <w:rPr>
                <w:rFonts w:ascii="Goudy Old Style" w:hAnsi="Goudy Old Style" w:cs="Arial"/>
                <w:b w:val="0"/>
                <w:snapToGrid w:val="0"/>
                <w:sz w:val="20"/>
              </w:rPr>
              <w:t>Liv. Probabilità</w:t>
            </w:r>
          </w:p>
        </w:tc>
        <w:tc>
          <w:tcPr>
            <w:tcW w:w="1666" w:type="dxa"/>
            <w:tcBorders>
              <w:top w:val="single" w:sz="4" w:space="0" w:color="auto"/>
              <w:left w:val="single" w:sz="4" w:space="0" w:color="auto"/>
              <w:bottom w:val="single" w:sz="4" w:space="0" w:color="auto"/>
              <w:right w:val="single" w:sz="4" w:space="0" w:color="auto"/>
            </w:tcBorders>
            <w:shd w:val="clear" w:color="auto" w:fill="CCCCCC"/>
            <w:vAlign w:val="center"/>
          </w:tcPr>
          <w:p w14:paraId="05D8E2BC" w14:textId="77777777" w:rsidR="0015397A" w:rsidRPr="00C71C7F" w:rsidRDefault="0015397A" w:rsidP="00C108D3">
            <w:pPr>
              <w:rPr>
                <w:rFonts w:ascii="Goudy Old Style" w:hAnsi="Goudy Old Style" w:cs="Arial"/>
                <w:b w:val="0"/>
                <w:snapToGrid w:val="0"/>
                <w:sz w:val="20"/>
              </w:rPr>
            </w:pPr>
            <w:r w:rsidRPr="00C71C7F">
              <w:rPr>
                <w:rFonts w:ascii="Goudy Old Style" w:hAnsi="Goudy Old Style" w:cs="Arial"/>
                <w:b w:val="0"/>
                <w:snapToGrid w:val="0"/>
                <w:sz w:val="20"/>
              </w:rPr>
              <w:t>Entità danno</w:t>
            </w:r>
          </w:p>
        </w:tc>
        <w:tc>
          <w:tcPr>
            <w:tcW w:w="1304" w:type="dxa"/>
            <w:tcBorders>
              <w:top w:val="single" w:sz="4" w:space="0" w:color="auto"/>
              <w:left w:val="single" w:sz="4" w:space="0" w:color="auto"/>
              <w:bottom w:val="single" w:sz="4" w:space="0" w:color="auto"/>
              <w:right w:val="single" w:sz="4" w:space="0" w:color="auto"/>
            </w:tcBorders>
            <w:shd w:val="clear" w:color="auto" w:fill="CCCCCC"/>
            <w:vAlign w:val="center"/>
          </w:tcPr>
          <w:p w14:paraId="6C7F0C81" w14:textId="77777777" w:rsidR="0015397A" w:rsidRPr="00C71C7F" w:rsidRDefault="0015397A" w:rsidP="00C108D3">
            <w:pPr>
              <w:jc w:val="center"/>
              <w:rPr>
                <w:rFonts w:ascii="Goudy Old Style" w:hAnsi="Goudy Old Style" w:cs="Arial"/>
                <w:b w:val="0"/>
                <w:bCs/>
                <w:sz w:val="20"/>
                <w:lang w:eastAsia="en-US"/>
              </w:rPr>
            </w:pPr>
            <w:r w:rsidRPr="00C71C7F">
              <w:rPr>
                <w:rFonts w:ascii="Goudy Old Style" w:hAnsi="Goudy Old Style" w:cs="Arial"/>
                <w:b w:val="0"/>
                <w:bCs/>
                <w:sz w:val="20"/>
                <w:lang w:eastAsia="en-US"/>
              </w:rPr>
              <w:t>Classe</w:t>
            </w:r>
          </w:p>
        </w:tc>
      </w:tr>
      <w:tr w:rsidR="0015397A" w:rsidRPr="00C71C7F" w14:paraId="2D4BF332" w14:textId="77777777" w:rsidTr="0090567F">
        <w:trPr>
          <w:trHeight w:hRule="exact" w:val="425"/>
        </w:trPr>
        <w:tc>
          <w:tcPr>
            <w:tcW w:w="4564" w:type="dxa"/>
            <w:tcBorders>
              <w:top w:val="single" w:sz="4" w:space="0" w:color="auto"/>
              <w:bottom w:val="single" w:sz="4" w:space="0" w:color="auto"/>
            </w:tcBorders>
            <w:shd w:val="clear" w:color="auto" w:fill="auto"/>
            <w:vAlign w:val="center"/>
          </w:tcPr>
          <w:p w14:paraId="2D6B4001" w14:textId="77777777" w:rsidR="0015397A" w:rsidRPr="00C71C7F" w:rsidRDefault="0015397A" w:rsidP="00C108D3">
            <w:pPr>
              <w:ind w:left="57"/>
              <w:rPr>
                <w:rFonts w:ascii="Goudy Old Style" w:hAnsi="Goudy Old Style" w:cs="Arial"/>
                <w:b w:val="0"/>
                <w:sz w:val="20"/>
              </w:rPr>
            </w:pPr>
            <w:r w:rsidRPr="00C71C7F">
              <w:rPr>
                <w:rFonts w:ascii="Goudy Old Style" w:hAnsi="Goudy Old Style" w:cs="Arial"/>
                <w:b w:val="0"/>
                <w:sz w:val="20"/>
              </w:rPr>
              <w:t xml:space="preserve">Proiezione di schegge e materiale </w:t>
            </w:r>
          </w:p>
        </w:tc>
        <w:tc>
          <w:tcPr>
            <w:tcW w:w="1889" w:type="dxa"/>
            <w:tcBorders>
              <w:top w:val="single" w:sz="4" w:space="0" w:color="auto"/>
              <w:bottom w:val="single" w:sz="4" w:space="0" w:color="auto"/>
            </w:tcBorders>
            <w:shd w:val="clear" w:color="auto" w:fill="auto"/>
            <w:vAlign w:val="center"/>
          </w:tcPr>
          <w:p w14:paraId="06831F2A" w14:textId="77777777" w:rsidR="0015397A" w:rsidRPr="00C71C7F" w:rsidRDefault="0015397A" w:rsidP="00C108D3">
            <w:pPr>
              <w:rPr>
                <w:rFonts w:ascii="Goudy Old Style" w:hAnsi="Goudy Old Style" w:cs="Arial"/>
                <w:b w:val="0"/>
                <w:snapToGrid w:val="0"/>
                <w:sz w:val="20"/>
              </w:rPr>
            </w:pPr>
            <w:r w:rsidRPr="00C71C7F">
              <w:rPr>
                <w:rFonts w:ascii="Goudy Old Style" w:hAnsi="Goudy Old Style" w:cs="Arial"/>
                <w:b w:val="0"/>
                <w:snapToGrid w:val="0"/>
                <w:sz w:val="20"/>
              </w:rPr>
              <w:t>Possibile</w:t>
            </w:r>
          </w:p>
        </w:tc>
        <w:tc>
          <w:tcPr>
            <w:tcW w:w="1666" w:type="dxa"/>
            <w:tcBorders>
              <w:top w:val="single" w:sz="4" w:space="0" w:color="auto"/>
              <w:bottom w:val="single" w:sz="4" w:space="0" w:color="auto"/>
            </w:tcBorders>
            <w:shd w:val="clear" w:color="auto" w:fill="auto"/>
            <w:vAlign w:val="center"/>
          </w:tcPr>
          <w:p w14:paraId="6F4F3598" w14:textId="77777777" w:rsidR="0015397A" w:rsidRPr="00C71C7F" w:rsidRDefault="0015397A" w:rsidP="00C108D3">
            <w:pPr>
              <w:rPr>
                <w:rFonts w:ascii="Goudy Old Style" w:hAnsi="Goudy Old Style" w:cs="Arial"/>
                <w:b w:val="0"/>
                <w:snapToGrid w:val="0"/>
                <w:sz w:val="20"/>
              </w:rPr>
            </w:pPr>
            <w:r w:rsidRPr="00C71C7F">
              <w:rPr>
                <w:rFonts w:ascii="Goudy Old Style" w:hAnsi="Goudy Old Style" w:cs="Arial"/>
                <w:b w:val="0"/>
                <w:snapToGrid w:val="0"/>
                <w:sz w:val="20"/>
              </w:rPr>
              <w:t>Modesto</w:t>
            </w:r>
          </w:p>
        </w:tc>
        <w:tc>
          <w:tcPr>
            <w:tcW w:w="1304" w:type="dxa"/>
            <w:tcBorders>
              <w:top w:val="single" w:sz="4" w:space="0" w:color="auto"/>
              <w:bottom w:val="single" w:sz="4" w:space="0" w:color="auto"/>
            </w:tcBorders>
            <w:shd w:val="clear" w:color="auto" w:fill="D9D9D9"/>
            <w:vAlign w:val="center"/>
          </w:tcPr>
          <w:p w14:paraId="4CC7EFEB" w14:textId="77777777" w:rsidR="0015397A" w:rsidRPr="00C71C7F" w:rsidRDefault="0015397A" w:rsidP="00C108D3">
            <w:pPr>
              <w:jc w:val="center"/>
              <w:rPr>
                <w:rFonts w:ascii="Goudy Old Style" w:hAnsi="Goudy Old Style"/>
                <w:b w:val="0"/>
                <w:sz w:val="20"/>
              </w:rPr>
            </w:pPr>
            <w:r w:rsidRPr="00C71C7F">
              <w:rPr>
                <w:rFonts w:ascii="Goudy Old Style" w:hAnsi="Goudy Old Style"/>
                <w:b w:val="0"/>
                <w:sz w:val="20"/>
              </w:rPr>
              <w:t>Accettabile</w:t>
            </w:r>
          </w:p>
        </w:tc>
      </w:tr>
      <w:tr w:rsidR="0015397A" w:rsidRPr="00C71C7F" w14:paraId="6ACE2848" w14:textId="77777777" w:rsidTr="0090567F">
        <w:trPr>
          <w:trHeight w:hRule="exact" w:val="425"/>
        </w:trPr>
        <w:tc>
          <w:tcPr>
            <w:tcW w:w="4564" w:type="dxa"/>
            <w:tcBorders>
              <w:top w:val="single" w:sz="4" w:space="0" w:color="auto"/>
              <w:bottom w:val="single" w:sz="4" w:space="0" w:color="auto"/>
            </w:tcBorders>
            <w:shd w:val="clear" w:color="auto" w:fill="auto"/>
            <w:vAlign w:val="center"/>
          </w:tcPr>
          <w:p w14:paraId="55BDA36C" w14:textId="77777777" w:rsidR="0015397A" w:rsidRPr="00C71C7F" w:rsidRDefault="0015397A" w:rsidP="00C108D3">
            <w:pPr>
              <w:ind w:left="57"/>
              <w:rPr>
                <w:rFonts w:ascii="Goudy Old Style" w:hAnsi="Goudy Old Style" w:cs="Arial"/>
                <w:b w:val="0"/>
                <w:sz w:val="20"/>
              </w:rPr>
            </w:pPr>
            <w:r w:rsidRPr="00C71C7F">
              <w:rPr>
                <w:rFonts w:ascii="Goudy Old Style" w:hAnsi="Goudy Old Style" w:cs="Arial"/>
                <w:b w:val="0"/>
                <w:sz w:val="20"/>
              </w:rPr>
              <w:t xml:space="preserve">Ferite, tagli, abrasioni </w:t>
            </w:r>
          </w:p>
        </w:tc>
        <w:tc>
          <w:tcPr>
            <w:tcW w:w="1889" w:type="dxa"/>
            <w:tcBorders>
              <w:top w:val="single" w:sz="4" w:space="0" w:color="auto"/>
              <w:bottom w:val="single" w:sz="4" w:space="0" w:color="auto"/>
            </w:tcBorders>
            <w:shd w:val="clear" w:color="auto" w:fill="auto"/>
            <w:vAlign w:val="center"/>
          </w:tcPr>
          <w:p w14:paraId="67335367" w14:textId="77777777" w:rsidR="0015397A" w:rsidRPr="00C71C7F" w:rsidRDefault="0015397A" w:rsidP="00C108D3">
            <w:pPr>
              <w:rPr>
                <w:rFonts w:ascii="Goudy Old Style" w:hAnsi="Goudy Old Style" w:cs="Arial"/>
                <w:b w:val="0"/>
                <w:snapToGrid w:val="0"/>
                <w:sz w:val="20"/>
              </w:rPr>
            </w:pPr>
            <w:r w:rsidRPr="00C71C7F">
              <w:rPr>
                <w:rFonts w:ascii="Goudy Old Style" w:hAnsi="Goudy Old Style" w:cs="Arial"/>
                <w:b w:val="0"/>
                <w:snapToGrid w:val="0"/>
                <w:sz w:val="20"/>
              </w:rPr>
              <w:t>Possibile</w:t>
            </w:r>
          </w:p>
        </w:tc>
        <w:tc>
          <w:tcPr>
            <w:tcW w:w="1666" w:type="dxa"/>
            <w:tcBorders>
              <w:top w:val="single" w:sz="4" w:space="0" w:color="auto"/>
              <w:bottom w:val="single" w:sz="4" w:space="0" w:color="auto"/>
            </w:tcBorders>
            <w:shd w:val="clear" w:color="auto" w:fill="auto"/>
            <w:vAlign w:val="center"/>
          </w:tcPr>
          <w:p w14:paraId="37138935" w14:textId="77777777" w:rsidR="0015397A" w:rsidRPr="00C71C7F" w:rsidRDefault="0015397A" w:rsidP="00C108D3">
            <w:pPr>
              <w:rPr>
                <w:rFonts w:ascii="Goudy Old Style" w:hAnsi="Goudy Old Style" w:cs="Arial"/>
                <w:b w:val="0"/>
                <w:snapToGrid w:val="0"/>
                <w:sz w:val="20"/>
              </w:rPr>
            </w:pPr>
            <w:r w:rsidRPr="00C71C7F">
              <w:rPr>
                <w:rFonts w:ascii="Goudy Old Style" w:hAnsi="Goudy Old Style" w:cs="Arial"/>
                <w:b w:val="0"/>
                <w:snapToGrid w:val="0"/>
                <w:sz w:val="20"/>
              </w:rPr>
              <w:t>Modesto</w:t>
            </w:r>
          </w:p>
        </w:tc>
        <w:tc>
          <w:tcPr>
            <w:tcW w:w="1304" w:type="dxa"/>
            <w:tcBorders>
              <w:top w:val="single" w:sz="4" w:space="0" w:color="auto"/>
              <w:bottom w:val="single" w:sz="4" w:space="0" w:color="auto"/>
            </w:tcBorders>
            <w:shd w:val="clear" w:color="auto" w:fill="D9D9D9"/>
            <w:vAlign w:val="center"/>
          </w:tcPr>
          <w:p w14:paraId="03839A96" w14:textId="77777777" w:rsidR="0015397A" w:rsidRPr="00C71C7F" w:rsidRDefault="0015397A" w:rsidP="00C108D3">
            <w:pPr>
              <w:jc w:val="center"/>
              <w:rPr>
                <w:rFonts w:ascii="Goudy Old Style" w:hAnsi="Goudy Old Style"/>
                <w:b w:val="0"/>
                <w:sz w:val="20"/>
              </w:rPr>
            </w:pPr>
            <w:r w:rsidRPr="00C71C7F">
              <w:rPr>
                <w:rFonts w:ascii="Goudy Old Style" w:hAnsi="Goudy Old Style"/>
                <w:b w:val="0"/>
                <w:sz w:val="20"/>
              </w:rPr>
              <w:t>Accettabile</w:t>
            </w:r>
          </w:p>
        </w:tc>
      </w:tr>
      <w:tr w:rsidR="0015397A" w:rsidRPr="00C71C7F" w14:paraId="3B4F78B7" w14:textId="77777777" w:rsidTr="0090567F">
        <w:trPr>
          <w:trHeight w:hRule="exact" w:val="425"/>
        </w:trPr>
        <w:tc>
          <w:tcPr>
            <w:tcW w:w="4564" w:type="dxa"/>
            <w:tcBorders>
              <w:top w:val="single" w:sz="4" w:space="0" w:color="auto"/>
              <w:bottom w:val="single" w:sz="4" w:space="0" w:color="auto"/>
            </w:tcBorders>
            <w:shd w:val="clear" w:color="auto" w:fill="auto"/>
            <w:vAlign w:val="center"/>
          </w:tcPr>
          <w:p w14:paraId="01EC506A" w14:textId="77777777" w:rsidR="0015397A" w:rsidRPr="00C71C7F" w:rsidRDefault="0015397A" w:rsidP="00C108D3">
            <w:pPr>
              <w:ind w:left="57"/>
              <w:rPr>
                <w:rFonts w:ascii="Goudy Old Style" w:hAnsi="Goudy Old Style" w:cs="Arial"/>
                <w:b w:val="0"/>
                <w:sz w:val="20"/>
              </w:rPr>
            </w:pPr>
            <w:r w:rsidRPr="00C71C7F">
              <w:rPr>
                <w:rFonts w:ascii="Goudy Old Style" w:hAnsi="Goudy Old Style" w:cs="Arial"/>
                <w:b w:val="0"/>
                <w:sz w:val="20"/>
              </w:rPr>
              <w:t>Lesioni dovute a rottura dell'utensile</w:t>
            </w:r>
          </w:p>
        </w:tc>
        <w:tc>
          <w:tcPr>
            <w:tcW w:w="1889" w:type="dxa"/>
            <w:tcBorders>
              <w:top w:val="single" w:sz="4" w:space="0" w:color="auto"/>
              <w:bottom w:val="single" w:sz="4" w:space="0" w:color="auto"/>
            </w:tcBorders>
            <w:shd w:val="clear" w:color="auto" w:fill="auto"/>
            <w:vAlign w:val="center"/>
          </w:tcPr>
          <w:p w14:paraId="61D5A888" w14:textId="77777777" w:rsidR="0015397A" w:rsidRPr="00C71C7F" w:rsidRDefault="0015397A" w:rsidP="00C108D3">
            <w:pPr>
              <w:rPr>
                <w:rFonts w:ascii="Goudy Old Style" w:hAnsi="Goudy Old Style" w:cs="Arial"/>
                <w:b w:val="0"/>
                <w:snapToGrid w:val="0"/>
                <w:sz w:val="20"/>
              </w:rPr>
            </w:pPr>
            <w:r w:rsidRPr="00C71C7F">
              <w:rPr>
                <w:rFonts w:ascii="Goudy Old Style" w:hAnsi="Goudy Old Style" w:cs="Arial"/>
                <w:b w:val="0"/>
                <w:snapToGrid w:val="0"/>
                <w:sz w:val="20"/>
              </w:rPr>
              <w:t>Possibile</w:t>
            </w:r>
          </w:p>
        </w:tc>
        <w:tc>
          <w:tcPr>
            <w:tcW w:w="1666" w:type="dxa"/>
            <w:tcBorders>
              <w:top w:val="single" w:sz="4" w:space="0" w:color="auto"/>
              <w:bottom w:val="single" w:sz="4" w:space="0" w:color="auto"/>
            </w:tcBorders>
            <w:shd w:val="clear" w:color="auto" w:fill="auto"/>
            <w:vAlign w:val="center"/>
          </w:tcPr>
          <w:p w14:paraId="5CAF41D3" w14:textId="77777777" w:rsidR="0015397A" w:rsidRPr="00C71C7F" w:rsidRDefault="0015397A" w:rsidP="00C108D3">
            <w:pPr>
              <w:rPr>
                <w:rFonts w:ascii="Goudy Old Style" w:hAnsi="Goudy Old Style" w:cs="Arial"/>
                <w:b w:val="0"/>
                <w:snapToGrid w:val="0"/>
                <w:sz w:val="20"/>
              </w:rPr>
            </w:pPr>
            <w:r w:rsidRPr="00C71C7F">
              <w:rPr>
                <w:rFonts w:ascii="Goudy Old Style" w:hAnsi="Goudy Old Style" w:cs="Arial"/>
                <w:b w:val="0"/>
                <w:snapToGrid w:val="0"/>
                <w:sz w:val="20"/>
              </w:rPr>
              <w:t>Modesto</w:t>
            </w:r>
          </w:p>
        </w:tc>
        <w:tc>
          <w:tcPr>
            <w:tcW w:w="1304" w:type="dxa"/>
            <w:tcBorders>
              <w:top w:val="single" w:sz="4" w:space="0" w:color="auto"/>
              <w:bottom w:val="single" w:sz="4" w:space="0" w:color="auto"/>
            </w:tcBorders>
            <w:shd w:val="clear" w:color="auto" w:fill="D9D9D9"/>
            <w:vAlign w:val="center"/>
          </w:tcPr>
          <w:p w14:paraId="4A7D1305" w14:textId="77777777" w:rsidR="0015397A" w:rsidRPr="00C71C7F" w:rsidRDefault="0015397A" w:rsidP="00C108D3">
            <w:pPr>
              <w:jc w:val="center"/>
              <w:rPr>
                <w:rFonts w:ascii="Goudy Old Style" w:hAnsi="Goudy Old Style"/>
                <w:b w:val="0"/>
                <w:sz w:val="20"/>
              </w:rPr>
            </w:pPr>
            <w:r w:rsidRPr="00C71C7F">
              <w:rPr>
                <w:rFonts w:ascii="Goudy Old Style" w:hAnsi="Goudy Old Style"/>
                <w:b w:val="0"/>
                <w:sz w:val="20"/>
              </w:rPr>
              <w:t>Accettabile</w:t>
            </w:r>
          </w:p>
        </w:tc>
      </w:tr>
    </w:tbl>
    <w:p w14:paraId="72D6CC69" w14:textId="77777777" w:rsidR="0015397A" w:rsidRPr="00C71C7F" w:rsidRDefault="0015397A" w:rsidP="00C108D3">
      <w:pPr>
        <w:ind w:right="221"/>
        <w:jc w:val="both"/>
        <w:rPr>
          <w:rFonts w:ascii="Goudy Old Style" w:hAnsi="Goudy Old Style" w:cs="Arial"/>
          <w:b w:val="0"/>
          <w:color w:val="000000"/>
          <w:sz w:val="13"/>
          <w:szCs w:val="16"/>
        </w:rPr>
      </w:pPr>
    </w:p>
    <w:p w14:paraId="356CC05F" w14:textId="77777777" w:rsidR="0015397A" w:rsidRPr="00C71C7F" w:rsidRDefault="0015397A" w:rsidP="00554C39">
      <w:pPr>
        <w:numPr>
          <w:ilvl w:val="0"/>
          <w:numId w:val="12"/>
        </w:numPr>
        <w:ind w:left="357" w:right="221" w:hanging="357"/>
        <w:rPr>
          <w:rFonts w:ascii="Goudy Old Style" w:hAnsi="Goudy Old Style" w:cs="Arial"/>
          <w:b w:val="0"/>
          <w:sz w:val="18"/>
          <w:szCs w:val="22"/>
        </w:rPr>
      </w:pPr>
      <w:r w:rsidRPr="00C71C7F">
        <w:rPr>
          <w:rFonts w:ascii="Goudy Old Style" w:hAnsi="Goudy Old Style" w:cs="Arial"/>
          <w:b w:val="0"/>
          <w:sz w:val="18"/>
          <w:szCs w:val="22"/>
        </w:rPr>
        <w:t>Interventi/Disposizioni/Procedure per ridurre i rischi</w:t>
      </w:r>
    </w:p>
    <w:p w14:paraId="281CC977" w14:textId="77777777" w:rsidR="0015397A" w:rsidRPr="00C71C7F" w:rsidRDefault="0015397A" w:rsidP="00C108D3">
      <w:pPr>
        <w:jc w:val="both"/>
        <w:rPr>
          <w:rFonts w:ascii="Goudy Old Style" w:hAnsi="Goudy Old Style"/>
          <w:b w:val="0"/>
          <w:snapToGrid w:val="0"/>
          <w:sz w:val="20"/>
        </w:rPr>
      </w:pPr>
      <w:r w:rsidRPr="00C71C7F">
        <w:rPr>
          <w:rFonts w:ascii="Goudy Old Style" w:hAnsi="Goudy Old Style"/>
          <w:b w:val="0"/>
          <w:snapToGrid w:val="0"/>
          <w:sz w:val="20"/>
        </w:rPr>
        <w:t>A seguito della valutazione dei rischi sono riportati, in maniera non esaustiva, gli interventi/disposizioni/procedure volte a salvaguardare la sicurezza e la salute dei lavoratori:</w:t>
      </w:r>
    </w:p>
    <w:p w14:paraId="7369A29C" w14:textId="77777777" w:rsidR="0015397A" w:rsidRPr="00C71C7F" w:rsidRDefault="0015397A"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L'attrezzatura deve possedere, in relazione alle necessità della sicurezza del lavoro, i necessari requisiti di resistenza e di idoneità ed essere mantenuta in buono stato di conservazione e di efficienza (Art. 71 del D.lgs. n.81/08</w:t>
      </w:r>
      <w:r w:rsidRPr="00C71C7F">
        <w:rPr>
          <w:rFonts w:ascii="Goudy Old Style" w:hAnsi="Goudy Old Style" w:cs="Verdana"/>
          <w:b w:val="0"/>
          <w:bCs/>
          <w:color w:val="000000"/>
          <w:sz w:val="20"/>
        </w:rPr>
        <w:t xml:space="preserve"> come modificato dal D.lgs n.106/09</w:t>
      </w:r>
      <w:r w:rsidRPr="00C71C7F">
        <w:rPr>
          <w:rFonts w:ascii="Goudy Old Style" w:hAnsi="Goudy Old Style" w:cs="Arial"/>
          <w:b w:val="0"/>
          <w:sz w:val="20"/>
        </w:rPr>
        <w:t xml:space="preserve">) </w:t>
      </w:r>
    </w:p>
    <w:p w14:paraId="36902658"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 xml:space="preserve">Controllare a vista lo stato di efficienza degli utensili e delle attrezzature in dotazione individuale (Art. 20 del D.lgs. n.81/08 </w:t>
      </w:r>
      <w:r w:rsidRPr="00C71C7F">
        <w:rPr>
          <w:rFonts w:ascii="Goudy Old Style" w:hAnsi="Goudy Old Style" w:cs="Verdana"/>
          <w:b w:val="0"/>
          <w:bCs/>
          <w:color w:val="000000"/>
          <w:sz w:val="20"/>
        </w:rPr>
        <w:t>come modificato dal D.lgs n.106/09</w:t>
      </w:r>
      <w:r w:rsidRPr="00C71C7F">
        <w:rPr>
          <w:rFonts w:ascii="Goudy Old Style" w:hAnsi="Goudy Old Style" w:cs="Arial"/>
          <w:b w:val="0"/>
          <w:sz w:val="20"/>
        </w:rPr>
        <w:t>)</w:t>
      </w:r>
    </w:p>
    <w:p w14:paraId="531BD88E"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 xml:space="preserve">Evitare l'utilizzo di martelli, picconi, pale e, in genere, attrezzi muniti di manico o d'impugnatura se tali parti sono deteriorate, spezzate o scheggiate o non siano ben fissate all'attrezzo stesso (Art. 20 del D.lgs. n.81/08 </w:t>
      </w:r>
      <w:r w:rsidRPr="00C71C7F">
        <w:rPr>
          <w:rFonts w:ascii="Goudy Old Style" w:hAnsi="Goudy Old Style" w:cs="Verdana"/>
          <w:b w:val="0"/>
          <w:bCs/>
          <w:color w:val="000000"/>
          <w:sz w:val="20"/>
        </w:rPr>
        <w:t>come modificato dal D.lgs n.106/09</w:t>
      </w:r>
      <w:r w:rsidRPr="00C71C7F">
        <w:rPr>
          <w:rFonts w:ascii="Goudy Old Style" w:hAnsi="Goudy Old Style" w:cs="Arial"/>
          <w:b w:val="0"/>
          <w:sz w:val="20"/>
        </w:rPr>
        <w:t>)</w:t>
      </w:r>
    </w:p>
    <w:p w14:paraId="6E4FB093"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lastRenderedPageBreak/>
        <w:t xml:space="preserve">Rimuovere le sbavature della testa di battuta degli utensili (es. scalpelli) per evitare la proiezione di schegge (Art. 20 del D.lgs. n.81/08 </w:t>
      </w:r>
      <w:r w:rsidRPr="00C71C7F">
        <w:rPr>
          <w:rFonts w:ascii="Goudy Old Style" w:hAnsi="Goudy Old Style" w:cs="Verdana"/>
          <w:b w:val="0"/>
          <w:bCs/>
          <w:color w:val="000000"/>
          <w:sz w:val="20"/>
        </w:rPr>
        <w:t>come modificato dal D.lgs n.106/09</w:t>
      </w:r>
      <w:r w:rsidRPr="00C71C7F">
        <w:rPr>
          <w:rFonts w:ascii="Goudy Old Style" w:hAnsi="Goudy Old Style" w:cs="Arial"/>
          <w:b w:val="0"/>
          <w:sz w:val="20"/>
        </w:rPr>
        <w:t>)</w:t>
      </w:r>
    </w:p>
    <w:p w14:paraId="0235F450"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Utilizzare sempre l'apposita borsa porta attrezzi</w:t>
      </w:r>
    </w:p>
    <w:p w14:paraId="6AEA4CBE"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Utilizzare l'utensile o l'attrezzo solamente per l'uso a cui è destinato e nel modo più appropriato</w:t>
      </w:r>
    </w:p>
    <w:p w14:paraId="398F1142"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Azionare la trancia con le sole mani</w:t>
      </w:r>
    </w:p>
    <w:p w14:paraId="4095E1AD"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Non appoggiare un manico al torace mentre con le due mani si fa forza sull'altro</w:t>
      </w:r>
    </w:p>
    <w:p w14:paraId="50FF7560"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Non appoggiare cacciaviti, pinze, forbici o altri attrezzi in posizione di equilibrio instabile</w:t>
      </w:r>
    </w:p>
    <w:p w14:paraId="7346C14F"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 xml:space="preserve">Riporre entro le apposite custodie, quando non utilizzati, gli attrezzi affilati o appuntiti (asce,roncole,accette,ecc.) </w:t>
      </w:r>
      <w:r w:rsidRPr="00C71C7F">
        <w:rPr>
          <w:rFonts w:ascii="Goudy Old Style" w:hAnsi="Goudy Old Style" w:cs="ArialMT"/>
          <w:b w:val="0"/>
          <w:sz w:val="20"/>
        </w:rPr>
        <w:t>Per punte e scalpelli utilizzare idonei paracolpi ed eliminare le sbavature dalle impugnature</w:t>
      </w:r>
    </w:p>
    <w:p w14:paraId="7C72E0F1"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Sostituire i manici che presentino incrinature o scheggiature</w:t>
      </w:r>
    </w:p>
    <w:p w14:paraId="5E2C7775"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Distanziare adeguatamente gli altri lavoratori</w:t>
      </w:r>
    </w:p>
    <w:p w14:paraId="6AEFB1B9" w14:textId="77777777" w:rsidR="0015397A" w:rsidRPr="00C71C7F" w:rsidRDefault="0015397A" w:rsidP="00554C39">
      <w:pPr>
        <w:numPr>
          <w:ilvl w:val="0"/>
          <w:numId w:val="13"/>
        </w:numPr>
        <w:ind w:left="714" w:hanging="357"/>
        <w:jc w:val="both"/>
        <w:rPr>
          <w:rFonts w:ascii="Goudy Old Style" w:hAnsi="Goudy Old Style" w:cs="Arial"/>
          <w:b w:val="0"/>
          <w:sz w:val="20"/>
        </w:rPr>
      </w:pPr>
      <w:r w:rsidRPr="00C71C7F">
        <w:rPr>
          <w:rFonts w:ascii="Goudy Old Style" w:hAnsi="Goudy Old Style" w:cs="Arial"/>
          <w:b w:val="0"/>
          <w:sz w:val="20"/>
        </w:rPr>
        <w:t>Non abbandonare gli utensili nei passaggi ed assicurarli da una eventuale caduta dall’alto.</w:t>
      </w:r>
    </w:p>
    <w:p w14:paraId="0881E778" w14:textId="77777777" w:rsidR="0015397A" w:rsidRPr="00C71C7F" w:rsidRDefault="0015397A"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Utilizzare sempre i dispositivi di protezione individuali previsti (Art. 75-78 del D.lgs. n.81/08</w:t>
      </w:r>
      <w:r w:rsidRPr="00C71C7F">
        <w:rPr>
          <w:rFonts w:ascii="Goudy Old Style" w:hAnsi="Goudy Old Style" w:cs="Verdana"/>
          <w:b w:val="0"/>
          <w:bCs/>
          <w:color w:val="000000"/>
          <w:sz w:val="20"/>
        </w:rPr>
        <w:t xml:space="preserve"> come modificato dal D.lgs n.106/09</w:t>
      </w:r>
      <w:r w:rsidRPr="00C71C7F">
        <w:rPr>
          <w:rFonts w:ascii="Goudy Old Style" w:hAnsi="Goudy Old Style" w:cs="Arial"/>
          <w:b w:val="0"/>
          <w:sz w:val="20"/>
        </w:rPr>
        <w:t>)</w:t>
      </w:r>
    </w:p>
    <w:p w14:paraId="7A999160" w14:textId="77777777" w:rsidR="0015397A" w:rsidRPr="00C71C7F" w:rsidRDefault="0015397A"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Verificare l'uso costante dei DPI da parte di tutto il personale operante (Art. 77 del D.lgs. n.81/08</w:t>
      </w:r>
      <w:r w:rsidRPr="00C71C7F">
        <w:rPr>
          <w:rFonts w:ascii="Goudy Old Style" w:hAnsi="Goudy Old Style" w:cs="Verdana"/>
          <w:b w:val="0"/>
          <w:bCs/>
          <w:color w:val="000000"/>
          <w:sz w:val="20"/>
        </w:rPr>
        <w:t xml:space="preserve"> come modificato dal D.lgs n.106/09</w:t>
      </w:r>
      <w:r w:rsidRPr="00C71C7F">
        <w:rPr>
          <w:rFonts w:ascii="Goudy Old Style" w:hAnsi="Goudy Old Style" w:cs="Arial"/>
          <w:b w:val="0"/>
          <w:sz w:val="20"/>
        </w:rPr>
        <w:t>)</w:t>
      </w:r>
    </w:p>
    <w:p w14:paraId="706B0536" w14:textId="77777777" w:rsidR="0015397A" w:rsidRPr="00C71C7F" w:rsidRDefault="0015397A" w:rsidP="00C108D3">
      <w:pPr>
        <w:ind w:left="360"/>
        <w:jc w:val="both"/>
        <w:rPr>
          <w:rFonts w:ascii="Goudy Old Style" w:hAnsi="Goudy Old Style" w:cs="Arial"/>
          <w:b w:val="0"/>
          <w:sz w:val="13"/>
          <w:szCs w:val="16"/>
        </w:rPr>
      </w:pPr>
    </w:p>
    <w:p w14:paraId="54B3D3D7" w14:textId="77777777" w:rsidR="0015397A" w:rsidRPr="00C71C7F" w:rsidRDefault="0015397A" w:rsidP="00554C39">
      <w:pPr>
        <w:numPr>
          <w:ilvl w:val="0"/>
          <w:numId w:val="12"/>
        </w:numPr>
        <w:ind w:right="221"/>
        <w:rPr>
          <w:rFonts w:ascii="Goudy Old Style" w:hAnsi="Goudy Old Style" w:cs="Arial"/>
          <w:b w:val="0"/>
          <w:sz w:val="18"/>
          <w:szCs w:val="22"/>
        </w:rPr>
      </w:pPr>
      <w:r w:rsidRPr="00C71C7F">
        <w:rPr>
          <w:rFonts w:ascii="Goudy Old Style" w:hAnsi="Goudy Old Style" w:cs="Arial"/>
          <w:b w:val="0"/>
          <w:sz w:val="18"/>
          <w:szCs w:val="22"/>
        </w:rPr>
        <w:t>DPI</w:t>
      </w:r>
    </w:p>
    <w:p w14:paraId="11D2B640" w14:textId="77777777" w:rsidR="0015397A" w:rsidRPr="00C71C7F" w:rsidRDefault="0015397A" w:rsidP="00C108D3">
      <w:pPr>
        <w:jc w:val="both"/>
        <w:rPr>
          <w:rFonts w:ascii="Goudy Old Style" w:hAnsi="Goudy Old Style" w:cs="Verdana"/>
          <w:b w:val="0"/>
          <w:sz w:val="20"/>
        </w:rPr>
      </w:pPr>
      <w:r w:rsidRPr="00C71C7F">
        <w:rPr>
          <w:rFonts w:ascii="Goudy Old Style" w:hAnsi="Goudy Old Style" w:cs="Verdana"/>
          <w:b w:val="0"/>
          <w:sz w:val="20"/>
        </w:rPr>
        <w:t>In funzione dei rischi evidenziati saranno utilizzati obbligatoriamente i seguenti DPI, di cui è riportata la descrizione ed i riferimenti normativi:</w:t>
      </w:r>
    </w:p>
    <w:tbl>
      <w:tblPr>
        <w:tblW w:w="5000" w:type="pct"/>
        <w:jc w:val="center"/>
        <w:tblBorders>
          <w:bottom w:val="dotted" w:sz="4" w:space="0" w:color="auto"/>
          <w:insideH w:val="dotted" w:sz="4" w:space="0" w:color="auto"/>
          <w:insideV w:val="dotted" w:sz="4" w:space="0" w:color="auto"/>
        </w:tblBorders>
        <w:tblLayout w:type="fixed"/>
        <w:tblLook w:val="01E0" w:firstRow="1" w:lastRow="1" w:firstColumn="1" w:lastColumn="1" w:noHBand="0" w:noVBand="0"/>
      </w:tblPr>
      <w:tblGrid>
        <w:gridCol w:w="1920"/>
        <w:gridCol w:w="1973"/>
        <w:gridCol w:w="2688"/>
        <w:gridCol w:w="2773"/>
      </w:tblGrid>
      <w:tr w:rsidR="0015397A" w:rsidRPr="00C71C7F" w14:paraId="155D7C6A" w14:textId="77777777">
        <w:trPr>
          <w:trHeight w:val="490"/>
          <w:jc w:val="center"/>
        </w:trPr>
        <w:tc>
          <w:tcPr>
            <w:tcW w:w="2076" w:type="dxa"/>
            <w:tcBorders>
              <w:bottom w:val="dotted" w:sz="4" w:space="0" w:color="auto"/>
              <w:right w:val="dotted" w:sz="4" w:space="0" w:color="auto"/>
            </w:tcBorders>
            <w:vAlign w:val="center"/>
          </w:tcPr>
          <w:p w14:paraId="5BA6723E" w14:textId="77777777" w:rsidR="0015397A" w:rsidRPr="00C71C7F" w:rsidRDefault="0015397A" w:rsidP="00C108D3">
            <w:pPr>
              <w:jc w:val="center"/>
              <w:rPr>
                <w:rFonts w:ascii="Goudy Old Style" w:hAnsi="Goudy Old Style" w:cs="Verdana"/>
                <w:b w:val="0"/>
                <w:bCs/>
                <w:sz w:val="20"/>
              </w:rPr>
            </w:pPr>
            <w:r w:rsidRPr="00C71C7F">
              <w:rPr>
                <w:rFonts w:ascii="Goudy Old Style" w:hAnsi="Goudy Old Style" w:cs="Verdana"/>
                <w:b w:val="0"/>
                <w:bCs/>
                <w:sz w:val="20"/>
              </w:rPr>
              <w:t>RISCHI EVIDENZIATI</w:t>
            </w:r>
          </w:p>
        </w:tc>
        <w:tc>
          <w:tcPr>
            <w:tcW w:w="2135" w:type="dxa"/>
            <w:tcBorders>
              <w:left w:val="dotted" w:sz="4" w:space="0" w:color="auto"/>
              <w:bottom w:val="dotted" w:sz="4" w:space="0" w:color="auto"/>
              <w:right w:val="dotted" w:sz="4" w:space="0" w:color="auto"/>
            </w:tcBorders>
            <w:vAlign w:val="center"/>
          </w:tcPr>
          <w:p w14:paraId="1B7988D2" w14:textId="77777777" w:rsidR="0015397A" w:rsidRPr="00C71C7F" w:rsidRDefault="0015397A" w:rsidP="00C108D3">
            <w:pPr>
              <w:jc w:val="center"/>
              <w:rPr>
                <w:rFonts w:ascii="Goudy Old Style" w:hAnsi="Goudy Old Style" w:cs="Verdana"/>
                <w:b w:val="0"/>
                <w:bCs/>
                <w:sz w:val="20"/>
              </w:rPr>
            </w:pPr>
            <w:r w:rsidRPr="00C71C7F">
              <w:rPr>
                <w:rFonts w:ascii="Goudy Old Style" w:hAnsi="Goudy Old Style" w:cs="Verdana"/>
                <w:b w:val="0"/>
                <w:bCs/>
                <w:sz w:val="20"/>
              </w:rPr>
              <w:t>DPI</w:t>
            </w:r>
          </w:p>
        </w:tc>
        <w:tc>
          <w:tcPr>
            <w:tcW w:w="2917" w:type="dxa"/>
            <w:tcBorders>
              <w:left w:val="dotted" w:sz="4" w:space="0" w:color="auto"/>
              <w:bottom w:val="dotted" w:sz="4" w:space="0" w:color="auto"/>
              <w:right w:val="dotted" w:sz="4" w:space="0" w:color="auto"/>
            </w:tcBorders>
            <w:vAlign w:val="center"/>
          </w:tcPr>
          <w:p w14:paraId="2082A108" w14:textId="77777777" w:rsidR="0015397A" w:rsidRPr="00C71C7F" w:rsidRDefault="0015397A" w:rsidP="00C108D3">
            <w:pPr>
              <w:rPr>
                <w:rFonts w:ascii="Goudy Old Style" w:hAnsi="Goudy Old Style" w:cs="Verdana"/>
                <w:b w:val="0"/>
                <w:bCs/>
                <w:sz w:val="20"/>
              </w:rPr>
            </w:pPr>
            <w:r w:rsidRPr="00C71C7F">
              <w:rPr>
                <w:rFonts w:ascii="Goudy Old Style" w:hAnsi="Goudy Old Style" w:cs="Verdana"/>
                <w:b w:val="0"/>
                <w:bCs/>
                <w:sz w:val="20"/>
              </w:rPr>
              <w:t>DESCRIZIONE</w:t>
            </w:r>
          </w:p>
        </w:tc>
        <w:tc>
          <w:tcPr>
            <w:tcW w:w="3010" w:type="dxa"/>
            <w:tcBorders>
              <w:left w:val="dotted" w:sz="4" w:space="0" w:color="auto"/>
              <w:bottom w:val="dotted" w:sz="4" w:space="0" w:color="auto"/>
            </w:tcBorders>
            <w:vAlign w:val="center"/>
          </w:tcPr>
          <w:p w14:paraId="4E6860FC" w14:textId="77777777" w:rsidR="0015397A" w:rsidRPr="00C71C7F" w:rsidRDefault="0015397A" w:rsidP="00C108D3">
            <w:pPr>
              <w:jc w:val="center"/>
              <w:rPr>
                <w:rFonts w:ascii="Goudy Old Style" w:hAnsi="Goudy Old Style" w:cs="Verdana"/>
                <w:b w:val="0"/>
                <w:bCs/>
                <w:sz w:val="20"/>
              </w:rPr>
            </w:pPr>
            <w:r w:rsidRPr="00C71C7F">
              <w:rPr>
                <w:rFonts w:ascii="Goudy Old Style" w:hAnsi="Goudy Old Style" w:cs="Verdana"/>
                <w:b w:val="0"/>
                <w:bCs/>
                <w:sz w:val="20"/>
              </w:rPr>
              <w:t>RIF.NORMATIVO</w:t>
            </w:r>
          </w:p>
        </w:tc>
      </w:tr>
      <w:tr w:rsidR="0015397A" w:rsidRPr="00C71C7F" w14:paraId="059EC615" w14:textId="77777777">
        <w:trPr>
          <w:trHeight w:val="344"/>
          <w:jc w:val="center"/>
        </w:trPr>
        <w:tc>
          <w:tcPr>
            <w:tcW w:w="2076" w:type="dxa"/>
            <w:tcBorders>
              <w:top w:val="dotted" w:sz="4" w:space="0" w:color="auto"/>
              <w:bottom w:val="dotted" w:sz="4" w:space="0" w:color="auto"/>
              <w:right w:val="dotted" w:sz="4" w:space="0" w:color="auto"/>
            </w:tcBorders>
            <w:vAlign w:val="center"/>
          </w:tcPr>
          <w:p w14:paraId="3E7AB251" w14:textId="77777777" w:rsidR="0015397A" w:rsidRPr="00C71C7F" w:rsidRDefault="0015397A" w:rsidP="00C108D3">
            <w:pPr>
              <w:jc w:val="center"/>
              <w:rPr>
                <w:rFonts w:ascii="Goudy Old Style" w:hAnsi="Goudy Old Style"/>
                <w:b w:val="0"/>
                <w:sz w:val="20"/>
              </w:rPr>
            </w:pPr>
            <w:r w:rsidRPr="00C71C7F">
              <w:rPr>
                <w:rFonts w:ascii="Goudy Old Style" w:hAnsi="Goudy Old Style" w:cs="Arial"/>
                <w:b w:val="0"/>
                <w:sz w:val="20"/>
              </w:rPr>
              <w:t xml:space="preserve">Proiezione di schegge </w:t>
            </w:r>
          </w:p>
        </w:tc>
        <w:tc>
          <w:tcPr>
            <w:tcW w:w="2135" w:type="dxa"/>
            <w:tcBorders>
              <w:top w:val="dotted" w:sz="4" w:space="0" w:color="auto"/>
              <w:left w:val="dotted" w:sz="4" w:space="0" w:color="auto"/>
              <w:bottom w:val="dotted" w:sz="4" w:space="0" w:color="auto"/>
              <w:right w:val="dotted" w:sz="4" w:space="0" w:color="auto"/>
            </w:tcBorders>
            <w:vAlign w:val="center"/>
          </w:tcPr>
          <w:p w14:paraId="0417B608" w14:textId="77777777" w:rsidR="0015397A" w:rsidRPr="00C71C7F" w:rsidRDefault="0015397A" w:rsidP="00C108D3">
            <w:pPr>
              <w:jc w:val="center"/>
              <w:rPr>
                <w:rFonts w:ascii="Goudy Old Style" w:hAnsi="Goudy Old Style"/>
                <w:b w:val="0"/>
                <w:sz w:val="20"/>
              </w:rPr>
            </w:pPr>
            <w:r w:rsidRPr="00C71C7F">
              <w:rPr>
                <w:rFonts w:ascii="Goudy Old Style" w:hAnsi="Goudy Old Style"/>
                <w:b w:val="0"/>
                <w:sz w:val="20"/>
              </w:rPr>
              <w:t>Casco Protettivo</w:t>
            </w:r>
          </w:p>
          <w:p w14:paraId="1CAEF3E6" w14:textId="77777777" w:rsidR="0015397A" w:rsidRPr="00C71C7F" w:rsidRDefault="003132B3" w:rsidP="00C108D3">
            <w:pPr>
              <w:spacing w:line="360" w:lineRule="auto"/>
              <w:jc w:val="center"/>
              <w:rPr>
                <w:rFonts w:ascii="Goudy Old Style" w:hAnsi="Goudy Old Style"/>
                <w:b w:val="0"/>
                <w:sz w:val="20"/>
              </w:rPr>
            </w:pPr>
            <w:r w:rsidRPr="00C71C7F">
              <w:rPr>
                <w:rFonts w:ascii="Goudy Old Style" w:hAnsi="Goudy Old Style"/>
                <w:b w:val="0"/>
                <w:noProof/>
                <w:sz w:val="20"/>
              </w:rPr>
              <w:drawing>
                <wp:inline distT="0" distB="0" distL="0" distR="0" wp14:anchorId="3BB0BAC1" wp14:editId="05F953D6">
                  <wp:extent cx="515620" cy="506095"/>
                  <wp:effectExtent l="0" t="0" r="0" b="1905"/>
                  <wp:docPr id="245" name="Immagine 245" descr="Cosco prote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osco protettiv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5620" cy="506095"/>
                          </a:xfrm>
                          <a:prstGeom prst="rect">
                            <a:avLst/>
                          </a:prstGeom>
                          <a:noFill/>
                          <a:ln>
                            <a:noFill/>
                          </a:ln>
                        </pic:spPr>
                      </pic:pic>
                    </a:graphicData>
                  </a:graphic>
                </wp:inline>
              </w:drawing>
            </w:r>
          </w:p>
        </w:tc>
        <w:tc>
          <w:tcPr>
            <w:tcW w:w="2917" w:type="dxa"/>
            <w:tcBorders>
              <w:top w:val="dotted" w:sz="4" w:space="0" w:color="auto"/>
              <w:left w:val="dotted" w:sz="4" w:space="0" w:color="auto"/>
              <w:bottom w:val="dotted" w:sz="4" w:space="0" w:color="auto"/>
              <w:right w:val="dotted" w:sz="4" w:space="0" w:color="auto"/>
            </w:tcBorders>
            <w:vAlign w:val="center"/>
          </w:tcPr>
          <w:p w14:paraId="7ECF91B9" w14:textId="77777777" w:rsidR="0015397A" w:rsidRPr="00C71C7F" w:rsidRDefault="0015397A" w:rsidP="00C108D3">
            <w:pPr>
              <w:rPr>
                <w:rFonts w:ascii="Goudy Old Style" w:hAnsi="Goudy Old Style"/>
                <w:b w:val="0"/>
                <w:sz w:val="20"/>
              </w:rPr>
            </w:pPr>
            <w:r w:rsidRPr="00C71C7F">
              <w:rPr>
                <w:rFonts w:ascii="Goudy Old Style" w:hAnsi="Goudy Old Style"/>
                <w:b w:val="0"/>
                <w:sz w:val="20"/>
              </w:rPr>
              <w:t>Dispositivo utile a proteggere il lavoratore dal rischio di offesa al capo per caduta di materiale dall'alto o comunque per contatti con elementi pericolosi</w:t>
            </w:r>
          </w:p>
        </w:tc>
        <w:tc>
          <w:tcPr>
            <w:tcW w:w="3010" w:type="dxa"/>
            <w:tcBorders>
              <w:top w:val="dotted" w:sz="4" w:space="0" w:color="auto"/>
              <w:left w:val="dotted" w:sz="4" w:space="0" w:color="auto"/>
              <w:bottom w:val="dotted" w:sz="4" w:space="0" w:color="auto"/>
            </w:tcBorders>
            <w:vAlign w:val="center"/>
          </w:tcPr>
          <w:p w14:paraId="7C1657DF" w14:textId="77777777" w:rsidR="0015397A" w:rsidRPr="00C71C7F" w:rsidRDefault="0015397A" w:rsidP="00C108D3">
            <w:pPr>
              <w:jc w:val="both"/>
              <w:rPr>
                <w:rFonts w:ascii="Goudy Old Style" w:hAnsi="Goudy Old Style" w:cs="Verdana"/>
                <w:b w:val="0"/>
                <w:bCs/>
                <w:color w:val="000000"/>
                <w:sz w:val="20"/>
              </w:rPr>
            </w:pPr>
            <w:r w:rsidRPr="00C71C7F">
              <w:rPr>
                <w:rFonts w:ascii="Goudy Old Style" w:hAnsi="Goudy Old Style"/>
                <w:b w:val="0"/>
                <w:color w:val="000000"/>
                <w:sz w:val="20"/>
              </w:rPr>
              <w:t xml:space="preserve">Art 75 – 77 – 78 , Allegato VIII  - punti 3, 4 n.1 </w:t>
            </w:r>
            <w:r w:rsidRPr="00C71C7F">
              <w:rPr>
                <w:rFonts w:ascii="Goudy Old Style" w:hAnsi="Goudy Old Style" w:cs="Verdana"/>
                <w:b w:val="0"/>
                <w:bCs/>
                <w:color w:val="000000"/>
                <w:sz w:val="20"/>
              </w:rPr>
              <w:t xml:space="preserve">del D.lgs. n.81/08 come modificato dal D.lgs n.106/09  </w:t>
            </w:r>
          </w:p>
          <w:p w14:paraId="0035F4FC" w14:textId="77777777" w:rsidR="0015397A" w:rsidRPr="00C71C7F" w:rsidRDefault="0015397A" w:rsidP="00C108D3">
            <w:pPr>
              <w:jc w:val="both"/>
              <w:rPr>
                <w:rFonts w:ascii="Goudy Old Style" w:hAnsi="Goudy Old Style"/>
                <w:b w:val="0"/>
                <w:i/>
                <w:color w:val="000000"/>
                <w:sz w:val="20"/>
              </w:rPr>
            </w:pPr>
            <w:r w:rsidRPr="00C71C7F">
              <w:rPr>
                <w:rFonts w:ascii="Goudy Old Style" w:hAnsi="Goudy Old Style"/>
                <w:b w:val="0"/>
                <w:i/>
                <w:color w:val="000000"/>
                <w:sz w:val="20"/>
              </w:rPr>
              <w:t>UNI EN 397(2001)</w:t>
            </w:r>
          </w:p>
          <w:p w14:paraId="31041B79" w14:textId="77777777" w:rsidR="0015397A" w:rsidRPr="00C71C7F" w:rsidRDefault="0015397A" w:rsidP="00C108D3">
            <w:pPr>
              <w:spacing w:line="360" w:lineRule="auto"/>
              <w:rPr>
                <w:rFonts w:ascii="Goudy Old Style" w:hAnsi="Goudy Old Style"/>
                <w:b w:val="0"/>
                <w:sz w:val="15"/>
                <w:szCs w:val="18"/>
              </w:rPr>
            </w:pPr>
            <w:r w:rsidRPr="00C71C7F">
              <w:rPr>
                <w:rFonts w:ascii="Goudy Old Style" w:hAnsi="Goudy Old Style"/>
                <w:b w:val="0"/>
                <w:i/>
                <w:color w:val="000000"/>
                <w:sz w:val="20"/>
              </w:rPr>
              <w:t>Elmetti di protezione</w:t>
            </w:r>
          </w:p>
        </w:tc>
      </w:tr>
      <w:tr w:rsidR="0015397A" w:rsidRPr="00C71C7F" w14:paraId="394053CB" w14:textId="77777777">
        <w:trPr>
          <w:trHeight w:val="490"/>
          <w:jc w:val="center"/>
        </w:trPr>
        <w:tc>
          <w:tcPr>
            <w:tcW w:w="2076" w:type="dxa"/>
            <w:tcBorders>
              <w:top w:val="dotted" w:sz="4" w:space="0" w:color="auto"/>
              <w:bottom w:val="dotted" w:sz="4" w:space="0" w:color="auto"/>
              <w:right w:val="dotted" w:sz="4" w:space="0" w:color="auto"/>
            </w:tcBorders>
            <w:vAlign w:val="center"/>
          </w:tcPr>
          <w:p w14:paraId="3721BC51" w14:textId="77777777" w:rsidR="0015397A" w:rsidRPr="00C71C7F" w:rsidRDefault="0015397A" w:rsidP="00C108D3">
            <w:pPr>
              <w:jc w:val="center"/>
              <w:rPr>
                <w:rFonts w:ascii="Goudy Old Style" w:hAnsi="Goudy Old Style" w:cs="Verdana"/>
                <w:b w:val="0"/>
                <w:sz w:val="20"/>
              </w:rPr>
            </w:pPr>
            <w:r w:rsidRPr="00C71C7F">
              <w:rPr>
                <w:rFonts w:ascii="Goudy Old Style" w:hAnsi="Goudy Old Style" w:cs="Verdana"/>
                <w:b w:val="0"/>
                <w:sz w:val="20"/>
              </w:rPr>
              <w:t>Lesioni per caduta di materiali movimentati</w:t>
            </w:r>
          </w:p>
        </w:tc>
        <w:tc>
          <w:tcPr>
            <w:tcW w:w="2135" w:type="dxa"/>
            <w:tcBorders>
              <w:top w:val="dotted" w:sz="4" w:space="0" w:color="auto"/>
              <w:left w:val="dotted" w:sz="4" w:space="0" w:color="auto"/>
              <w:bottom w:val="dotted" w:sz="4" w:space="0" w:color="auto"/>
              <w:right w:val="dotted" w:sz="4" w:space="0" w:color="auto"/>
            </w:tcBorders>
            <w:vAlign w:val="center"/>
          </w:tcPr>
          <w:p w14:paraId="24423B1B" w14:textId="77777777" w:rsidR="0015397A" w:rsidRPr="00C71C7F" w:rsidRDefault="0015397A" w:rsidP="00C108D3">
            <w:pPr>
              <w:jc w:val="center"/>
              <w:rPr>
                <w:rFonts w:ascii="Goudy Old Style" w:hAnsi="Goudy Old Style" w:cs="Verdana"/>
                <w:b w:val="0"/>
                <w:sz w:val="20"/>
              </w:rPr>
            </w:pPr>
            <w:r w:rsidRPr="00C71C7F">
              <w:rPr>
                <w:rFonts w:ascii="Goudy Old Style" w:hAnsi="Goudy Old Style" w:cs="Verdana"/>
                <w:b w:val="0"/>
                <w:sz w:val="20"/>
              </w:rPr>
              <w:t>Scarpe antinfortunistiche</w:t>
            </w:r>
          </w:p>
          <w:p w14:paraId="1BE23FD2" w14:textId="77777777" w:rsidR="0015397A" w:rsidRPr="00C71C7F" w:rsidRDefault="003132B3" w:rsidP="00C108D3">
            <w:pPr>
              <w:jc w:val="center"/>
              <w:rPr>
                <w:rFonts w:ascii="Goudy Old Style" w:hAnsi="Goudy Old Style" w:cs="Verdana"/>
                <w:b w:val="0"/>
                <w:sz w:val="20"/>
              </w:rPr>
            </w:pPr>
            <w:r w:rsidRPr="00C71C7F">
              <w:rPr>
                <w:rFonts w:ascii="Goudy Old Style" w:hAnsi="Goudy Old Style" w:cs="Verdana"/>
                <w:b w:val="0"/>
                <w:noProof/>
                <w:sz w:val="20"/>
              </w:rPr>
              <w:drawing>
                <wp:inline distT="0" distB="0" distL="0" distR="0" wp14:anchorId="4911E46D" wp14:editId="4E74FF77">
                  <wp:extent cx="535305" cy="466725"/>
                  <wp:effectExtent l="0" t="0" r="0" b="0"/>
                  <wp:docPr id="246" name="Immagine 246" descr="Scarpe antinfortun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carpe antinfortunistich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5305" cy="466725"/>
                          </a:xfrm>
                          <a:prstGeom prst="rect">
                            <a:avLst/>
                          </a:prstGeom>
                          <a:noFill/>
                          <a:ln>
                            <a:noFill/>
                          </a:ln>
                        </pic:spPr>
                      </pic:pic>
                    </a:graphicData>
                  </a:graphic>
                </wp:inline>
              </w:drawing>
            </w:r>
          </w:p>
        </w:tc>
        <w:tc>
          <w:tcPr>
            <w:tcW w:w="2917" w:type="dxa"/>
            <w:tcBorders>
              <w:top w:val="dotted" w:sz="4" w:space="0" w:color="auto"/>
              <w:left w:val="dotted" w:sz="4" w:space="0" w:color="auto"/>
              <w:bottom w:val="dotted" w:sz="4" w:space="0" w:color="auto"/>
              <w:right w:val="dotted" w:sz="4" w:space="0" w:color="auto"/>
            </w:tcBorders>
            <w:vAlign w:val="center"/>
          </w:tcPr>
          <w:p w14:paraId="51B719EE" w14:textId="77777777" w:rsidR="0015397A" w:rsidRPr="00C71C7F" w:rsidRDefault="0015397A" w:rsidP="00C108D3">
            <w:pPr>
              <w:rPr>
                <w:rFonts w:ascii="Goudy Old Style" w:hAnsi="Goudy Old Style" w:cs="Verdana"/>
                <w:b w:val="0"/>
                <w:sz w:val="20"/>
              </w:rPr>
            </w:pPr>
            <w:r w:rsidRPr="00C71C7F">
              <w:rPr>
                <w:rFonts w:ascii="Goudy Old Style" w:hAnsi="Goudy Old Style" w:cs="Verdana"/>
                <w:b w:val="0"/>
                <w:sz w:val="20"/>
              </w:rPr>
              <w:t>Puntale rinforzato in acciaio contro schiacciamento/abrasioni/perforazione/ferite degli arti inferiori e suola antiscivolo e per salvaguardare la caviglia da distorsioni</w:t>
            </w:r>
          </w:p>
        </w:tc>
        <w:tc>
          <w:tcPr>
            <w:tcW w:w="3010" w:type="dxa"/>
            <w:tcBorders>
              <w:top w:val="dotted" w:sz="4" w:space="0" w:color="auto"/>
              <w:left w:val="dotted" w:sz="4" w:space="0" w:color="auto"/>
              <w:bottom w:val="dotted" w:sz="4" w:space="0" w:color="auto"/>
            </w:tcBorders>
            <w:vAlign w:val="center"/>
          </w:tcPr>
          <w:p w14:paraId="786A939A" w14:textId="77777777" w:rsidR="0015397A" w:rsidRPr="00C71C7F" w:rsidRDefault="0015397A" w:rsidP="00C108D3">
            <w:pPr>
              <w:jc w:val="both"/>
              <w:rPr>
                <w:rFonts w:ascii="Goudy Old Style" w:hAnsi="Goudy Old Style" w:cs="Verdana"/>
                <w:b w:val="0"/>
                <w:bCs/>
                <w:color w:val="000000"/>
                <w:sz w:val="20"/>
              </w:rPr>
            </w:pPr>
            <w:r w:rsidRPr="00C71C7F">
              <w:rPr>
                <w:rFonts w:ascii="Goudy Old Style" w:hAnsi="Goudy Old Style"/>
                <w:b w:val="0"/>
                <w:color w:val="000000"/>
                <w:sz w:val="20"/>
              </w:rPr>
              <w:t xml:space="preserve">Art 75 – 77 – 78, Allegato VIII  - punti 3, 4 n.6 </w:t>
            </w:r>
            <w:r w:rsidRPr="00C71C7F">
              <w:rPr>
                <w:rFonts w:ascii="Goudy Old Style" w:hAnsi="Goudy Old Style" w:cs="Verdana"/>
                <w:b w:val="0"/>
                <w:bCs/>
                <w:color w:val="000000"/>
                <w:sz w:val="20"/>
              </w:rPr>
              <w:t xml:space="preserve">del D.lgs. n.81/08 come modificato dal D.lgs n.106/09 </w:t>
            </w:r>
          </w:p>
          <w:p w14:paraId="2BAD7A7A" w14:textId="77777777" w:rsidR="0015397A" w:rsidRPr="00C71C7F" w:rsidRDefault="0015397A" w:rsidP="00C108D3">
            <w:pPr>
              <w:rPr>
                <w:rFonts w:ascii="Goudy Old Style" w:hAnsi="Goudy Old Style"/>
                <w:b w:val="0"/>
                <w:i/>
                <w:sz w:val="20"/>
              </w:rPr>
            </w:pPr>
            <w:r w:rsidRPr="00C71C7F">
              <w:rPr>
                <w:rFonts w:ascii="Goudy Old Style" w:hAnsi="Goudy Old Style"/>
                <w:b w:val="0"/>
                <w:i/>
                <w:sz w:val="20"/>
              </w:rPr>
              <w:t>UNI EN ISO 20344 (2008) Dispositivi di protezione individuale  – Metodi di prova per calzature</w:t>
            </w:r>
          </w:p>
        </w:tc>
      </w:tr>
      <w:tr w:rsidR="0015397A" w:rsidRPr="00C71C7F" w14:paraId="1D40F76C" w14:textId="77777777">
        <w:trPr>
          <w:trHeight w:val="885"/>
          <w:jc w:val="center"/>
        </w:trPr>
        <w:tc>
          <w:tcPr>
            <w:tcW w:w="2076" w:type="dxa"/>
            <w:tcBorders>
              <w:top w:val="dotted" w:sz="4" w:space="0" w:color="auto"/>
              <w:bottom w:val="dotted" w:sz="4" w:space="0" w:color="auto"/>
              <w:right w:val="dotted" w:sz="4" w:space="0" w:color="auto"/>
            </w:tcBorders>
            <w:vAlign w:val="center"/>
          </w:tcPr>
          <w:p w14:paraId="73DB526F" w14:textId="77777777" w:rsidR="0015397A" w:rsidRPr="00C71C7F" w:rsidRDefault="0015397A" w:rsidP="00C108D3">
            <w:pPr>
              <w:rPr>
                <w:rFonts w:ascii="Goudy Old Style" w:hAnsi="Goudy Old Style" w:cs="Verdana"/>
                <w:b w:val="0"/>
                <w:sz w:val="20"/>
              </w:rPr>
            </w:pPr>
            <w:r w:rsidRPr="00C71C7F">
              <w:rPr>
                <w:rFonts w:ascii="Goudy Old Style" w:hAnsi="Goudy Old Style" w:cs="Verdana"/>
                <w:b w:val="0"/>
                <w:sz w:val="20"/>
              </w:rPr>
              <w:t xml:space="preserve">Lesioni per contatto con organi mobili durante l’uso </w:t>
            </w:r>
          </w:p>
        </w:tc>
        <w:tc>
          <w:tcPr>
            <w:tcW w:w="2135" w:type="dxa"/>
            <w:tcBorders>
              <w:top w:val="dotted" w:sz="4" w:space="0" w:color="auto"/>
              <w:left w:val="dotted" w:sz="4" w:space="0" w:color="auto"/>
              <w:bottom w:val="dotted" w:sz="4" w:space="0" w:color="auto"/>
              <w:right w:val="dotted" w:sz="4" w:space="0" w:color="auto"/>
            </w:tcBorders>
            <w:vAlign w:val="center"/>
          </w:tcPr>
          <w:p w14:paraId="3FF6554D" w14:textId="77777777" w:rsidR="0015397A" w:rsidRPr="00C71C7F" w:rsidRDefault="0015397A" w:rsidP="00C108D3">
            <w:pPr>
              <w:spacing w:line="360" w:lineRule="auto"/>
              <w:jc w:val="center"/>
              <w:rPr>
                <w:rFonts w:ascii="Goudy Old Style" w:hAnsi="Goudy Old Style" w:cs="Verdana"/>
                <w:b w:val="0"/>
                <w:sz w:val="20"/>
              </w:rPr>
            </w:pPr>
            <w:r w:rsidRPr="00C71C7F">
              <w:rPr>
                <w:rFonts w:ascii="Goudy Old Style" w:hAnsi="Goudy Old Style" w:cs="Verdana"/>
                <w:b w:val="0"/>
                <w:sz w:val="20"/>
              </w:rPr>
              <w:t>Guanti in crosta</w:t>
            </w:r>
          </w:p>
          <w:p w14:paraId="683330E1" w14:textId="77777777" w:rsidR="0015397A" w:rsidRPr="00C71C7F" w:rsidRDefault="003132B3" w:rsidP="00C108D3">
            <w:pPr>
              <w:spacing w:line="360" w:lineRule="auto"/>
              <w:jc w:val="center"/>
              <w:rPr>
                <w:rFonts w:ascii="Goudy Old Style" w:hAnsi="Goudy Old Style" w:cs="Verdana"/>
                <w:b w:val="0"/>
                <w:sz w:val="20"/>
              </w:rPr>
            </w:pPr>
            <w:r w:rsidRPr="00C71C7F">
              <w:rPr>
                <w:rFonts w:ascii="Goudy Old Style" w:hAnsi="Goudy Old Style" w:cs="Verdana"/>
                <w:b w:val="0"/>
                <w:noProof/>
                <w:sz w:val="20"/>
              </w:rPr>
              <w:drawing>
                <wp:inline distT="0" distB="0" distL="0" distR="0" wp14:anchorId="79795836" wp14:editId="3F3A039B">
                  <wp:extent cx="709930" cy="495935"/>
                  <wp:effectExtent l="0" t="0" r="1270" b="12065"/>
                  <wp:docPr id="227" name="Immagine 227" descr="Guanti in cr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Guanti in crost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09930" cy="495935"/>
                          </a:xfrm>
                          <a:prstGeom prst="rect">
                            <a:avLst/>
                          </a:prstGeom>
                          <a:noFill/>
                          <a:ln>
                            <a:noFill/>
                          </a:ln>
                        </pic:spPr>
                      </pic:pic>
                    </a:graphicData>
                  </a:graphic>
                </wp:inline>
              </w:drawing>
            </w:r>
          </w:p>
        </w:tc>
        <w:tc>
          <w:tcPr>
            <w:tcW w:w="2917" w:type="dxa"/>
            <w:tcBorders>
              <w:top w:val="dotted" w:sz="4" w:space="0" w:color="auto"/>
              <w:left w:val="dotted" w:sz="4" w:space="0" w:color="auto"/>
              <w:bottom w:val="dotted" w:sz="4" w:space="0" w:color="auto"/>
              <w:right w:val="dotted" w:sz="4" w:space="0" w:color="auto"/>
            </w:tcBorders>
            <w:vAlign w:val="center"/>
          </w:tcPr>
          <w:p w14:paraId="0EE713A3" w14:textId="77777777" w:rsidR="0015397A" w:rsidRPr="00C71C7F" w:rsidRDefault="0015397A" w:rsidP="00C108D3">
            <w:pPr>
              <w:rPr>
                <w:rFonts w:ascii="Goudy Old Style" w:hAnsi="Goudy Old Style" w:cs="Verdana"/>
                <w:b w:val="0"/>
                <w:sz w:val="20"/>
              </w:rPr>
            </w:pPr>
            <w:r w:rsidRPr="00C71C7F">
              <w:rPr>
                <w:rFonts w:ascii="Goudy Old Style" w:hAnsi="Goudy Old Style" w:cs="Verdana"/>
                <w:b w:val="0"/>
                <w:sz w:val="20"/>
              </w:rPr>
              <w:t>Da utilizzare nei luoghi di lavoro caratterizzati dalla presenza di materiali e/o attrezzi che possono causare fenomeni di abrasione/taglio/</w:t>
            </w:r>
          </w:p>
          <w:p w14:paraId="51E91D45" w14:textId="77777777" w:rsidR="0015397A" w:rsidRPr="00C71C7F" w:rsidRDefault="0015397A" w:rsidP="00C108D3">
            <w:pPr>
              <w:rPr>
                <w:rFonts w:ascii="Goudy Old Style" w:hAnsi="Goudy Old Style" w:cs="Verdana"/>
                <w:b w:val="0"/>
                <w:sz w:val="20"/>
              </w:rPr>
            </w:pPr>
            <w:r w:rsidRPr="00C71C7F">
              <w:rPr>
                <w:rFonts w:ascii="Goudy Old Style" w:hAnsi="Goudy Old Style" w:cs="Verdana"/>
                <w:b w:val="0"/>
                <w:sz w:val="20"/>
              </w:rPr>
              <w:t>perforazione delle mani</w:t>
            </w:r>
          </w:p>
        </w:tc>
        <w:tc>
          <w:tcPr>
            <w:tcW w:w="3010" w:type="dxa"/>
            <w:tcBorders>
              <w:top w:val="dotted" w:sz="4" w:space="0" w:color="auto"/>
              <w:left w:val="dotted" w:sz="4" w:space="0" w:color="auto"/>
              <w:bottom w:val="dotted" w:sz="4" w:space="0" w:color="auto"/>
            </w:tcBorders>
            <w:vAlign w:val="center"/>
          </w:tcPr>
          <w:p w14:paraId="7714BDB9" w14:textId="77777777" w:rsidR="0015397A" w:rsidRPr="00C71C7F" w:rsidRDefault="0015397A" w:rsidP="00C108D3">
            <w:pPr>
              <w:jc w:val="both"/>
              <w:rPr>
                <w:rFonts w:ascii="Goudy Old Style" w:hAnsi="Goudy Old Style" w:cs="Verdana"/>
                <w:b w:val="0"/>
                <w:bCs/>
                <w:color w:val="000000"/>
                <w:sz w:val="20"/>
              </w:rPr>
            </w:pPr>
            <w:r w:rsidRPr="00C71C7F">
              <w:rPr>
                <w:rFonts w:ascii="Goudy Old Style" w:hAnsi="Goudy Old Style"/>
                <w:b w:val="0"/>
                <w:color w:val="000000"/>
                <w:sz w:val="20"/>
              </w:rPr>
              <w:t xml:space="preserve">Art 75 – 77 – 78, Allegato VIII  - punti 3, 4 n.5 </w:t>
            </w:r>
            <w:r w:rsidRPr="00C71C7F">
              <w:rPr>
                <w:rFonts w:ascii="Goudy Old Style" w:hAnsi="Goudy Old Style" w:cs="Verdana"/>
                <w:b w:val="0"/>
                <w:bCs/>
                <w:color w:val="000000"/>
                <w:sz w:val="20"/>
              </w:rPr>
              <w:t xml:space="preserve">del D.lgs. n.81/08 come modificato dal D.lgs n.106/09  </w:t>
            </w:r>
          </w:p>
          <w:p w14:paraId="71BF645B" w14:textId="77777777" w:rsidR="0015397A" w:rsidRPr="00C71C7F" w:rsidRDefault="0015397A" w:rsidP="00C108D3">
            <w:pPr>
              <w:jc w:val="both"/>
              <w:rPr>
                <w:rFonts w:ascii="Goudy Old Style" w:hAnsi="Goudy Old Style" w:cs="Verdana"/>
                <w:b w:val="0"/>
                <w:bCs/>
                <w:i/>
                <w:iCs/>
                <w:sz w:val="20"/>
              </w:rPr>
            </w:pPr>
            <w:r w:rsidRPr="00C71C7F">
              <w:rPr>
                <w:rFonts w:ascii="Goudy Old Style" w:hAnsi="Goudy Old Style" w:cs="Verdana"/>
                <w:b w:val="0"/>
                <w:bCs/>
                <w:i/>
                <w:iCs/>
                <w:sz w:val="20"/>
              </w:rPr>
              <w:t>UNI EN 388 (2004)</w:t>
            </w:r>
          </w:p>
          <w:p w14:paraId="5679E487" w14:textId="77777777" w:rsidR="0015397A" w:rsidRPr="00C71C7F" w:rsidRDefault="0015397A" w:rsidP="00C108D3">
            <w:pPr>
              <w:rPr>
                <w:rFonts w:ascii="Goudy Old Style" w:hAnsi="Goudy Old Style" w:cs="Verdana"/>
                <w:b w:val="0"/>
                <w:i/>
                <w:iCs/>
                <w:sz w:val="20"/>
              </w:rPr>
            </w:pPr>
            <w:r w:rsidRPr="00C71C7F">
              <w:rPr>
                <w:rStyle w:val="content"/>
                <w:rFonts w:ascii="Goudy Old Style" w:hAnsi="Goudy Old Style" w:cs="Arial"/>
                <w:b w:val="0"/>
                <w:i/>
                <w:iCs/>
                <w:color w:val="000000"/>
                <w:sz w:val="20"/>
              </w:rPr>
              <w:t>Guanti di protezione contro rischi meccanici</w:t>
            </w:r>
          </w:p>
        </w:tc>
      </w:tr>
    </w:tbl>
    <w:p w14:paraId="60609EAF" w14:textId="77777777" w:rsidR="0015397A" w:rsidRPr="00C71C7F" w:rsidRDefault="0015397A" w:rsidP="00C108D3">
      <w:pPr>
        <w:jc w:val="both"/>
        <w:rPr>
          <w:rFonts w:ascii="Goudy Old Style" w:hAnsi="Goudy Old Style" w:cs="Arial"/>
          <w:b w:val="0"/>
          <w:sz w:val="13"/>
          <w:szCs w:val="16"/>
        </w:rPr>
      </w:pPr>
    </w:p>
    <w:p w14:paraId="75B47F1B" w14:textId="77777777" w:rsidR="0015397A" w:rsidRPr="00C71C7F" w:rsidRDefault="0015397A" w:rsidP="0015397A">
      <w:pPr>
        <w:rPr>
          <w:rFonts w:ascii="Goudy Old Style" w:hAnsi="Goudy Old Style"/>
          <w:b w:val="0"/>
          <w:sz w:val="20"/>
        </w:rPr>
      </w:pPr>
    </w:p>
    <w:p w14:paraId="287D1F5A" w14:textId="77777777" w:rsidR="0083370B" w:rsidRDefault="0083370B" w:rsidP="00705CF5">
      <w:pPr>
        <w:pStyle w:val="Titolo2"/>
        <w:rPr>
          <w:rFonts w:ascii="Goudy Old Style" w:hAnsi="Goudy Old Style"/>
          <w:sz w:val="24"/>
          <w:szCs w:val="24"/>
        </w:rPr>
      </w:pPr>
    </w:p>
    <w:p w14:paraId="632892F0" w14:textId="77777777" w:rsidR="00635E70" w:rsidRDefault="00635E70" w:rsidP="00635E70"/>
    <w:p w14:paraId="2699F9D3" w14:textId="77777777" w:rsidR="00635E70" w:rsidRDefault="00635E70" w:rsidP="00635E70"/>
    <w:p w14:paraId="7C11D80F" w14:textId="77777777" w:rsidR="00635E70" w:rsidRDefault="00635E70" w:rsidP="00635E70"/>
    <w:p w14:paraId="539AB16E" w14:textId="77777777" w:rsidR="00635E70" w:rsidRDefault="00635E70" w:rsidP="00635E70"/>
    <w:p w14:paraId="005DC150" w14:textId="77777777" w:rsidR="00635E70" w:rsidRPr="00635E70" w:rsidRDefault="00635E70" w:rsidP="00635E70"/>
    <w:p w14:paraId="27CDBAF5" w14:textId="77777777" w:rsidR="00705CF5" w:rsidRPr="00C71C7F" w:rsidRDefault="00705CF5" w:rsidP="00705CF5">
      <w:pPr>
        <w:pStyle w:val="Titolo2"/>
        <w:rPr>
          <w:rFonts w:ascii="Goudy Old Style" w:hAnsi="Goudy Old Style"/>
          <w:sz w:val="24"/>
          <w:szCs w:val="24"/>
        </w:rPr>
      </w:pPr>
      <w:r w:rsidRPr="00C71C7F">
        <w:rPr>
          <w:rFonts w:ascii="Goudy Old Style" w:hAnsi="Goudy Old Style"/>
          <w:sz w:val="24"/>
          <w:szCs w:val="24"/>
        </w:rPr>
        <w:lastRenderedPageBreak/>
        <w:t>ATTREZZATURA: AVVITATORE ELETTRICO</w:t>
      </w:r>
    </w:p>
    <w:tbl>
      <w:tblPr>
        <w:tblW w:w="10047" w:type="dxa"/>
        <w:tblLook w:val="01E0" w:firstRow="1" w:lastRow="1" w:firstColumn="1" w:lastColumn="1" w:noHBand="0" w:noVBand="0"/>
      </w:tblPr>
      <w:tblGrid>
        <w:gridCol w:w="2129"/>
        <w:gridCol w:w="7918"/>
      </w:tblGrid>
      <w:tr w:rsidR="00705CF5" w:rsidRPr="00C71C7F" w14:paraId="1C4A69DC" w14:textId="77777777" w:rsidTr="00D94753">
        <w:trPr>
          <w:trHeight w:val="1342"/>
        </w:trPr>
        <w:tc>
          <w:tcPr>
            <w:tcW w:w="2129" w:type="dxa"/>
            <w:vAlign w:val="center"/>
          </w:tcPr>
          <w:p w14:paraId="1A8A18E2" w14:textId="77777777" w:rsidR="00705CF5" w:rsidRPr="00C71C7F" w:rsidRDefault="003132B3" w:rsidP="00D94753">
            <w:pPr>
              <w:ind w:right="221"/>
              <w:jc w:val="center"/>
              <w:rPr>
                <w:rFonts w:ascii="Goudy Old Style" w:hAnsi="Goudy Old Style" w:cs="Arial"/>
                <w:b w:val="0"/>
                <w:sz w:val="20"/>
              </w:rPr>
            </w:pPr>
            <w:r w:rsidRPr="00C71C7F">
              <w:rPr>
                <w:rFonts w:ascii="Goudy Old Style" w:hAnsi="Goudy Old Style" w:cs="Arial"/>
                <w:b w:val="0"/>
                <w:noProof/>
                <w:sz w:val="20"/>
              </w:rPr>
              <w:drawing>
                <wp:inline distT="0" distB="0" distL="0" distR="0" wp14:anchorId="2FA9320B" wp14:editId="08F19695">
                  <wp:extent cx="992505" cy="904875"/>
                  <wp:effectExtent l="0" t="0" r="0" b="9525"/>
                  <wp:docPr id="70" name="Immagine 70" descr="NEW_Trapano avvita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EW_Trapano avvitato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2505" cy="904875"/>
                          </a:xfrm>
                          <a:prstGeom prst="rect">
                            <a:avLst/>
                          </a:prstGeom>
                          <a:noFill/>
                          <a:ln>
                            <a:noFill/>
                          </a:ln>
                        </pic:spPr>
                      </pic:pic>
                    </a:graphicData>
                  </a:graphic>
                </wp:inline>
              </w:drawing>
            </w:r>
          </w:p>
        </w:tc>
        <w:tc>
          <w:tcPr>
            <w:tcW w:w="7918" w:type="dxa"/>
            <w:vAlign w:val="center"/>
          </w:tcPr>
          <w:p w14:paraId="3EE949BA" w14:textId="77777777" w:rsidR="00705CF5" w:rsidRPr="00C71C7F" w:rsidRDefault="00705CF5" w:rsidP="00D94753">
            <w:pPr>
              <w:ind w:right="221"/>
              <w:jc w:val="both"/>
              <w:rPr>
                <w:rFonts w:ascii="Goudy Old Style" w:hAnsi="Goudy Old Style" w:cs="Arial"/>
                <w:b w:val="0"/>
                <w:sz w:val="20"/>
              </w:rPr>
            </w:pPr>
            <w:r w:rsidRPr="00C71C7F">
              <w:rPr>
                <w:rFonts w:ascii="Goudy Old Style" w:hAnsi="Goudy Old Style" w:cs="Arial"/>
                <w:b w:val="0"/>
                <w:sz w:val="20"/>
              </w:rPr>
              <w:t>Attrezzatura utilizzata per avvitare le viti, dotata di riduttore di velocità per ridurre il numero di giri dell’utensile, denominato inserto.</w:t>
            </w:r>
          </w:p>
          <w:p w14:paraId="16BE442F" w14:textId="77777777" w:rsidR="00705CF5" w:rsidRPr="00C71C7F" w:rsidRDefault="00705CF5" w:rsidP="00D94753">
            <w:pPr>
              <w:ind w:right="221"/>
              <w:jc w:val="both"/>
              <w:rPr>
                <w:rFonts w:ascii="Goudy Old Style" w:hAnsi="Goudy Old Style" w:cs="Arial"/>
                <w:b w:val="0"/>
                <w:sz w:val="20"/>
              </w:rPr>
            </w:pPr>
            <w:r w:rsidRPr="00C71C7F">
              <w:rPr>
                <w:rFonts w:ascii="Goudy Old Style" w:hAnsi="Goudy Old Style" w:cs="Arial"/>
                <w:b w:val="0"/>
                <w:sz w:val="20"/>
              </w:rPr>
              <w:t>L’avvitatore elettrico è provvisto di filo e spina per permettere il collegamento alla prese della corrente. Molto spesso è sprovvisto di mandrino in quanto monta direttamente l'attacco per l'</w:t>
            </w:r>
            <w:hyperlink r:id="rId46" w:tooltip="Inserto (pagina inesistente)" w:history="1">
              <w:r w:rsidRPr="00C71C7F">
                <w:rPr>
                  <w:rFonts w:ascii="Goudy Old Style" w:hAnsi="Goudy Old Style" w:cs="Arial"/>
                  <w:b w:val="0"/>
                  <w:sz w:val="20"/>
                </w:rPr>
                <w:t>inserto</w:t>
              </w:r>
            </w:hyperlink>
            <w:r w:rsidRPr="00C71C7F">
              <w:rPr>
                <w:rFonts w:ascii="Goudy Old Style" w:hAnsi="Goudy Old Style" w:cs="Arial"/>
                <w:b w:val="0"/>
                <w:sz w:val="20"/>
              </w:rPr>
              <w:t>.</w:t>
            </w:r>
          </w:p>
        </w:tc>
      </w:tr>
    </w:tbl>
    <w:p w14:paraId="6DCBEBE5" w14:textId="77777777" w:rsidR="00705CF5" w:rsidRPr="00C71C7F" w:rsidRDefault="00705CF5" w:rsidP="00705CF5">
      <w:pPr>
        <w:ind w:right="221"/>
        <w:rPr>
          <w:rFonts w:ascii="Goudy Old Style" w:hAnsi="Goudy Old Style" w:cs="Arial"/>
          <w:b w:val="0"/>
          <w:sz w:val="20"/>
          <w:u w:val="single"/>
        </w:rPr>
      </w:pPr>
    </w:p>
    <w:p w14:paraId="43259B44" w14:textId="77777777" w:rsidR="00705CF5" w:rsidRPr="00C71C7F" w:rsidRDefault="00705CF5" w:rsidP="00705CF5">
      <w:pPr>
        <w:ind w:right="221"/>
        <w:rPr>
          <w:rFonts w:ascii="Goudy Old Style" w:hAnsi="Goudy Old Style" w:cs="Arial"/>
          <w:b w:val="0"/>
          <w:sz w:val="20"/>
          <w:u w:val="single"/>
        </w:rPr>
      </w:pPr>
    </w:p>
    <w:p w14:paraId="14C248E9" w14:textId="77777777" w:rsidR="00705CF5" w:rsidRPr="00C71C7F" w:rsidRDefault="00705CF5" w:rsidP="00554C39">
      <w:pPr>
        <w:numPr>
          <w:ilvl w:val="0"/>
          <w:numId w:val="12"/>
        </w:numPr>
        <w:ind w:right="221"/>
        <w:rPr>
          <w:rFonts w:ascii="Goudy Old Style" w:hAnsi="Goudy Old Style" w:cs="Arial"/>
          <w:b w:val="0"/>
          <w:sz w:val="20"/>
          <w:u w:val="single"/>
        </w:rPr>
      </w:pPr>
      <w:r w:rsidRPr="00C71C7F">
        <w:rPr>
          <w:rFonts w:ascii="Goudy Old Style" w:hAnsi="Goudy Old Style" w:cs="Arial"/>
          <w:b w:val="0"/>
          <w:sz w:val="20"/>
        </w:rPr>
        <w:t>Valutazione</w:t>
      </w:r>
      <w:r w:rsidRPr="00C71C7F">
        <w:rPr>
          <w:rFonts w:ascii="Goudy Old Style" w:hAnsi="Goudy Old Style"/>
          <w:b w:val="0"/>
          <w:sz w:val="20"/>
        </w:rPr>
        <w:t xml:space="preserve"> e Classificazione Dei Rischi</w:t>
      </w:r>
    </w:p>
    <w:tbl>
      <w:tblPr>
        <w:tblW w:w="9564" w:type="dxa"/>
        <w:tblInd w:w="70"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64"/>
        <w:gridCol w:w="1889"/>
        <w:gridCol w:w="1666"/>
        <w:gridCol w:w="1445"/>
      </w:tblGrid>
      <w:tr w:rsidR="00705CF5" w:rsidRPr="00C71C7F" w14:paraId="1C1D6A58" w14:textId="77777777" w:rsidTr="0083370B">
        <w:trPr>
          <w:trHeight w:hRule="exact" w:val="425"/>
        </w:trPr>
        <w:tc>
          <w:tcPr>
            <w:tcW w:w="4564" w:type="dxa"/>
            <w:tcBorders>
              <w:top w:val="single" w:sz="4" w:space="0" w:color="auto"/>
              <w:left w:val="single" w:sz="4" w:space="0" w:color="auto"/>
              <w:bottom w:val="single" w:sz="4" w:space="0" w:color="auto"/>
              <w:right w:val="single" w:sz="4" w:space="0" w:color="auto"/>
            </w:tcBorders>
            <w:shd w:val="clear" w:color="auto" w:fill="CCCCCC"/>
            <w:vAlign w:val="center"/>
          </w:tcPr>
          <w:p w14:paraId="7C73D7E0" w14:textId="77777777" w:rsidR="00705CF5" w:rsidRPr="00C71C7F" w:rsidRDefault="00705CF5" w:rsidP="00D94753">
            <w:pPr>
              <w:rPr>
                <w:rFonts w:ascii="Goudy Old Style" w:hAnsi="Goudy Old Style" w:cs="Arial"/>
                <w:b w:val="0"/>
                <w:bCs/>
                <w:sz w:val="20"/>
              </w:rPr>
            </w:pPr>
            <w:r w:rsidRPr="00C71C7F">
              <w:rPr>
                <w:rFonts w:ascii="Goudy Old Style" w:hAnsi="Goudy Old Style" w:cs="Arial"/>
                <w:b w:val="0"/>
                <w:bCs/>
                <w:sz w:val="20"/>
              </w:rPr>
              <w:t xml:space="preserve">Descrizione </w:t>
            </w:r>
          </w:p>
        </w:tc>
        <w:tc>
          <w:tcPr>
            <w:tcW w:w="1889" w:type="dxa"/>
            <w:tcBorders>
              <w:top w:val="single" w:sz="4" w:space="0" w:color="auto"/>
              <w:left w:val="single" w:sz="4" w:space="0" w:color="auto"/>
              <w:bottom w:val="single" w:sz="4" w:space="0" w:color="auto"/>
              <w:right w:val="single" w:sz="4" w:space="0" w:color="auto"/>
            </w:tcBorders>
            <w:shd w:val="clear" w:color="auto" w:fill="CCCCCC"/>
            <w:vAlign w:val="center"/>
          </w:tcPr>
          <w:p w14:paraId="032DA64A" w14:textId="77777777" w:rsidR="00705CF5" w:rsidRPr="00C71C7F" w:rsidRDefault="00705CF5" w:rsidP="00D94753">
            <w:pPr>
              <w:rPr>
                <w:rFonts w:ascii="Goudy Old Style" w:hAnsi="Goudy Old Style" w:cs="Arial"/>
                <w:b w:val="0"/>
                <w:snapToGrid w:val="0"/>
                <w:sz w:val="20"/>
              </w:rPr>
            </w:pPr>
            <w:r w:rsidRPr="00C71C7F">
              <w:rPr>
                <w:rFonts w:ascii="Goudy Old Style" w:hAnsi="Goudy Old Style" w:cs="Arial"/>
                <w:b w:val="0"/>
                <w:snapToGrid w:val="0"/>
                <w:sz w:val="20"/>
              </w:rPr>
              <w:t>Liv. Probabilità</w:t>
            </w:r>
          </w:p>
        </w:tc>
        <w:tc>
          <w:tcPr>
            <w:tcW w:w="1666" w:type="dxa"/>
            <w:tcBorders>
              <w:top w:val="single" w:sz="4" w:space="0" w:color="auto"/>
              <w:left w:val="single" w:sz="4" w:space="0" w:color="auto"/>
              <w:bottom w:val="single" w:sz="4" w:space="0" w:color="auto"/>
              <w:right w:val="single" w:sz="4" w:space="0" w:color="auto"/>
            </w:tcBorders>
            <w:shd w:val="clear" w:color="auto" w:fill="CCCCCC"/>
            <w:vAlign w:val="center"/>
          </w:tcPr>
          <w:p w14:paraId="09510661" w14:textId="77777777" w:rsidR="00705CF5" w:rsidRPr="00C71C7F" w:rsidRDefault="00705CF5" w:rsidP="00D94753">
            <w:pPr>
              <w:rPr>
                <w:rFonts w:ascii="Goudy Old Style" w:hAnsi="Goudy Old Style" w:cs="Arial"/>
                <w:b w:val="0"/>
                <w:snapToGrid w:val="0"/>
                <w:sz w:val="20"/>
              </w:rPr>
            </w:pPr>
            <w:r w:rsidRPr="00C71C7F">
              <w:rPr>
                <w:rFonts w:ascii="Goudy Old Style" w:hAnsi="Goudy Old Style" w:cs="Arial"/>
                <w:b w:val="0"/>
                <w:snapToGrid w:val="0"/>
                <w:sz w:val="20"/>
              </w:rPr>
              <w:t>Entità danno</w:t>
            </w:r>
          </w:p>
        </w:tc>
        <w:tc>
          <w:tcPr>
            <w:tcW w:w="1445" w:type="dxa"/>
            <w:tcBorders>
              <w:top w:val="single" w:sz="4" w:space="0" w:color="auto"/>
              <w:left w:val="single" w:sz="4" w:space="0" w:color="auto"/>
              <w:bottom w:val="single" w:sz="4" w:space="0" w:color="auto"/>
              <w:right w:val="single" w:sz="4" w:space="0" w:color="auto"/>
            </w:tcBorders>
            <w:shd w:val="clear" w:color="auto" w:fill="CCCCCC"/>
            <w:vAlign w:val="center"/>
          </w:tcPr>
          <w:p w14:paraId="046E7223" w14:textId="77777777" w:rsidR="00705CF5" w:rsidRPr="00C71C7F" w:rsidRDefault="00705CF5" w:rsidP="00D94753">
            <w:pPr>
              <w:jc w:val="center"/>
              <w:rPr>
                <w:rFonts w:ascii="Goudy Old Style" w:hAnsi="Goudy Old Style" w:cs="Arial"/>
                <w:b w:val="0"/>
                <w:bCs/>
                <w:sz w:val="20"/>
                <w:lang w:eastAsia="en-US"/>
              </w:rPr>
            </w:pPr>
            <w:r w:rsidRPr="00C71C7F">
              <w:rPr>
                <w:rFonts w:ascii="Goudy Old Style" w:hAnsi="Goudy Old Style" w:cs="Arial"/>
                <w:b w:val="0"/>
                <w:bCs/>
                <w:sz w:val="20"/>
                <w:lang w:eastAsia="en-US"/>
              </w:rPr>
              <w:t>Classe</w:t>
            </w:r>
          </w:p>
        </w:tc>
      </w:tr>
      <w:tr w:rsidR="00705CF5" w:rsidRPr="00C71C7F" w14:paraId="29687159" w14:textId="77777777" w:rsidTr="0083370B">
        <w:trPr>
          <w:trHeight w:hRule="exact" w:val="425"/>
        </w:trPr>
        <w:tc>
          <w:tcPr>
            <w:tcW w:w="4564" w:type="dxa"/>
            <w:tcBorders>
              <w:top w:val="single" w:sz="4" w:space="0" w:color="auto"/>
              <w:bottom w:val="single" w:sz="4" w:space="0" w:color="auto"/>
            </w:tcBorders>
            <w:shd w:val="clear" w:color="auto" w:fill="auto"/>
            <w:vAlign w:val="center"/>
          </w:tcPr>
          <w:p w14:paraId="2F85810C" w14:textId="77777777" w:rsidR="00705CF5" w:rsidRPr="00C71C7F" w:rsidRDefault="00705CF5" w:rsidP="00554C39">
            <w:pPr>
              <w:numPr>
                <w:ilvl w:val="0"/>
                <w:numId w:val="11"/>
              </w:numPr>
              <w:rPr>
                <w:rFonts w:ascii="Goudy Old Style" w:hAnsi="Goudy Old Style" w:cs="Arial"/>
                <w:b w:val="0"/>
                <w:sz w:val="20"/>
              </w:rPr>
            </w:pPr>
            <w:r w:rsidRPr="00C71C7F">
              <w:rPr>
                <w:rFonts w:ascii="Goudy Old Style" w:hAnsi="Goudy Old Style" w:cs="Arial"/>
                <w:b w:val="0"/>
                <w:sz w:val="20"/>
              </w:rPr>
              <w:t>Elettrocuzione</w:t>
            </w:r>
          </w:p>
        </w:tc>
        <w:tc>
          <w:tcPr>
            <w:tcW w:w="1889" w:type="dxa"/>
            <w:tcBorders>
              <w:top w:val="single" w:sz="4" w:space="0" w:color="auto"/>
              <w:bottom w:val="single" w:sz="4" w:space="0" w:color="auto"/>
            </w:tcBorders>
            <w:shd w:val="clear" w:color="auto" w:fill="auto"/>
            <w:vAlign w:val="center"/>
          </w:tcPr>
          <w:p w14:paraId="2FB47C75" w14:textId="77777777" w:rsidR="00705CF5" w:rsidRPr="00C71C7F" w:rsidRDefault="00705CF5" w:rsidP="00D94753">
            <w:pPr>
              <w:jc w:val="both"/>
              <w:rPr>
                <w:rFonts w:ascii="Goudy Old Style" w:hAnsi="Goudy Old Style" w:cs="Arial"/>
                <w:b w:val="0"/>
                <w:snapToGrid w:val="0"/>
                <w:sz w:val="20"/>
              </w:rPr>
            </w:pPr>
            <w:r w:rsidRPr="00C71C7F">
              <w:rPr>
                <w:rFonts w:ascii="Goudy Old Style" w:hAnsi="Goudy Old Style" w:cs="Arial"/>
                <w:b w:val="0"/>
                <w:snapToGrid w:val="0"/>
                <w:sz w:val="20"/>
              </w:rPr>
              <w:t>Possibile</w:t>
            </w:r>
          </w:p>
        </w:tc>
        <w:tc>
          <w:tcPr>
            <w:tcW w:w="1666" w:type="dxa"/>
            <w:tcBorders>
              <w:top w:val="single" w:sz="4" w:space="0" w:color="auto"/>
              <w:bottom w:val="single" w:sz="4" w:space="0" w:color="auto"/>
            </w:tcBorders>
            <w:shd w:val="clear" w:color="auto" w:fill="auto"/>
            <w:vAlign w:val="center"/>
          </w:tcPr>
          <w:p w14:paraId="3A1758D7" w14:textId="77777777" w:rsidR="00705CF5" w:rsidRPr="00C71C7F" w:rsidRDefault="00705CF5" w:rsidP="00D94753">
            <w:pPr>
              <w:jc w:val="both"/>
              <w:rPr>
                <w:rFonts w:ascii="Goudy Old Style" w:hAnsi="Goudy Old Style" w:cs="Arial"/>
                <w:b w:val="0"/>
                <w:snapToGrid w:val="0"/>
                <w:sz w:val="20"/>
              </w:rPr>
            </w:pPr>
            <w:r w:rsidRPr="00C71C7F">
              <w:rPr>
                <w:rFonts w:ascii="Goudy Old Style" w:hAnsi="Goudy Old Style" w:cs="Arial"/>
                <w:b w:val="0"/>
                <w:snapToGrid w:val="0"/>
                <w:sz w:val="20"/>
              </w:rPr>
              <w:t>Grave</w:t>
            </w:r>
          </w:p>
        </w:tc>
        <w:tc>
          <w:tcPr>
            <w:tcW w:w="1445" w:type="dxa"/>
            <w:tcBorders>
              <w:top w:val="single" w:sz="4" w:space="0" w:color="auto"/>
              <w:bottom w:val="single" w:sz="4" w:space="0" w:color="auto"/>
            </w:tcBorders>
            <w:shd w:val="clear" w:color="auto" w:fill="D9D9D9"/>
            <w:vAlign w:val="center"/>
          </w:tcPr>
          <w:p w14:paraId="2CB7FCC2" w14:textId="77777777" w:rsidR="00705CF5" w:rsidRPr="00C71C7F" w:rsidRDefault="00705CF5" w:rsidP="00D94753">
            <w:pPr>
              <w:jc w:val="center"/>
              <w:rPr>
                <w:rFonts w:ascii="Goudy Old Style" w:hAnsi="Goudy Old Style" w:cs="Arial"/>
                <w:b w:val="0"/>
                <w:bCs/>
                <w:sz w:val="20"/>
              </w:rPr>
            </w:pPr>
            <w:r w:rsidRPr="00C71C7F">
              <w:rPr>
                <w:rFonts w:ascii="Goudy Old Style" w:hAnsi="Goudy Old Style" w:cs="Arial"/>
                <w:b w:val="0"/>
                <w:bCs/>
                <w:sz w:val="20"/>
              </w:rPr>
              <w:t>Notevole</w:t>
            </w:r>
          </w:p>
        </w:tc>
      </w:tr>
      <w:tr w:rsidR="00705CF5" w:rsidRPr="00C71C7F" w14:paraId="765685B1" w14:textId="77777777" w:rsidTr="0083370B">
        <w:trPr>
          <w:trHeight w:hRule="exact" w:val="425"/>
        </w:trPr>
        <w:tc>
          <w:tcPr>
            <w:tcW w:w="4564" w:type="dxa"/>
            <w:tcBorders>
              <w:top w:val="single" w:sz="4" w:space="0" w:color="auto"/>
              <w:bottom w:val="single" w:sz="4" w:space="0" w:color="auto"/>
            </w:tcBorders>
            <w:shd w:val="clear" w:color="auto" w:fill="auto"/>
            <w:vAlign w:val="center"/>
          </w:tcPr>
          <w:p w14:paraId="26D13920" w14:textId="77777777" w:rsidR="00705CF5" w:rsidRPr="00C71C7F" w:rsidRDefault="00705CF5" w:rsidP="00554C39">
            <w:pPr>
              <w:numPr>
                <w:ilvl w:val="0"/>
                <w:numId w:val="11"/>
              </w:numPr>
              <w:rPr>
                <w:rFonts w:ascii="Goudy Old Style" w:hAnsi="Goudy Old Style" w:cs="Arial"/>
                <w:b w:val="0"/>
                <w:sz w:val="20"/>
              </w:rPr>
            </w:pPr>
            <w:r w:rsidRPr="00C71C7F">
              <w:rPr>
                <w:rFonts w:ascii="Goudy Old Style" w:hAnsi="Goudy Old Style" w:cs="Arial"/>
                <w:b w:val="0"/>
                <w:sz w:val="20"/>
              </w:rPr>
              <w:t>Punture, tagli e abrasioni</w:t>
            </w:r>
          </w:p>
        </w:tc>
        <w:tc>
          <w:tcPr>
            <w:tcW w:w="1889" w:type="dxa"/>
            <w:tcBorders>
              <w:top w:val="single" w:sz="4" w:space="0" w:color="auto"/>
              <w:bottom w:val="single" w:sz="4" w:space="0" w:color="auto"/>
            </w:tcBorders>
            <w:shd w:val="clear" w:color="auto" w:fill="auto"/>
            <w:vAlign w:val="center"/>
          </w:tcPr>
          <w:p w14:paraId="438959A4" w14:textId="77777777" w:rsidR="00705CF5" w:rsidRPr="00C71C7F" w:rsidRDefault="00705CF5" w:rsidP="00D94753">
            <w:pPr>
              <w:jc w:val="both"/>
              <w:rPr>
                <w:rFonts w:ascii="Goudy Old Style" w:hAnsi="Goudy Old Style" w:cs="Arial"/>
                <w:b w:val="0"/>
                <w:snapToGrid w:val="0"/>
                <w:sz w:val="20"/>
              </w:rPr>
            </w:pPr>
            <w:r w:rsidRPr="00C71C7F">
              <w:rPr>
                <w:rFonts w:ascii="Goudy Old Style" w:hAnsi="Goudy Old Style" w:cs="Arial"/>
                <w:b w:val="0"/>
                <w:snapToGrid w:val="0"/>
                <w:sz w:val="20"/>
              </w:rPr>
              <w:t>Possibile</w:t>
            </w:r>
          </w:p>
        </w:tc>
        <w:tc>
          <w:tcPr>
            <w:tcW w:w="1666" w:type="dxa"/>
            <w:tcBorders>
              <w:top w:val="single" w:sz="4" w:space="0" w:color="auto"/>
              <w:bottom w:val="single" w:sz="4" w:space="0" w:color="auto"/>
            </w:tcBorders>
            <w:shd w:val="clear" w:color="auto" w:fill="auto"/>
            <w:vAlign w:val="center"/>
          </w:tcPr>
          <w:p w14:paraId="0740BA54" w14:textId="77777777" w:rsidR="00705CF5" w:rsidRPr="00C71C7F" w:rsidRDefault="00705CF5" w:rsidP="00D94753">
            <w:pPr>
              <w:jc w:val="both"/>
              <w:rPr>
                <w:rFonts w:ascii="Goudy Old Style" w:hAnsi="Goudy Old Style" w:cs="Arial"/>
                <w:b w:val="0"/>
                <w:snapToGrid w:val="0"/>
                <w:sz w:val="20"/>
              </w:rPr>
            </w:pPr>
            <w:r w:rsidRPr="00C71C7F">
              <w:rPr>
                <w:rFonts w:ascii="Goudy Old Style" w:hAnsi="Goudy Old Style" w:cs="Arial"/>
                <w:b w:val="0"/>
                <w:snapToGrid w:val="0"/>
                <w:sz w:val="20"/>
              </w:rPr>
              <w:t>Modesta</w:t>
            </w:r>
          </w:p>
        </w:tc>
        <w:tc>
          <w:tcPr>
            <w:tcW w:w="1445" w:type="dxa"/>
            <w:tcBorders>
              <w:top w:val="single" w:sz="4" w:space="0" w:color="auto"/>
              <w:bottom w:val="single" w:sz="4" w:space="0" w:color="auto"/>
            </w:tcBorders>
            <w:shd w:val="clear" w:color="auto" w:fill="D9D9D9"/>
            <w:vAlign w:val="center"/>
          </w:tcPr>
          <w:p w14:paraId="5938E282" w14:textId="77777777" w:rsidR="00705CF5" w:rsidRPr="00C71C7F" w:rsidRDefault="00705CF5" w:rsidP="00D94753">
            <w:pPr>
              <w:jc w:val="center"/>
              <w:rPr>
                <w:rFonts w:ascii="Goudy Old Style" w:hAnsi="Goudy Old Style" w:cs="Arial"/>
                <w:b w:val="0"/>
                <w:bCs/>
                <w:sz w:val="20"/>
              </w:rPr>
            </w:pPr>
            <w:r w:rsidRPr="00C71C7F">
              <w:rPr>
                <w:rFonts w:ascii="Goudy Old Style" w:hAnsi="Goudy Old Style" w:cs="Arial"/>
                <w:b w:val="0"/>
                <w:bCs/>
                <w:sz w:val="20"/>
              </w:rPr>
              <w:t>Accettabile</w:t>
            </w:r>
          </w:p>
        </w:tc>
      </w:tr>
      <w:tr w:rsidR="00705CF5" w:rsidRPr="00C71C7F" w14:paraId="0A689B62" w14:textId="77777777" w:rsidTr="0083370B">
        <w:trPr>
          <w:trHeight w:hRule="exact" w:val="425"/>
        </w:trPr>
        <w:tc>
          <w:tcPr>
            <w:tcW w:w="4564" w:type="dxa"/>
            <w:tcBorders>
              <w:top w:val="single" w:sz="4" w:space="0" w:color="auto"/>
              <w:bottom w:val="single" w:sz="4" w:space="0" w:color="auto"/>
            </w:tcBorders>
            <w:shd w:val="clear" w:color="auto" w:fill="auto"/>
            <w:vAlign w:val="center"/>
          </w:tcPr>
          <w:p w14:paraId="7053C9CA" w14:textId="77777777" w:rsidR="00705CF5" w:rsidRPr="00C71C7F" w:rsidRDefault="00705CF5" w:rsidP="00554C39">
            <w:pPr>
              <w:numPr>
                <w:ilvl w:val="0"/>
                <w:numId w:val="11"/>
              </w:numPr>
              <w:rPr>
                <w:rFonts w:ascii="Goudy Old Style" w:hAnsi="Goudy Old Style" w:cs="Arial"/>
                <w:b w:val="0"/>
                <w:sz w:val="20"/>
              </w:rPr>
            </w:pPr>
            <w:r w:rsidRPr="00C71C7F">
              <w:rPr>
                <w:rFonts w:ascii="Goudy Old Style" w:hAnsi="Goudy Old Style" w:cs="Arial"/>
                <w:b w:val="0"/>
                <w:sz w:val="20"/>
              </w:rPr>
              <w:t>Urti, colpi, impatti e compressioni</w:t>
            </w:r>
          </w:p>
        </w:tc>
        <w:tc>
          <w:tcPr>
            <w:tcW w:w="1889" w:type="dxa"/>
            <w:tcBorders>
              <w:top w:val="single" w:sz="4" w:space="0" w:color="auto"/>
              <w:bottom w:val="single" w:sz="4" w:space="0" w:color="auto"/>
            </w:tcBorders>
            <w:shd w:val="clear" w:color="auto" w:fill="auto"/>
            <w:vAlign w:val="center"/>
          </w:tcPr>
          <w:p w14:paraId="59713933" w14:textId="77777777" w:rsidR="00705CF5" w:rsidRPr="00C71C7F" w:rsidRDefault="00705CF5" w:rsidP="00D94753">
            <w:pPr>
              <w:jc w:val="both"/>
              <w:rPr>
                <w:rFonts w:ascii="Goudy Old Style" w:hAnsi="Goudy Old Style" w:cs="Arial"/>
                <w:b w:val="0"/>
                <w:snapToGrid w:val="0"/>
                <w:sz w:val="20"/>
              </w:rPr>
            </w:pPr>
            <w:r w:rsidRPr="00C71C7F">
              <w:rPr>
                <w:rFonts w:ascii="Goudy Old Style" w:hAnsi="Goudy Old Style" w:cs="Arial"/>
                <w:b w:val="0"/>
                <w:snapToGrid w:val="0"/>
                <w:sz w:val="20"/>
              </w:rPr>
              <w:t>Possibile</w:t>
            </w:r>
          </w:p>
        </w:tc>
        <w:tc>
          <w:tcPr>
            <w:tcW w:w="1666" w:type="dxa"/>
            <w:tcBorders>
              <w:top w:val="single" w:sz="4" w:space="0" w:color="auto"/>
              <w:bottom w:val="single" w:sz="4" w:space="0" w:color="auto"/>
            </w:tcBorders>
            <w:shd w:val="clear" w:color="auto" w:fill="auto"/>
            <w:vAlign w:val="center"/>
          </w:tcPr>
          <w:p w14:paraId="67AC4C3E" w14:textId="77777777" w:rsidR="00705CF5" w:rsidRPr="00C71C7F" w:rsidRDefault="00705CF5" w:rsidP="00D94753">
            <w:pPr>
              <w:jc w:val="both"/>
              <w:rPr>
                <w:rFonts w:ascii="Goudy Old Style" w:hAnsi="Goudy Old Style" w:cs="Arial"/>
                <w:b w:val="0"/>
                <w:snapToGrid w:val="0"/>
                <w:sz w:val="20"/>
              </w:rPr>
            </w:pPr>
            <w:r w:rsidRPr="00C71C7F">
              <w:rPr>
                <w:rFonts w:ascii="Goudy Old Style" w:hAnsi="Goudy Old Style" w:cs="Arial"/>
                <w:b w:val="0"/>
                <w:snapToGrid w:val="0"/>
                <w:sz w:val="20"/>
              </w:rPr>
              <w:t>Modesta</w:t>
            </w:r>
          </w:p>
        </w:tc>
        <w:tc>
          <w:tcPr>
            <w:tcW w:w="1445" w:type="dxa"/>
            <w:tcBorders>
              <w:top w:val="single" w:sz="4" w:space="0" w:color="auto"/>
              <w:bottom w:val="single" w:sz="4" w:space="0" w:color="auto"/>
            </w:tcBorders>
            <w:shd w:val="clear" w:color="auto" w:fill="D9D9D9"/>
            <w:vAlign w:val="center"/>
          </w:tcPr>
          <w:p w14:paraId="57F5C3E2" w14:textId="77777777" w:rsidR="00705CF5" w:rsidRPr="00C71C7F" w:rsidRDefault="00705CF5" w:rsidP="00D94753">
            <w:pPr>
              <w:jc w:val="center"/>
              <w:rPr>
                <w:rFonts w:ascii="Goudy Old Style" w:hAnsi="Goudy Old Style" w:cs="Arial"/>
                <w:b w:val="0"/>
                <w:bCs/>
                <w:sz w:val="20"/>
              </w:rPr>
            </w:pPr>
            <w:r w:rsidRPr="00C71C7F">
              <w:rPr>
                <w:rFonts w:ascii="Goudy Old Style" w:hAnsi="Goudy Old Style" w:cs="Arial"/>
                <w:b w:val="0"/>
                <w:bCs/>
                <w:sz w:val="20"/>
              </w:rPr>
              <w:t>Accettabile</w:t>
            </w:r>
          </w:p>
        </w:tc>
      </w:tr>
    </w:tbl>
    <w:p w14:paraId="6A1DAFC1" w14:textId="77777777" w:rsidR="00705CF5" w:rsidRPr="00C71C7F" w:rsidRDefault="00705CF5" w:rsidP="00705CF5">
      <w:pPr>
        <w:ind w:right="221"/>
        <w:jc w:val="both"/>
        <w:rPr>
          <w:rFonts w:ascii="Goudy Old Style" w:hAnsi="Goudy Old Style" w:cs="Arial"/>
          <w:b w:val="0"/>
          <w:color w:val="000000"/>
          <w:sz w:val="20"/>
        </w:rPr>
      </w:pPr>
    </w:p>
    <w:p w14:paraId="0FEC5EF3" w14:textId="77777777" w:rsidR="00705CF5" w:rsidRPr="00C71C7F" w:rsidRDefault="00705CF5" w:rsidP="00554C39">
      <w:pPr>
        <w:numPr>
          <w:ilvl w:val="0"/>
          <w:numId w:val="12"/>
        </w:numPr>
        <w:ind w:right="221"/>
        <w:rPr>
          <w:rFonts w:ascii="Goudy Old Style" w:hAnsi="Goudy Old Style" w:cs="Arial"/>
          <w:b w:val="0"/>
          <w:sz w:val="20"/>
        </w:rPr>
      </w:pPr>
      <w:r w:rsidRPr="00C71C7F">
        <w:rPr>
          <w:rFonts w:ascii="Goudy Old Style" w:hAnsi="Goudy Old Style" w:cs="Arial"/>
          <w:b w:val="0"/>
          <w:sz w:val="20"/>
        </w:rPr>
        <w:t>Interventi/Disposizioni/Procedure per ridurre i rischi</w:t>
      </w:r>
    </w:p>
    <w:p w14:paraId="7A034FF7" w14:textId="77777777" w:rsidR="00705CF5" w:rsidRPr="00C71C7F" w:rsidRDefault="00705CF5" w:rsidP="00705CF5">
      <w:pPr>
        <w:jc w:val="both"/>
        <w:rPr>
          <w:rFonts w:ascii="Goudy Old Style" w:hAnsi="Goudy Old Style"/>
          <w:b w:val="0"/>
          <w:snapToGrid w:val="0"/>
          <w:sz w:val="20"/>
        </w:rPr>
      </w:pPr>
      <w:r w:rsidRPr="00C71C7F">
        <w:rPr>
          <w:rFonts w:ascii="Goudy Old Style" w:hAnsi="Goudy Old Style"/>
          <w:b w:val="0"/>
          <w:snapToGrid w:val="0"/>
          <w:sz w:val="20"/>
        </w:rPr>
        <w:t>A seguito della valutazione dei rischi sono riportate le seguenti misure di prevenzione volte a salvaguardare la sicurezza e la salute dei lavoratori:</w:t>
      </w:r>
    </w:p>
    <w:p w14:paraId="6C1F9FB4" w14:textId="77777777" w:rsidR="00705CF5" w:rsidRPr="00C71C7F" w:rsidRDefault="00705CF5"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 xml:space="preserve">L'attrezzatura deve possedere, in relazione alle necessità della sicurezza del lavoro, i necessari requisiti di resistenza e di idoneità ed essere mantenuta in buono stato di conservazione e di efficienza (Art. 71 del D.lgs. n.81/08 </w:t>
      </w:r>
      <w:r w:rsidRPr="00C71C7F">
        <w:rPr>
          <w:rFonts w:ascii="Goudy Old Style" w:hAnsi="Goudy Old Style" w:cs="Verdana"/>
          <w:b w:val="0"/>
          <w:bCs/>
          <w:color w:val="000000"/>
          <w:sz w:val="20"/>
        </w:rPr>
        <w:t>come modificato dal D.lgs n.106/09</w:t>
      </w:r>
      <w:r w:rsidRPr="00C71C7F">
        <w:rPr>
          <w:rFonts w:ascii="Goudy Old Style" w:hAnsi="Goudy Old Style" w:cs="Arial"/>
          <w:b w:val="0"/>
          <w:sz w:val="20"/>
        </w:rPr>
        <w:t>)</w:t>
      </w:r>
    </w:p>
    <w:p w14:paraId="143EA8AA" w14:textId="77777777" w:rsidR="00705CF5" w:rsidRPr="00C71C7F" w:rsidRDefault="00705CF5"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 xml:space="preserve">Verificare che l’attrezzatura risponda ai requisiti dell’Art. 81 del D.Lgs. 81/08 </w:t>
      </w:r>
      <w:r w:rsidRPr="00C71C7F">
        <w:rPr>
          <w:rFonts w:ascii="Goudy Old Style" w:hAnsi="Goudy Old Style" w:cs="Verdana"/>
          <w:b w:val="0"/>
          <w:bCs/>
          <w:color w:val="000000"/>
          <w:sz w:val="20"/>
        </w:rPr>
        <w:t>come modificato dal D.lgs n.106/09</w:t>
      </w:r>
    </w:p>
    <w:p w14:paraId="42D9475E" w14:textId="77777777" w:rsidR="00705CF5" w:rsidRPr="00C71C7F" w:rsidRDefault="00705CF5"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 xml:space="preserve">L'attrezzatura deve essere corredata da un libretto d'uso e manutenzione </w:t>
      </w:r>
    </w:p>
    <w:p w14:paraId="2493B12D" w14:textId="77777777" w:rsidR="00705CF5" w:rsidRPr="00C71C7F" w:rsidRDefault="00705CF5"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 xml:space="preserve">Accertarsi che l'attrezzatura sia marcata "CE" </w:t>
      </w:r>
    </w:p>
    <w:p w14:paraId="5100BE86" w14:textId="77777777" w:rsidR="00705CF5" w:rsidRPr="00C71C7F" w:rsidRDefault="00705CF5"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Verificare la funzionalità dell'avvitatore elettrico prima di utilizzarlo</w:t>
      </w:r>
    </w:p>
    <w:p w14:paraId="2499F6D8" w14:textId="77777777" w:rsidR="00705CF5" w:rsidRPr="00C71C7F" w:rsidRDefault="00705CF5"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Verificare che l'avvitatore elettrico sia di conformazione adatta</w:t>
      </w:r>
    </w:p>
    <w:p w14:paraId="419F7FFB" w14:textId="77777777" w:rsidR="00705CF5" w:rsidRPr="00C71C7F" w:rsidRDefault="00705CF5"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 xml:space="preserve">Utilizzare solo utensili a doppio isolamento (220V) o utensili alimentati a bassissima tensione di sicurezza (50V), comunque non collegati elettricamente a terra nell'utilizzo dell'avvitatore elettrico (Allegato V parte II punto 5.16 del D.lgs. n.81/08 </w:t>
      </w:r>
      <w:r w:rsidRPr="00C71C7F">
        <w:rPr>
          <w:rFonts w:ascii="Goudy Old Style" w:hAnsi="Goudy Old Style" w:cs="Verdana"/>
          <w:b w:val="0"/>
          <w:bCs/>
          <w:color w:val="000000"/>
          <w:sz w:val="20"/>
        </w:rPr>
        <w:t>come modificato dal D.lgs n.106/09</w:t>
      </w:r>
      <w:r w:rsidRPr="00C71C7F">
        <w:rPr>
          <w:rFonts w:ascii="Goudy Old Style" w:hAnsi="Goudy Old Style" w:cs="Arial"/>
          <w:b w:val="0"/>
          <w:sz w:val="20"/>
        </w:rPr>
        <w:t>)</w:t>
      </w:r>
    </w:p>
    <w:p w14:paraId="1EFD8CEA" w14:textId="77777777" w:rsidR="00705CF5" w:rsidRPr="00C71C7F" w:rsidRDefault="00705CF5"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 xml:space="preserve">Utilizzare sempre i dispositivi di protezione individuali previsti (Art. 75-78 del D.lgs. n.81/08 </w:t>
      </w:r>
      <w:r w:rsidRPr="00C71C7F">
        <w:rPr>
          <w:rFonts w:ascii="Goudy Old Style" w:hAnsi="Goudy Old Style" w:cs="Verdana"/>
          <w:b w:val="0"/>
          <w:bCs/>
          <w:color w:val="000000"/>
          <w:sz w:val="20"/>
        </w:rPr>
        <w:t>come modificato dal D.lgs n.106/09</w:t>
      </w:r>
      <w:r w:rsidRPr="00C71C7F">
        <w:rPr>
          <w:rFonts w:ascii="Goudy Old Style" w:hAnsi="Goudy Old Style" w:cs="Arial"/>
          <w:b w:val="0"/>
          <w:sz w:val="20"/>
        </w:rPr>
        <w:t>)</w:t>
      </w:r>
    </w:p>
    <w:p w14:paraId="0013A07D" w14:textId="77777777" w:rsidR="00705CF5" w:rsidRPr="00C71C7F" w:rsidRDefault="00705CF5" w:rsidP="00554C39">
      <w:pPr>
        <w:numPr>
          <w:ilvl w:val="0"/>
          <w:numId w:val="13"/>
        </w:numPr>
        <w:jc w:val="both"/>
        <w:rPr>
          <w:rFonts w:ascii="Goudy Old Style" w:hAnsi="Goudy Old Style" w:cs="Arial"/>
          <w:b w:val="0"/>
          <w:sz w:val="20"/>
        </w:rPr>
      </w:pPr>
      <w:r w:rsidRPr="00C71C7F">
        <w:rPr>
          <w:rFonts w:ascii="Goudy Old Style" w:hAnsi="Goudy Old Style" w:cs="Arial"/>
          <w:b w:val="0"/>
          <w:sz w:val="20"/>
        </w:rPr>
        <w:t>Verificare l'uso costante dei DPI da parte di tutto il personale operante (Art. 77 del D.lgs. n.81/08</w:t>
      </w:r>
      <w:r w:rsidRPr="00C71C7F">
        <w:rPr>
          <w:rFonts w:ascii="Goudy Old Style" w:hAnsi="Goudy Old Style" w:cs="Verdana"/>
          <w:b w:val="0"/>
          <w:bCs/>
          <w:color w:val="000000"/>
          <w:sz w:val="20"/>
        </w:rPr>
        <w:t xml:space="preserve"> come modificato dal D.lgs n.106/09</w:t>
      </w:r>
      <w:r w:rsidRPr="00C71C7F">
        <w:rPr>
          <w:rFonts w:ascii="Goudy Old Style" w:hAnsi="Goudy Old Style" w:cs="Arial"/>
          <w:b w:val="0"/>
          <w:sz w:val="20"/>
        </w:rPr>
        <w:t>)</w:t>
      </w:r>
    </w:p>
    <w:p w14:paraId="0C0086B9" w14:textId="77777777" w:rsidR="00705CF5" w:rsidRPr="00C71C7F" w:rsidRDefault="00705CF5" w:rsidP="00705CF5">
      <w:pPr>
        <w:ind w:left="360"/>
        <w:jc w:val="both"/>
        <w:rPr>
          <w:rFonts w:ascii="Goudy Old Style" w:hAnsi="Goudy Old Style" w:cs="Arial"/>
          <w:b w:val="0"/>
          <w:sz w:val="20"/>
        </w:rPr>
      </w:pPr>
    </w:p>
    <w:p w14:paraId="0B3D1A3D" w14:textId="77777777" w:rsidR="00705CF5" w:rsidRPr="00C71C7F" w:rsidRDefault="00705CF5" w:rsidP="00554C39">
      <w:pPr>
        <w:numPr>
          <w:ilvl w:val="0"/>
          <w:numId w:val="12"/>
        </w:numPr>
        <w:ind w:right="221"/>
        <w:rPr>
          <w:rFonts w:ascii="Goudy Old Style" w:hAnsi="Goudy Old Style" w:cs="Arial"/>
          <w:b w:val="0"/>
          <w:sz w:val="20"/>
        </w:rPr>
      </w:pPr>
      <w:r w:rsidRPr="00C71C7F">
        <w:rPr>
          <w:rFonts w:ascii="Goudy Old Style" w:hAnsi="Goudy Old Style" w:cs="Arial"/>
          <w:b w:val="0"/>
          <w:sz w:val="20"/>
        </w:rPr>
        <w:t>DPI</w:t>
      </w:r>
    </w:p>
    <w:p w14:paraId="42244BAE" w14:textId="77777777" w:rsidR="00705CF5" w:rsidRPr="00C71C7F" w:rsidRDefault="00705CF5" w:rsidP="00705CF5">
      <w:pPr>
        <w:jc w:val="both"/>
        <w:rPr>
          <w:rFonts w:ascii="Goudy Old Style" w:hAnsi="Goudy Old Style"/>
          <w:b w:val="0"/>
          <w:sz w:val="20"/>
        </w:rPr>
      </w:pPr>
      <w:r w:rsidRPr="00C71C7F">
        <w:rPr>
          <w:rFonts w:ascii="Goudy Old Style" w:hAnsi="Goudy Old Style"/>
          <w:b w:val="0"/>
          <w:sz w:val="20"/>
        </w:rPr>
        <w:t>In funzione dei rischi evidenziati saranno utilizzati obbligatoriamente i seguenti DPI, di cui è riportata la descrizione ed i riferimenti normativi:</w:t>
      </w:r>
    </w:p>
    <w:tbl>
      <w:tblPr>
        <w:tblW w:w="5000" w:type="pct"/>
        <w:jc w:val="center"/>
        <w:tblBorders>
          <w:bottom w:val="dotted" w:sz="4" w:space="0" w:color="auto"/>
          <w:insideH w:val="dotted" w:sz="4" w:space="0" w:color="auto"/>
          <w:insideV w:val="dotted" w:sz="4" w:space="0" w:color="auto"/>
        </w:tblBorders>
        <w:tblLayout w:type="fixed"/>
        <w:tblLook w:val="01E0" w:firstRow="1" w:lastRow="1" w:firstColumn="1" w:lastColumn="1" w:noHBand="0" w:noVBand="0"/>
      </w:tblPr>
      <w:tblGrid>
        <w:gridCol w:w="2094"/>
        <w:gridCol w:w="2370"/>
        <w:gridCol w:w="2387"/>
        <w:gridCol w:w="2503"/>
      </w:tblGrid>
      <w:tr w:rsidR="00705CF5" w:rsidRPr="00C71C7F" w14:paraId="02E43FEE" w14:textId="77777777" w:rsidTr="00D94753">
        <w:trPr>
          <w:trHeight w:val="490"/>
          <w:jc w:val="center"/>
        </w:trPr>
        <w:tc>
          <w:tcPr>
            <w:tcW w:w="2268" w:type="dxa"/>
            <w:tcBorders>
              <w:bottom w:val="dotted" w:sz="4" w:space="0" w:color="auto"/>
              <w:right w:val="dotted" w:sz="4" w:space="0" w:color="auto"/>
            </w:tcBorders>
            <w:vAlign w:val="center"/>
          </w:tcPr>
          <w:p w14:paraId="0578185E" w14:textId="77777777" w:rsidR="00705CF5" w:rsidRPr="00C71C7F" w:rsidRDefault="00705CF5" w:rsidP="00D94753">
            <w:pPr>
              <w:jc w:val="center"/>
              <w:rPr>
                <w:rFonts w:ascii="Goudy Old Style" w:hAnsi="Goudy Old Style" w:cs="Verdana"/>
                <w:b w:val="0"/>
                <w:bCs/>
                <w:sz w:val="20"/>
              </w:rPr>
            </w:pPr>
            <w:r w:rsidRPr="00C71C7F">
              <w:rPr>
                <w:rFonts w:ascii="Goudy Old Style" w:hAnsi="Goudy Old Style" w:cs="Verdana"/>
                <w:b w:val="0"/>
                <w:bCs/>
                <w:sz w:val="20"/>
              </w:rPr>
              <w:t>RISCHI EVIDENZIATI</w:t>
            </w:r>
          </w:p>
        </w:tc>
        <w:tc>
          <w:tcPr>
            <w:tcW w:w="2569" w:type="dxa"/>
            <w:tcBorders>
              <w:left w:val="dotted" w:sz="4" w:space="0" w:color="auto"/>
              <w:bottom w:val="dotted" w:sz="4" w:space="0" w:color="auto"/>
              <w:right w:val="dotted" w:sz="4" w:space="0" w:color="auto"/>
            </w:tcBorders>
            <w:vAlign w:val="center"/>
          </w:tcPr>
          <w:p w14:paraId="6B4B7A5B" w14:textId="77777777" w:rsidR="00705CF5" w:rsidRPr="00C71C7F" w:rsidRDefault="00705CF5" w:rsidP="00D94753">
            <w:pPr>
              <w:jc w:val="center"/>
              <w:rPr>
                <w:rFonts w:ascii="Goudy Old Style" w:hAnsi="Goudy Old Style" w:cs="Verdana"/>
                <w:b w:val="0"/>
                <w:bCs/>
                <w:sz w:val="20"/>
              </w:rPr>
            </w:pPr>
            <w:r w:rsidRPr="00C71C7F">
              <w:rPr>
                <w:rFonts w:ascii="Goudy Old Style" w:hAnsi="Goudy Old Style" w:cs="Verdana"/>
                <w:b w:val="0"/>
                <w:bCs/>
                <w:sz w:val="20"/>
              </w:rPr>
              <w:t>DPI</w:t>
            </w:r>
          </w:p>
        </w:tc>
        <w:tc>
          <w:tcPr>
            <w:tcW w:w="2587" w:type="dxa"/>
            <w:tcBorders>
              <w:left w:val="dotted" w:sz="4" w:space="0" w:color="auto"/>
              <w:bottom w:val="dotted" w:sz="4" w:space="0" w:color="auto"/>
              <w:right w:val="dotted" w:sz="4" w:space="0" w:color="auto"/>
            </w:tcBorders>
            <w:vAlign w:val="center"/>
          </w:tcPr>
          <w:p w14:paraId="49A1D557" w14:textId="77777777" w:rsidR="00705CF5" w:rsidRPr="00C71C7F" w:rsidRDefault="00705CF5" w:rsidP="00D94753">
            <w:pPr>
              <w:rPr>
                <w:rFonts w:ascii="Goudy Old Style" w:hAnsi="Goudy Old Style" w:cs="Verdana"/>
                <w:b w:val="0"/>
                <w:bCs/>
                <w:sz w:val="20"/>
              </w:rPr>
            </w:pPr>
            <w:r w:rsidRPr="00C71C7F">
              <w:rPr>
                <w:rFonts w:ascii="Goudy Old Style" w:hAnsi="Goudy Old Style" w:cs="Verdana"/>
                <w:b w:val="0"/>
                <w:bCs/>
                <w:sz w:val="20"/>
              </w:rPr>
              <w:t>DESCRIZIONE</w:t>
            </w:r>
          </w:p>
        </w:tc>
        <w:tc>
          <w:tcPr>
            <w:tcW w:w="2714" w:type="dxa"/>
            <w:tcBorders>
              <w:left w:val="dotted" w:sz="4" w:space="0" w:color="auto"/>
              <w:bottom w:val="dotted" w:sz="4" w:space="0" w:color="auto"/>
            </w:tcBorders>
            <w:vAlign w:val="center"/>
          </w:tcPr>
          <w:p w14:paraId="6082542E" w14:textId="77777777" w:rsidR="00705CF5" w:rsidRPr="00C71C7F" w:rsidRDefault="00705CF5" w:rsidP="00D94753">
            <w:pPr>
              <w:rPr>
                <w:rFonts w:ascii="Goudy Old Style" w:hAnsi="Goudy Old Style" w:cs="Verdana"/>
                <w:b w:val="0"/>
                <w:bCs/>
                <w:sz w:val="20"/>
              </w:rPr>
            </w:pPr>
            <w:r w:rsidRPr="00C71C7F">
              <w:rPr>
                <w:rFonts w:ascii="Goudy Old Style" w:hAnsi="Goudy Old Style" w:cs="Verdana"/>
                <w:b w:val="0"/>
                <w:bCs/>
                <w:sz w:val="20"/>
              </w:rPr>
              <w:t>RIF.NORMATIVO</w:t>
            </w:r>
          </w:p>
        </w:tc>
      </w:tr>
      <w:tr w:rsidR="00705CF5" w:rsidRPr="00C71C7F" w14:paraId="4D6EDDEF" w14:textId="77777777" w:rsidTr="00D94753">
        <w:trPr>
          <w:trHeight w:val="490"/>
          <w:jc w:val="center"/>
        </w:trPr>
        <w:tc>
          <w:tcPr>
            <w:tcW w:w="2268" w:type="dxa"/>
            <w:tcBorders>
              <w:top w:val="dotted" w:sz="4" w:space="0" w:color="auto"/>
              <w:bottom w:val="dotted" w:sz="4" w:space="0" w:color="auto"/>
              <w:right w:val="dotted" w:sz="4" w:space="0" w:color="auto"/>
            </w:tcBorders>
            <w:vAlign w:val="center"/>
          </w:tcPr>
          <w:p w14:paraId="0975516D" w14:textId="77777777" w:rsidR="00705CF5" w:rsidRPr="00C71C7F" w:rsidRDefault="00705CF5" w:rsidP="00D94753">
            <w:pPr>
              <w:rPr>
                <w:rFonts w:ascii="Goudy Old Style" w:hAnsi="Goudy Old Style" w:cs="Verdana"/>
                <w:b w:val="0"/>
                <w:sz w:val="20"/>
              </w:rPr>
            </w:pPr>
            <w:r w:rsidRPr="00C71C7F">
              <w:rPr>
                <w:rFonts w:ascii="Goudy Old Style" w:hAnsi="Goudy Old Style" w:cs="Arial"/>
                <w:b w:val="0"/>
                <w:sz w:val="20"/>
              </w:rPr>
              <w:t>Punture, tagli e abrasioni</w:t>
            </w:r>
          </w:p>
        </w:tc>
        <w:tc>
          <w:tcPr>
            <w:tcW w:w="2569" w:type="dxa"/>
            <w:tcBorders>
              <w:top w:val="dotted" w:sz="4" w:space="0" w:color="auto"/>
              <w:left w:val="dotted" w:sz="4" w:space="0" w:color="auto"/>
              <w:bottom w:val="dotted" w:sz="4" w:space="0" w:color="auto"/>
              <w:right w:val="dotted" w:sz="4" w:space="0" w:color="auto"/>
            </w:tcBorders>
            <w:vAlign w:val="center"/>
          </w:tcPr>
          <w:p w14:paraId="74C16C68" w14:textId="77777777" w:rsidR="00705CF5" w:rsidRPr="00C71C7F" w:rsidRDefault="00705CF5" w:rsidP="00D94753">
            <w:pPr>
              <w:jc w:val="center"/>
              <w:rPr>
                <w:rFonts w:ascii="Goudy Old Style" w:hAnsi="Goudy Old Style" w:cs="Verdana"/>
                <w:b w:val="0"/>
                <w:sz w:val="20"/>
              </w:rPr>
            </w:pPr>
            <w:r w:rsidRPr="00C71C7F">
              <w:rPr>
                <w:rFonts w:ascii="Goudy Old Style" w:hAnsi="Goudy Old Style" w:cs="Verdana"/>
                <w:b w:val="0"/>
                <w:sz w:val="20"/>
              </w:rPr>
              <w:t>Scarpe antinfortunistiche</w:t>
            </w:r>
          </w:p>
          <w:p w14:paraId="3B68D040" w14:textId="77777777" w:rsidR="00705CF5" w:rsidRPr="00C71C7F" w:rsidRDefault="003132B3" w:rsidP="00D94753">
            <w:pPr>
              <w:jc w:val="center"/>
              <w:rPr>
                <w:rFonts w:ascii="Goudy Old Style" w:hAnsi="Goudy Old Style" w:cs="Verdana"/>
                <w:b w:val="0"/>
                <w:sz w:val="20"/>
              </w:rPr>
            </w:pPr>
            <w:r w:rsidRPr="00C71C7F">
              <w:rPr>
                <w:rFonts w:ascii="Goudy Old Style" w:hAnsi="Goudy Old Style" w:cs="Verdana"/>
                <w:b w:val="0"/>
                <w:noProof/>
                <w:sz w:val="20"/>
              </w:rPr>
              <w:drawing>
                <wp:inline distT="0" distB="0" distL="0" distR="0" wp14:anchorId="372A89A7" wp14:editId="75EF95FE">
                  <wp:extent cx="535305" cy="466725"/>
                  <wp:effectExtent l="0" t="0" r="0" b="0"/>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5305" cy="466725"/>
                          </a:xfrm>
                          <a:prstGeom prst="rect">
                            <a:avLst/>
                          </a:prstGeom>
                          <a:noFill/>
                          <a:ln>
                            <a:noFill/>
                          </a:ln>
                        </pic:spPr>
                      </pic:pic>
                    </a:graphicData>
                  </a:graphic>
                </wp:inline>
              </w:drawing>
            </w:r>
          </w:p>
        </w:tc>
        <w:tc>
          <w:tcPr>
            <w:tcW w:w="2587" w:type="dxa"/>
            <w:tcBorders>
              <w:top w:val="dotted" w:sz="4" w:space="0" w:color="auto"/>
              <w:left w:val="dotted" w:sz="4" w:space="0" w:color="auto"/>
              <w:bottom w:val="dotted" w:sz="4" w:space="0" w:color="auto"/>
              <w:right w:val="dotted" w:sz="4" w:space="0" w:color="auto"/>
            </w:tcBorders>
            <w:vAlign w:val="center"/>
          </w:tcPr>
          <w:p w14:paraId="3F0A0955" w14:textId="77777777" w:rsidR="00705CF5" w:rsidRPr="00C71C7F" w:rsidRDefault="00705CF5" w:rsidP="00D94753">
            <w:pPr>
              <w:rPr>
                <w:rFonts w:ascii="Goudy Old Style" w:hAnsi="Goudy Old Style" w:cs="Verdana"/>
                <w:b w:val="0"/>
                <w:sz w:val="20"/>
              </w:rPr>
            </w:pPr>
            <w:r w:rsidRPr="00C71C7F">
              <w:rPr>
                <w:rFonts w:ascii="Goudy Old Style" w:hAnsi="Goudy Old Style" w:cs="Verdana"/>
                <w:b w:val="0"/>
                <w:sz w:val="20"/>
              </w:rPr>
              <w:t>Puntale rinforzato in acciaio contro schiacciamento/</w:t>
            </w:r>
          </w:p>
          <w:p w14:paraId="7F14D2CC" w14:textId="77777777" w:rsidR="00705CF5" w:rsidRPr="00C71C7F" w:rsidRDefault="00705CF5" w:rsidP="00D94753">
            <w:pPr>
              <w:rPr>
                <w:rFonts w:ascii="Goudy Old Style" w:hAnsi="Goudy Old Style" w:cs="Verdana"/>
                <w:b w:val="0"/>
                <w:sz w:val="20"/>
              </w:rPr>
            </w:pPr>
            <w:r w:rsidRPr="00C71C7F">
              <w:rPr>
                <w:rFonts w:ascii="Goudy Old Style" w:hAnsi="Goudy Old Style" w:cs="Verdana"/>
                <w:b w:val="0"/>
                <w:sz w:val="20"/>
              </w:rPr>
              <w:t>abrasioni/perforazione/ferite degli arti inferiori e suola antiscivolo e per salvaguardare la caviglia da distorsioni</w:t>
            </w:r>
          </w:p>
        </w:tc>
        <w:tc>
          <w:tcPr>
            <w:tcW w:w="2714" w:type="dxa"/>
            <w:tcBorders>
              <w:top w:val="dotted" w:sz="4" w:space="0" w:color="auto"/>
              <w:left w:val="dotted" w:sz="4" w:space="0" w:color="auto"/>
              <w:bottom w:val="dotted" w:sz="4" w:space="0" w:color="auto"/>
            </w:tcBorders>
            <w:vAlign w:val="center"/>
          </w:tcPr>
          <w:p w14:paraId="5CE7E2E7" w14:textId="77777777" w:rsidR="00705CF5" w:rsidRPr="00C71C7F" w:rsidRDefault="00705CF5" w:rsidP="00D94753">
            <w:pPr>
              <w:jc w:val="both"/>
              <w:rPr>
                <w:rFonts w:ascii="Goudy Old Style" w:hAnsi="Goudy Old Style" w:cs="Verdana"/>
                <w:b w:val="0"/>
                <w:bCs/>
                <w:color w:val="000000"/>
                <w:sz w:val="20"/>
              </w:rPr>
            </w:pPr>
            <w:r w:rsidRPr="00C71C7F">
              <w:rPr>
                <w:rFonts w:ascii="Goudy Old Style" w:hAnsi="Goudy Old Style"/>
                <w:b w:val="0"/>
                <w:color w:val="000000"/>
                <w:sz w:val="20"/>
              </w:rPr>
              <w:t xml:space="preserve">Art 75 – 77 – 78, Allegato VIII-punti 3, 4 n.6 </w:t>
            </w:r>
            <w:r w:rsidRPr="00C71C7F">
              <w:rPr>
                <w:rFonts w:ascii="Goudy Old Style" w:hAnsi="Goudy Old Style" w:cs="Verdana"/>
                <w:b w:val="0"/>
                <w:bCs/>
                <w:color w:val="000000"/>
                <w:sz w:val="20"/>
              </w:rPr>
              <w:t xml:space="preserve">del D.lgs. n.81/08 come modificato dal D.lgs n.106/09  </w:t>
            </w:r>
          </w:p>
          <w:p w14:paraId="46F8AF6E" w14:textId="77777777" w:rsidR="00705CF5" w:rsidRPr="00C71C7F" w:rsidRDefault="00705CF5" w:rsidP="00D94753">
            <w:pPr>
              <w:rPr>
                <w:rFonts w:ascii="Goudy Old Style" w:hAnsi="Goudy Old Style"/>
                <w:b w:val="0"/>
                <w:i/>
                <w:sz w:val="20"/>
              </w:rPr>
            </w:pPr>
            <w:r w:rsidRPr="00C71C7F">
              <w:rPr>
                <w:rFonts w:ascii="Goudy Old Style" w:hAnsi="Goudy Old Style"/>
                <w:b w:val="0"/>
                <w:i/>
                <w:sz w:val="20"/>
              </w:rPr>
              <w:t>UNI EN ISO 20344 (2008) Dispositivi di protezione individuale  – Metodi di prova per calzature</w:t>
            </w:r>
          </w:p>
        </w:tc>
      </w:tr>
      <w:tr w:rsidR="00705CF5" w:rsidRPr="00C71C7F" w14:paraId="4ADC380B" w14:textId="77777777" w:rsidTr="00D94753">
        <w:trPr>
          <w:trHeight w:val="885"/>
          <w:jc w:val="center"/>
        </w:trPr>
        <w:tc>
          <w:tcPr>
            <w:tcW w:w="2268" w:type="dxa"/>
            <w:tcBorders>
              <w:top w:val="dotted" w:sz="4" w:space="0" w:color="auto"/>
              <w:bottom w:val="dotted" w:sz="4" w:space="0" w:color="auto"/>
              <w:right w:val="dotted" w:sz="4" w:space="0" w:color="auto"/>
            </w:tcBorders>
            <w:vAlign w:val="center"/>
          </w:tcPr>
          <w:p w14:paraId="314504E6" w14:textId="77777777" w:rsidR="00705CF5" w:rsidRPr="00C71C7F" w:rsidRDefault="00705CF5" w:rsidP="00D94753">
            <w:pPr>
              <w:rPr>
                <w:rFonts w:ascii="Goudy Old Style" w:hAnsi="Goudy Old Style" w:cs="Verdana"/>
                <w:b w:val="0"/>
                <w:sz w:val="20"/>
              </w:rPr>
            </w:pPr>
            <w:r w:rsidRPr="00C71C7F">
              <w:rPr>
                <w:rFonts w:ascii="Goudy Old Style" w:hAnsi="Goudy Old Style" w:cs="Arial"/>
                <w:b w:val="0"/>
                <w:sz w:val="20"/>
              </w:rPr>
              <w:lastRenderedPageBreak/>
              <w:t>Punture, tagli e abrasioni</w:t>
            </w:r>
          </w:p>
        </w:tc>
        <w:tc>
          <w:tcPr>
            <w:tcW w:w="2569" w:type="dxa"/>
            <w:tcBorders>
              <w:top w:val="dotted" w:sz="4" w:space="0" w:color="auto"/>
              <w:left w:val="dotted" w:sz="4" w:space="0" w:color="auto"/>
              <w:bottom w:val="dotted" w:sz="4" w:space="0" w:color="auto"/>
              <w:right w:val="dotted" w:sz="4" w:space="0" w:color="auto"/>
            </w:tcBorders>
            <w:vAlign w:val="center"/>
          </w:tcPr>
          <w:p w14:paraId="3FD9B4AF" w14:textId="77777777" w:rsidR="00705CF5" w:rsidRPr="00C71C7F" w:rsidRDefault="00705CF5" w:rsidP="00D94753">
            <w:pPr>
              <w:spacing w:line="360" w:lineRule="auto"/>
              <w:jc w:val="center"/>
              <w:rPr>
                <w:rFonts w:ascii="Goudy Old Style" w:hAnsi="Goudy Old Style" w:cs="Verdana"/>
                <w:b w:val="0"/>
                <w:sz w:val="20"/>
              </w:rPr>
            </w:pPr>
            <w:r w:rsidRPr="00C71C7F">
              <w:rPr>
                <w:rFonts w:ascii="Goudy Old Style" w:hAnsi="Goudy Old Style" w:cs="Verdana"/>
                <w:b w:val="0"/>
                <w:sz w:val="20"/>
              </w:rPr>
              <w:t>Guanti in crosta</w:t>
            </w:r>
          </w:p>
          <w:p w14:paraId="1DF58235" w14:textId="77777777" w:rsidR="00705CF5" w:rsidRPr="00C71C7F" w:rsidRDefault="003132B3" w:rsidP="00D94753">
            <w:pPr>
              <w:spacing w:line="360" w:lineRule="auto"/>
              <w:jc w:val="center"/>
              <w:rPr>
                <w:rFonts w:ascii="Goudy Old Style" w:hAnsi="Goudy Old Style" w:cs="Verdana"/>
                <w:b w:val="0"/>
                <w:sz w:val="20"/>
              </w:rPr>
            </w:pPr>
            <w:r w:rsidRPr="00C71C7F">
              <w:rPr>
                <w:rFonts w:ascii="Goudy Old Style" w:hAnsi="Goudy Old Style" w:cs="Verdana"/>
                <w:b w:val="0"/>
                <w:noProof/>
                <w:sz w:val="20"/>
              </w:rPr>
              <w:drawing>
                <wp:inline distT="0" distB="0" distL="0" distR="0" wp14:anchorId="035A38AC" wp14:editId="373CDAA7">
                  <wp:extent cx="700405" cy="495935"/>
                  <wp:effectExtent l="0" t="0" r="10795" b="1206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00405" cy="495935"/>
                          </a:xfrm>
                          <a:prstGeom prst="rect">
                            <a:avLst/>
                          </a:prstGeom>
                          <a:noFill/>
                          <a:ln>
                            <a:noFill/>
                          </a:ln>
                        </pic:spPr>
                      </pic:pic>
                    </a:graphicData>
                  </a:graphic>
                </wp:inline>
              </w:drawing>
            </w:r>
          </w:p>
        </w:tc>
        <w:tc>
          <w:tcPr>
            <w:tcW w:w="2587" w:type="dxa"/>
            <w:tcBorders>
              <w:top w:val="dotted" w:sz="4" w:space="0" w:color="auto"/>
              <w:left w:val="dotted" w:sz="4" w:space="0" w:color="auto"/>
              <w:bottom w:val="dotted" w:sz="4" w:space="0" w:color="auto"/>
              <w:right w:val="dotted" w:sz="4" w:space="0" w:color="auto"/>
            </w:tcBorders>
            <w:vAlign w:val="center"/>
          </w:tcPr>
          <w:p w14:paraId="6E90DC8E" w14:textId="77777777" w:rsidR="00705CF5" w:rsidRPr="00C71C7F" w:rsidRDefault="00705CF5" w:rsidP="00D94753">
            <w:pPr>
              <w:rPr>
                <w:rFonts w:ascii="Goudy Old Style" w:hAnsi="Goudy Old Style" w:cs="Verdana"/>
                <w:b w:val="0"/>
                <w:sz w:val="20"/>
              </w:rPr>
            </w:pPr>
            <w:r w:rsidRPr="00C71C7F">
              <w:rPr>
                <w:rFonts w:ascii="Goudy Old Style" w:hAnsi="Goudy Old Style" w:cs="Verdana"/>
                <w:b w:val="0"/>
                <w:sz w:val="20"/>
              </w:rPr>
              <w:t>Da utilizzare nei luoghi di lavoro caratterizzati dalla presenza di materiali e/o attrezzi che possono causare fenomeni di abrasione</w:t>
            </w:r>
          </w:p>
          <w:p w14:paraId="466A215B" w14:textId="77777777" w:rsidR="00705CF5" w:rsidRPr="00C71C7F" w:rsidRDefault="00705CF5" w:rsidP="00D94753">
            <w:pPr>
              <w:rPr>
                <w:rFonts w:ascii="Goudy Old Style" w:hAnsi="Goudy Old Style" w:cs="Verdana"/>
                <w:b w:val="0"/>
                <w:sz w:val="20"/>
              </w:rPr>
            </w:pPr>
            <w:r w:rsidRPr="00C71C7F">
              <w:rPr>
                <w:rFonts w:ascii="Goudy Old Style" w:hAnsi="Goudy Old Style" w:cs="Verdana"/>
                <w:b w:val="0"/>
                <w:sz w:val="20"/>
              </w:rPr>
              <w:t>/taglio/perforazione delle mani</w:t>
            </w:r>
          </w:p>
        </w:tc>
        <w:tc>
          <w:tcPr>
            <w:tcW w:w="2714" w:type="dxa"/>
            <w:tcBorders>
              <w:top w:val="dotted" w:sz="4" w:space="0" w:color="auto"/>
              <w:left w:val="dotted" w:sz="4" w:space="0" w:color="auto"/>
              <w:bottom w:val="dotted" w:sz="4" w:space="0" w:color="auto"/>
            </w:tcBorders>
            <w:vAlign w:val="center"/>
          </w:tcPr>
          <w:p w14:paraId="708E7DF1" w14:textId="77777777" w:rsidR="00705CF5" w:rsidRPr="00C71C7F" w:rsidRDefault="00705CF5" w:rsidP="00D94753">
            <w:pPr>
              <w:jc w:val="both"/>
              <w:rPr>
                <w:rFonts w:ascii="Goudy Old Style" w:hAnsi="Goudy Old Style" w:cs="Verdana"/>
                <w:b w:val="0"/>
                <w:bCs/>
                <w:color w:val="000000"/>
                <w:sz w:val="20"/>
              </w:rPr>
            </w:pPr>
            <w:r w:rsidRPr="00C71C7F">
              <w:rPr>
                <w:rFonts w:ascii="Goudy Old Style" w:hAnsi="Goudy Old Style"/>
                <w:b w:val="0"/>
                <w:color w:val="000000"/>
                <w:sz w:val="20"/>
              </w:rPr>
              <w:t xml:space="preserve">Art 75 – 77 – 78, Allegato VIII-punti 3, 4 n.5 </w:t>
            </w:r>
            <w:r w:rsidRPr="00C71C7F">
              <w:rPr>
                <w:rFonts w:ascii="Goudy Old Style" w:hAnsi="Goudy Old Style" w:cs="Verdana"/>
                <w:b w:val="0"/>
                <w:bCs/>
                <w:color w:val="000000"/>
                <w:sz w:val="20"/>
              </w:rPr>
              <w:t xml:space="preserve">del D.lgs. n.81/08 come modificato dal D.lgs n.106/09  </w:t>
            </w:r>
          </w:p>
          <w:p w14:paraId="2582773F" w14:textId="77777777" w:rsidR="00705CF5" w:rsidRPr="00C71C7F" w:rsidRDefault="00705CF5" w:rsidP="00D94753">
            <w:pPr>
              <w:jc w:val="both"/>
              <w:rPr>
                <w:rFonts w:ascii="Goudy Old Style" w:hAnsi="Goudy Old Style" w:cs="Verdana"/>
                <w:b w:val="0"/>
                <w:bCs/>
                <w:i/>
                <w:iCs/>
                <w:sz w:val="20"/>
              </w:rPr>
            </w:pPr>
            <w:r w:rsidRPr="00C71C7F">
              <w:rPr>
                <w:rFonts w:ascii="Goudy Old Style" w:hAnsi="Goudy Old Style" w:cs="Verdana"/>
                <w:b w:val="0"/>
                <w:bCs/>
                <w:i/>
                <w:iCs/>
                <w:sz w:val="20"/>
              </w:rPr>
              <w:t>UNI EN 388 (2004)</w:t>
            </w:r>
          </w:p>
          <w:p w14:paraId="1925668F" w14:textId="77777777" w:rsidR="00705CF5" w:rsidRPr="00C71C7F" w:rsidRDefault="00705CF5" w:rsidP="00D94753">
            <w:pPr>
              <w:rPr>
                <w:rFonts w:ascii="Goudy Old Style" w:hAnsi="Goudy Old Style" w:cs="Verdana"/>
                <w:b w:val="0"/>
                <w:i/>
                <w:iCs/>
                <w:sz w:val="20"/>
              </w:rPr>
            </w:pPr>
            <w:r w:rsidRPr="00C71C7F">
              <w:rPr>
                <w:rStyle w:val="content"/>
                <w:rFonts w:ascii="Goudy Old Style" w:hAnsi="Goudy Old Style" w:cs="Arial"/>
                <w:b w:val="0"/>
                <w:i/>
                <w:iCs/>
                <w:color w:val="000000"/>
                <w:sz w:val="20"/>
              </w:rPr>
              <w:t>Guanti di protezione contro rischi meccanici</w:t>
            </w:r>
          </w:p>
        </w:tc>
      </w:tr>
    </w:tbl>
    <w:p w14:paraId="7D5ECB65" w14:textId="77777777" w:rsidR="00705CF5" w:rsidRPr="00C71C7F" w:rsidRDefault="00705CF5" w:rsidP="00705CF5">
      <w:pPr>
        <w:rPr>
          <w:rFonts w:ascii="Goudy Old Style" w:hAnsi="Goudy Old Style"/>
        </w:rPr>
      </w:pPr>
    </w:p>
    <w:p w14:paraId="38ADD3E2" w14:textId="77777777" w:rsidR="00705CF5" w:rsidRPr="00C71C7F" w:rsidRDefault="00705CF5" w:rsidP="00705CF5">
      <w:pPr>
        <w:rPr>
          <w:rFonts w:ascii="Goudy Old Style" w:hAnsi="Goudy Old Style"/>
        </w:rPr>
      </w:pPr>
    </w:p>
    <w:p w14:paraId="7FA6580B" w14:textId="77777777" w:rsidR="00705CF5" w:rsidRPr="00C71C7F" w:rsidRDefault="00705CF5" w:rsidP="00705CF5">
      <w:pPr>
        <w:rPr>
          <w:rFonts w:ascii="Goudy Old Style" w:hAnsi="Goudy Old Style"/>
        </w:rPr>
      </w:pPr>
    </w:p>
    <w:p w14:paraId="2B8CA11F" w14:textId="77777777" w:rsidR="00705CF5" w:rsidRPr="00C71C7F" w:rsidRDefault="00705CF5" w:rsidP="00705CF5">
      <w:pPr>
        <w:rPr>
          <w:rFonts w:ascii="Goudy Old Style" w:hAnsi="Goudy Old Style"/>
        </w:rPr>
      </w:pPr>
    </w:p>
    <w:p w14:paraId="4D0DF74E" w14:textId="77777777" w:rsidR="00705CF5" w:rsidRPr="00C71C7F" w:rsidRDefault="00705CF5" w:rsidP="00705CF5">
      <w:pPr>
        <w:rPr>
          <w:rFonts w:ascii="Goudy Old Style" w:hAnsi="Goudy Old Style"/>
        </w:rPr>
      </w:pPr>
    </w:p>
    <w:p w14:paraId="2BD54B65" w14:textId="77777777" w:rsidR="00791311" w:rsidRPr="00C71C7F" w:rsidRDefault="00791311" w:rsidP="00705CF5">
      <w:pPr>
        <w:rPr>
          <w:rFonts w:ascii="Goudy Old Style" w:hAnsi="Goudy Old Style"/>
        </w:rPr>
      </w:pPr>
    </w:p>
    <w:p w14:paraId="30BA3649" w14:textId="77777777" w:rsidR="00791311" w:rsidRPr="00C71C7F" w:rsidRDefault="00791311" w:rsidP="00705CF5">
      <w:pPr>
        <w:rPr>
          <w:rFonts w:ascii="Goudy Old Style" w:hAnsi="Goudy Old Style"/>
        </w:rPr>
      </w:pPr>
    </w:p>
    <w:p w14:paraId="72C16B21" w14:textId="77777777" w:rsidR="00791311" w:rsidRPr="00C71C7F" w:rsidRDefault="00791311" w:rsidP="00705CF5">
      <w:pPr>
        <w:rPr>
          <w:rFonts w:ascii="Goudy Old Style" w:hAnsi="Goudy Old Style"/>
        </w:rPr>
      </w:pPr>
    </w:p>
    <w:p w14:paraId="0137BE50" w14:textId="77777777" w:rsidR="00791311" w:rsidRPr="00C71C7F" w:rsidRDefault="00791311" w:rsidP="00705CF5">
      <w:pPr>
        <w:rPr>
          <w:rFonts w:ascii="Goudy Old Style" w:hAnsi="Goudy Old Style"/>
        </w:rPr>
      </w:pPr>
    </w:p>
    <w:p w14:paraId="528CB723" w14:textId="77777777" w:rsidR="00791311" w:rsidRPr="00C71C7F" w:rsidRDefault="00791311" w:rsidP="00705CF5">
      <w:pPr>
        <w:rPr>
          <w:rFonts w:ascii="Goudy Old Style" w:hAnsi="Goudy Old Style"/>
        </w:rPr>
      </w:pPr>
    </w:p>
    <w:p w14:paraId="7B5A9CC5" w14:textId="77777777" w:rsidR="00791311" w:rsidRPr="00C71C7F" w:rsidRDefault="00791311" w:rsidP="00705CF5">
      <w:pPr>
        <w:rPr>
          <w:rFonts w:ascii="Goudy Old Style" w:hAnsi="Goudy Old Style"/>
        </w:rPr>
      </w:pPr>
    </w:p>
    <w:p w14:paraId="5E3D1BD0" w14:textId="77777777" w:rsidR="00791311" w:rsidRPr="00C71C7F" w:rsidRDefault="00791311" w:rsidP="00705CF5">
      <w:pPr>
        <w:rPr>
          <w:rFonts w:ascii="Goudy Old Style" w:hAnsi="Goudy Old Style"/>
        </w:rPr>
      </w:pPr>
    </w:p>
    <w:p w14:paraId="6960EA47" w14:textId="77777777" w:rsidR="00791311" w:rsidRPr="00C71C7F" w:rsidRDefault="00791311" w:rsidP="00705CF5">
      <w:pPr>
        <w:rPr>
          <w:rFonts w:ascii="Goudy Old Style" w:hAnsi="Goudy Old Style"/>
        </w:rPr>
      </w:pPr>
    </w:p>
    <w:p w14:paraId="46089F54" w14:textId="77777777" w:rsidR="00791311" w:rsidRPr="00C71C7F" w:rsidRDefault="00791311" w:rsidP="00705CF5">
      <w:pPr>
        <w:rPr>
          <w:rFonts w:ascii="Goudy Old Style" w:hAnsi="Goudy Old Style"/>
        </w:rPr>
      </w:pPr>
    </w:p>
    <w:p w14:paraId="53D524D1" w14:textId="77777777" w:rsidR="00791311" w:rsidRPr="00C71C7F" w:rsidRDefault="00791311" w:rsidP="00705CF5">
      <w:pPr>
        <w:rPr>
          <w:rFonts w:ascii="Goudy Old Style" w:hAnsi="Goudy Old Style"/>
        </w:rPr>
      </w:pPr>
    </w:p>
    <w:p w14:paraId="32F254D2" w14:textId="77777777" w:rsidR="00791311" w:rsidRPr="00C71C7F" w:rsidRDefault="00791311" w:rsidP="00705CF5">
      <w:pPr>
        <w:rPr>
          <w:rFonts w:ascii="Goudy Old Style" w:hAnsi="Goudy Old Style"/>
        </w:rPr>
      </w:pPr>
    </w:p>
    <w:p w14:paraId="15ACCF8A" w14:textId="77777777" w:rsidR="00791311" w:rsidRPr="00C71C7F" w:rsidRDefault="00791311" w:rsidP="00705CF5">
      <w:pPr>
        <w:rPr>
          <w:rFonts w:ascii="Goudy Old Style" w:hAnsi="Goudy Old Style"/>
        </w:rPr>
      </w:pPr>
    </w:p>
    <w:p w14:paraId="21A28D0B" w14:textId="77777777" w:rsidR="00791311" w:rsidRPr="00C71C7F" w:rsidRDefault="00791311" w:rsidP="00705CF5">
      <w:pPr>
        <w:rPr>
          <w:rFonts w:ascii="Goudy Old Style" w:hAnsi="Goudy Old Style"/>
        </w:rPr>
      </w:pPr>
    </w:p>
    <w:p w14:paraId="7409A367" w14:textId="77777777" w:rsidR="00791311" w:rsidRPr="00C71C7F" w:rsidRDefault="00791311" w:rsidP="00705CF5">
      <w:pPr>
        <w:rPr>
          <w:rFonts w:ascii="Goudy Old Style" w:hAnsi="Goudy Old Style"/>
        </w:rPr>
      </w:pPr>
    </w:p>
    <w:p w14:paraId="30CEA067" w14:textId="77777777" w:rsidR="00791311" w:rsidRPr="00C71C7F" w:rsidRDefault="00791311" w:rsidP="00705CF5">
      <w:pPr>
        <w:rPr>
          <w:rFonts w:ascii="Goudy Old Style" w:hAnsi="Goudy Old Style"/>
        </w:rPr>
      </w:pPr>
    </w:p>
    <w:p w14:paraId="01EC5E2C" w14:textId="77777777" w:rsidR="00791311" w:rsidRPr="00C71C7F" w:rsidRDefault="00791311" w:rsidP="00705CF5">
      <w:pPr>
        <w:rPr>
          <w:rFonts w:ascii="Goudy Old Style" w:hAnsi="Goudy Old Style"/>
        </w:rPr>
      </w:pPr>
    </w:p>
    <w:p w14:paraId="63E56DC9" w14:textId="77777777" w:rsidR="00791311" w:rsidRPr="00C71C7F" w:rsidRDefault="00791311" w:rsidP="00705CF5">
      <w:pPr>
        <w:rPr>
          <w:rFonts w:ascii="Goudy Old Style" w:hAnsi="Goudy Old Style"/>
        </w:rPr>
      </w:pPr>
    </w:p>
    <w:p w14:paraId="73B1B3E0" w14:textId="77777777" w:rsidR="00791311" w:rsidRPr="00C71C7F" w:rsidRDefault="00791311" w:rsidP="00705CF5">
      <w:pPr>
        <w:rPr>
          <w:rFonts w:ascii="Goudy Old Style" w:hAnsi="Goudy Old Style"/>
        </w:rPr>
      </w:pPr>
    </w:p>
    <w:p w14:paraId="034E92E3" w14:textId="77777777" w:rsidR="00791311" w:rsidRPr="00C71C7F" w:rsidRDefault="00791311" w:rsidP="00705CF5">
      <w:pPr>
        <w:rPr>
          <w:rFonts w:ascii="Goudy Old Style" w:hAnsi="Goudy Old Style"/>
        </w:rPr>
      </w:pPr>
    </w:p>
    <w:p w14:paraId="7865C157" w14:textId="77777777" w:rsidR="00791311" w:rsidRPr="00C71C7F" w:rsidRDefault="00791311" w:rsidP="00705CF5">
      <w:pPr>
        <w:rPr>
          <w:rFonts w:ascii="Goudy Old Style" w:hAnsi="Goudy Old Style"/>
        </w:rPr>
      </w:pPr>
    </w:p>
    <w:p w14:paraId="72B70D42" w14:textId="77777777" w:rsidR="00791311" w:rsidRPr="00C71C7F" w:rsidRDefault="00791311" w:rsidP="00705CF5">
      <w:pPr>
        <w:rPr>
          <w:rFonts w:ascii="Goudy Old Style" w:hAnsi="Goudy Old Style"/>
        </w:rPr>
      </w:pPr>
    </w:p>
    <w:p w14:paraId="7384880C" w14:textId="77777777" w:rsidR="00791311" w:rsidRPr="00C71C7F" w:rsidRDefault="00791311" w:rsidP="00705CF5">
      <w:pPr>
        <w:rPr>
          <w:rFonts w:ascii="Goudy Old Style" w:hAnsi="Goudy Old Style"/>
        </w:rPr>
      </w:pPr>
    </w:p>
    <w:p w14:paraId="3E6423EE" w14:textId="77777777" w:rsidR="00791311" w:rsidRPr="00C71C7F" w:rsidRDefault="00791311" w:rsidP="00705CF5">
      <w:pPr>
        <w:rPr>
          <w:rFonts w:ascii="Goudy Old Style" w:hAnsi="Goudy Old Style"/>
        </w:rPr>
      </w:pPr>
    </w:p>
    <w:p w14:paraId="22C326C6" w14:textId="77777777" w:rsidR="00791311" w:rsidRPr="00C71C7F" w:rsidRDefault="00791311" w:rsidP="00705CF5">
      <w:pPr>
        <w:rPr>
          <w:rFonts w:ascii="Goudy Old Style" w:hAnsi="Goudy Old Style"/>
        </w:rPr>
      </w:pPr>
    </w:p>
    <w:p w14:paraId="33B32E15" w14:textId="77777777" w:rsidR="00791311" w:rsidRPr="00C71C7F" w:rsidRDefault="00791311" w:rsidP="00705CF5">
      <w:pPr>
        <w:rPr>
          <w:rFonts w:ascii="Goudy Old Style" w:hAnsi="Goudy Old Style"/>
        </w:rPr>
      </w:pPr>
    </w:p>
    <w:p w14:paraId="7BFB9F49" w14:textId="77777777" w:rsidR="00791311" w:rsidRPr="00C71C7F" w:rsidRDefault="00791311" w:rsidP="00705CF5">
      <w:pPr>
        <w:rPr>
          <w:rFonts w:ascii="Goudy Old Style" w:hAnsi="Goudy Old Style"/>
        </w:rPr>
      </w:pPr>
    </w:p>
    <w:p w14:paraId="7F1AB48B" w14:textId="77777777" w:rsidR="00C167A1" w:rsidRPr="00C71C7F" w:rsidRDefault="00C167A1" w:rsidP="00705CF5">
      <w:pPr>
        <w:pStyle w:val="Titolo2"/>
        <w:rPr>
          <w:rFonts w:ascii="Goudy Old Style" w:hAnsi="Goudy Old Style"/>
          <w:sz w:val="24"/>
          <w:szCs w:val="24"/>
        </w:rPr>
      </w:pPr>
    </w:p>
    <w:p w14:paraId="3E8D309B" w14:textId="77777777" w:rsidR="0083370B" w:rsidRPr="00C71C7F" w:rsidRDefault="0083370B" w:rsidP="0083370B">
      <w:pPr>
        <w:rPr>
          <w:rFonts w:ascii="Goudy Old Style" w:hAnsi="Goudy Old Style"/>
        </w:rPr>
      </w:pPr>
    </w:p>
    <w:p w14:paraId="498E8ABE" w14:textId="77777777" w:rsidR="0083370B" w:rsidRPr="00C71C7F" w:rsidRDefault="0083370B" w:rsidP="0083370B">
      <w:pPr>
        <w:rPr>
          <w:rFonts w:ascii="Goudy Old Style" w:hAnsi="Goudy Old Style"/>
        </w:rPr>
      </w:pPr>
    </w:p>
    <w:p w14:paraId="7C6D6C18" w14:textId="77777777" w:rsidR="0083370B" w:rsidRDefault="0083370B" w:rsidP="0083370B">
      <w:pPr>
        <w:rPr>
          <w:rFonts w:ascii="Goudy Old Style" w:hAnsi="Goudy Old Style"/>
        </w:rPr>
      </w:pPr>
    </w:p>
    <w:p w14:paraId="0CD8C317" w14:textId="77777777" w:rsidR="00635E70" w:rsidRDefault="00635E70" w:rsidP="0083370B">
      <w:pPr>
        <w:rPr>
          <w:rFonts w:ascii="Goudy Old Style" w:hAnsi="Goudy Old Style"/>
        </w:rPr>
      </w:pPr>
    </w:p>
    <w:p w14:paraId="73E66410" w14:textId="77777777" w:rsidR="00A526B9" w:rsidRPr="00C71C7F" w:rsidRDefault="00A526B9" w:rsidP="00705CF5">
      <w:pPr>
        <w:pStyle w:val="Titolo2"/>
        <w:rPr>
          <w:rFonts w:ascii="Goudy Old Style" w:hAnsi="Goudy Old Style"/>
          <w:sz w:val="24"/>
          <w:szCs w:val="24"/>
        </w:rPr>
      </w:pPr>
    </w:p>
    <w:bookmarkEnd w:id="0"/>
    <w:bookmarkEnd w:id="1"/>
    <w:p w14:paraId="72E67C3E" w14:textId="77777777" w:rsidR="00E055C7" w:rsidRPr="00C71C7F" w:rsidRDefault="00E055C7" w:rsidP="00E055C7">
      <w:pPr>
        <w:rPr>
          <w:rFonts w:ascii="Goudy Old Style" w:hAnsi="Goudy Old Style" w:cs="Tahoma"/>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E055C7" w:rsidRPr="00C71C7F" w14:paraId="24A45C0C" w14:textId="77777777" w:rsidTr="00A526B9">
        <w:trPr>
          <w:trHeight w:val="410"/>
        </w:trPr>
        <w:tc>
          <w:tcPr>
            <w:tcW w:w="9634" w:type="dxa"/>
            <w:shd w:val="clear" w:color="auto" w:fill="CCCCCC"/>
            <w:vAlign w:val="center"/>
          </w:tcPr>
          <w:p w14:paraId="0F394F50" w14:textId="77777777" w:rsidR="00E055C7" w:rsidRPr="00C71C7F" w:rsidRDefault="00E055C7" w:rsidP="00C108D3">
            <w:pPr>
              <w:pStyle w:val="Corpodeltesto3"/>
              <w:rPr>
                <w:rFonts w:ascii="Goudy Old Style" w:hAnsi="Goudy Old Style" w:cs="Tahoma"/>
                <w:b/>
                <w:i w:val="0"/>
                <w:sz w:val="24"/>
                <w:szCs w:val="24"/>
              </w:rPr>
            </w:pPr>
            <w:r w:rsidRPr="00C71C7F">
              <w:rPr>
                <w:rFonts w:ascii="Goudy Old Style" w:hAnsi="Goudy Old Style" w:cs="Tahoma"/>
                <w:b/>
                <w:i w:val="0"/>
                <w:sz w:val="24"/>
                <w:szCs w:val="24"/>
              </w:rPr>
              <w:lastRenderedPageBreak/>
              <w:t>1</w:t>
            </w:r>
            <w:r w:rsidR="003D77B8" w:rsidRPr="00C71C7F">
              <w:rPr>
                <w:rFonts w:ascii="Goudy Old Style" w:hAnsi="Goudy Old Style" w:cs="Tahoma"/>
                <w:b/>
                <w:i w:val="0"/>
                <w:sz w:val="24"/>
                <w:szCs w:val="24"/>
              </w:rPr>
              <w:t>1</w:t>
            </w:r>
            <w:r w:rsidRPr="00C71C7F">
              <w:rPr>
                <w:rFonts w:ascii="Goudy Old Style" w:hAnsi="Goudy Old Style" w:cs="Tahoma"/>
                <w:b/>
                <w:i w:val="0"/>
                <w:sz w:val="24"/>
                <w:szCs w:val="24"/>
              </w:rPr>
              <w:t>.  GESTIONE DELLE EMERGENZE,  PREVENZIONI INCENDI E PRIMO SOCCORSO</w:t>
            </w:r>
          </w:p>
        </w:tc>
      </w:tr>
    </w:tbl>
    <w:p w14:paraId="506C03BD" w14:textId="77777777" w:rsidR="00E055C7" w:rsidRPr="00C71C7F" w:rsidRDefault="00E055C7" w:rsidP="00E055C7">
      <w:pPr>
        <w:rPr>
          <w:rFonts w:ascii="Goudy Old Style" w:hAnsi="Goudy Old Style" w:cs="Tahoma"/>
          <w:sz w:val="18"/>
        </w:rPr>
      </w:pPr>
    </w:p>
    <w:p w14:paraId="5AD83928"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Alcuni dei ns. dipendenti sono stati formati ed informati ai sensi del D.M. 10 MARZO 1998 sulla prevenzione incendi e primo soccorso e le squadre di cantiere sono dotate di copertina antifiamma, cassetta primo soccorso ed estintore a meno che nel reparto ove si opera non vi siano già idonei mezzi antincendio e di primo soccorso.</w:t>
      </w:r>
    </w:p>
    <w:p w14:paraId="3415A905"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Sono inoltre rispettate alcune norme di comportamento:</w:t>
      </w:r>
    </w:p>
    <w:p w14:paraId="3E01F776"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E’ vietato accumulare residui, stracci imbevuti d’olio, legnami e qualsiasi altro materiale combustibile;</w:t>
      </w:r>
    </w:p>
    <w:p w14:paraId="6C7F511E"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E’ sempre presente un preposto per controllare il pericolo d’incendio;</w:t>
      </w:r>
    </w:p>
    <w:p w14:paraId="6B57D146"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E’ severamente vietato fumare durante lavorazioni che possono comportare pericolo d’incendio;</w:t>
      </w:r>
    </w:p>
    <w:p w14:paraId="2304617E"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E’ vietato portare nelle tasche accendini o fiammiferi, o altro materiale infiammabile durante lavorazioni che possono comportare pericolo d’incendio;</w:t>
      </w:r>
    </w:p>
    <w:p w14:paraId="7A1CEA5F"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hAnsi="Goudy Old Style" w:cs="Arial"/>
          <w:i/>
          <w:sz w:val="20"/>
        </w:rPr>
      </w:pPr>
      <w:r w:rsidRPr="00C71C7F">
        <w:rPr>
          <w:rFonts w:ascii="Goudy Old Style" w:eastAsia="Verdana" w:hAnsi="Goudy Old Style"/>
          <w:b w:val="0"/>
          <w:sz w:val="20"/>
        </w:rPr>
        <w:t>Per quanto riguarda il pronto soccorso, ogni squadra è dotata del pacchetto di medicazione, di cui agli articoli 28 e 56 del D.P.R. 303/56</w:t>
      </w:r>
      <w:r w:rsidRPr="00C71C7F">
        <w:rPr>
          <w:rFonts w:ascii="Goudy Old Style" w:hAnsi="Goudy Old Style" w:cs="Arial"/>
          <w:sz w:val="20"/>
        </w:rPr>
        <w:t>.</w:t>
      </w:r>
    </w:p>
    <w:p w14:paraId="42584947" w14:textId="77777777" w:rsidR="00E055C7" w:rsidRPr="00C71C7F" w:rsidRDefault="00E055C7" w:rsidP="00E055C7">
      <w:pPr>
        <w:pStyle w:val="Corpodeltesto3"/>
        <w:rPr>
          <w:rFonts w:ascii="Goudy Old Style" w:hAnsi="Goudy Old Style" w:cs="Arial"/>
          <w:i w:val="0"/>
        </w:rPr>
      </w:pPr>
    </w:p>
    <w:p w14:paraId="500011EB" w14:textId="77777777" w:rsidR="00A526B9" w:rsidRPr="00C71C7F" w:rsidRDefault="00A526B9" w:rsidP="00E055C7">
      <w:pPr>
        <w:pStyle w:val="Corpodeltesto3"/>
        <w:rPr>
          <w:rFonts w:ascii="Goudy Old Style" w:hAnsi="Goudy Old Style" w:cs="Arial"/>
          <w:i w:val="0"/>
        </w:rPr>
      </w:pPr>
    </w:p>
    <w:p w14:paraId="2DBC3824" w14:textId="77777777" w:rsidR="00A526B9" w:rsidRPr="00C71C7F" w:rsidRDefault="00A526B9" w:rsidP="00E055C7">
      <w:pPr>
        <w:pStyle w:val="Corpodeltesto3"/>
        <w:rPr>
          <w:rFonts w:ascii="Goudy Old Style" w:hAnsi="Goudy Old Style" w:cs="Arial"/>
          <w:i w:val="0"/>
        </w:rPr>
      </w:pPr>
    </w:p>
    <w:p w14:paraId="28C299C4" w14:textId="77777777" w:rsidR="00A526B9" w:rsidRPr="00C71C7F" w:rsidRDefault="00A526B9" w:rsidP="00E055C7">
      <w:pPr>
        <w:pStyle w:val="Corpodeltesto3"/>
        <w:rPr>
          <w:rFonts w:ascii="Goudy Old Style" w:hAnsi="Goudy Old Style" w:cs="Arial"/>
          <w:i w:val="0"/>
        </w:rPr>
      </w:pPr>
    </w:p>
    <w:p w14:paraId="4C91C221" w14:textId="77777777" w:rsidR="00A526B9" w:rsidRPr="00C71C7F" w:rsidRDefault="00A526B9" w:rsidP="00E055C7">
      <w:pPr>
        <w:pStyle w:val="Corpodeltesto3"/>
        <w:rPr>
          <w:rFonts w:ascii="Goudy Old Style" w:hAnsi="Goudy Old Style" w:cs="Arial"/>
          <w:i w:val="0"/>
        </w:rPr>
      </w:pPr>
    </w:p>
    <w:p w14:paraId="0ED1423C" w14:textId="77777777" w:rsidR="00A526B9" w:rsidRPr="00C71C7F" w:rsidRDefault="00A526B9" w:rsidP="00E055C7">
      <w:pPr>
        <w:pStyle w:val="Corpodeltesto3"/>
        <w:rPr>
          <w:rFonts w:ascii="Goudy Old Style" w:hAnsi="Goudy Old Style" w:cs="Arial"/>
          <w:i w:val="0"/>
        </w:rPr>
      </w:pPr>
    </w:p>
    <w:p w14:paraId="0CE6ADE6" w14:textId="77777777" w:rsidR="00A526B9" w:rsidRPr="00C71C7F" w:rsidRDefault="00A526B9" w:rsidP="00E055C7">
      <w:pPr>
        <w:pStyle w:val="Corpodeltesto3"/>
        <w:rPr>
          <w:rFonts w:ascii="Goudy Old Style" w:hAnsi="Goudy Old Style" w:cs="Arial"/>
          <w:i w:val="0"/>
        </w:rPr>
      </w:pPr>
    </w:p>
    <w:p w14:paraId="08AA0994" w14:textId="77777777" w:rsidR="00A526B9" w:rsidRPr="00C71C7F" w:rsidRDefault="00A526B9" w:rsidP="00E055C7">
      <w:pPr>
        <w:pStyle w:val="Corpodeltesto3"/>
        <w:rPr>
          <w:rFonts w:ascii="Goudy Old Style" w:hAnsi="Goudy Old Style" w:cs="Arial"/>
          <w:i w:val="0"/>
        </w:rPr>
      </w:pPr>
    </w:p>
    <w:p w14:paraId="7E3E2F01" w14:textId="77777777" w:rsidR="00A526B9" w:rsidRPr="00C71C7F" w:rsidRDefault="00A526B9" w:rsidP="00E055C7">
      <w:pPr>
        <w:pStyle w:val="Corpodeltesto3"/>
        <w:rPr>
          <w:rFonts w:ascii="Goudy Old Style" w:hAnsi="Goudy Old Style" w:cs="Arial"/>
          <w:i w:val="0"/>
        </w:rPr>
      </w:pPr>
    </w:p>
    <w:p w14:paraId="329E3B11" w14:textId="77777777" w:rsidR="00A526B9" w:rsidRPr="00C71C7F" w:rsidRDefault="00A526B9" w:rsidP="00E055C7">
      <w:pPr>
        <w:pStyle w:val="Corpodeltesto3"/>
        <w:rPr>
          <w:rFonts w:ascii="Goudy Old Style" w:hAnsi="Goudy Old Style" w:cs="Arial"/>
          <w:i w:val="0"/>
        </w:rPr>
      </w:pPr>
    </w:p>
    <w:p w14:paraId="7B4CBED5" w14:textId="77777777" w:rsidR="00A526B9" w:rsidRPr="00C71C7F" w:rsidRDefault="00A526B9" w:rsidP="00E055C7">
      <w:pPr>
        <w:pStyle w:val="Corpodeltesto3"/>
        <w:rPr>
          <w:rFonts w:ascii="Goudy Old Style" w:hAnsi="Goudy Old Style" w:cs="Arial"/>
          <w:i w:val="0"/>
        </w:rPr>
      </w:pPr>
    </w:p>
    <w:p w14:paraId="4A41F268" w14:textId="77777777" w:rsidR="00A526B9" w:rsidRPr="00C71C7F" w:rsidRDefault="00A526B9" w:rsidP="00E055C7">
      <w:pPr>
        <w:pStyle w:val="Corpodeltesto3"/>
        <w:rPr>
          <w:rFonts w:ascii="Goudy Old Style" w:hAnsi="Goudy Old Style" w:cs="Arial"/>
          <w:i w:val="0"/>
        </w:rPr>
      </w:pPr>
    </w:p>
    <w:p w14:paraId="5EFD5187" w14:textId="77777777" w:rsidR="00A526B9" w:rsidRPr="00C71C7F" w:rsidRDefault="00A526B9" w:rsidP="00E055C7">
      <w:pPr>
        <w:pStyle w:val="Corpodeltesto3"/>
        <w:rPr>
          <w:rFonts w:ascii="Goudy Old Style" w:hAnsi="Goudy Old Style" w:cs="Arial"/>
          <w:i w:val="0"/>
        </w:rPr>
      </w:pPr>
    </w:p>
    <w:p w14:paraId="372D8867" w14:textId="77777777" w:rsidR="00A526B9" w:rsidRPr="00C71C7F" w:rsidRDefault="00A526B9" w:rsidP="00E055C7">
      <w:pPr>
        <w:pStyle w:val="Corpodeltesto3"/>
        <w:rPr>
          <w:rFonts w:ascii="Goudy Old Style" w:hAnsi="Goudy Old Style" w:cs="Arial"/>
          <w:i w:val="0"/>
        </w:rPr>
      </w:pPr>
    </w:p>
    <w:p w14:paraId="68D6A185" w14:textId="77777777" w:rsidR="00A526B9" w:rsidRPr="00C71C7F" w:rsidRDefault="00A526B9" w:rsidP="00E055C7">
      <w:pPr>
        <w:pStyle w:val="Corpodeltesto3"/>
        <w:rPr>
          <w:rFonts w:ascii="Goudy Old Style" w:hAnsi="Goudy Old Style" w:cs="Arial"/>
          <w:i w:val="0"/>
        </w:rPr>
      </w:pPr>
    </w:p>
    <w:p w14:paraId="0CFF5DCF" w14:textId="77777777" w:rsidR="00A526B9" w:rsidRPr="00C71C7F" w:rsidRDefault="00A526B9" w:rsidP="00E055C7">
      <w:pPr>
        <w:pStyle w:val="Corpodeltesto3"/>
        <w:rPr>
          <w:rFonts w:ascii="Goudy Old Style" w:hAnsi="Goudy Old Style" w:cs="Arial"/>
          <w:i w:val="0"/>
        </w:rPr>
      </w:pPr>
    </w:p>
    <w:p w14:paraId="3BBE96A8" w14:textId="77777777" w:rsidR="00A526B9" w:rsidRPr="00C71C7F" w:rsidRDefault="00A526B9" w:rsidP="00E055C7">
      <w:pPr>
        <w:pStyle w:val="Corpodeltesto3"/>
        <w:rPr>
          <w:rFonts w:ascii="Goudy Old Style" w:hAnsi="Goudy Old Style" w:cs="Arial"/>
          <w:i w:val="0"/>
        </w:rPr>
      </w:pPr>
    </w:p>
    <w:p w14:paraId="19A67750" w14:textId="77777777" w:rsidR="00A526B9" w:rsidRPr="00C71C7F" w:rsidRDefault="00A526B9" w:rsidP="00E055C7">
      <w:pPr>
        <w:pStyle w:val="Corpodeltesto3"/>
        <w:rPr>
          <w:rFonts w:ascii="Goudy Old Style" w:hAnsi="Goudy Old Style" w:cs="Arial"/>
          <w:i w:val="0"/>
        </w:rPr>
      </w:pPr>
    </w:p>
    <w:p w14:paraId="223BE818" w14:textId="77777777" w:rsidR="00A526B9" w:rsidRPr="00C71C7F" w:rsidRDefault="00A526B9" w:rsidP="00E055C7">
      <w:pPr>
        <w:pStyle w:val="Corpodeltesto3"/>
        <w:rPr>
          <w:rFonts w:ascii="Goudy Old Style" w:hAnsi="Goudy Old Style" w:cs="Arial"/>
          <w:i w:val="0"/>
        </w:rPr>
      </w:pPr>
    </w:p>
    <w:p w14:paraId="6F43A4C0" w14:textId="77777777" w:rsidR="00A526B9" w:rsidRPr="00C71C7F" w:rsidRDefault="00A526B9" w:rsidP="00E055C7">
      <w:pPr>
        <w:pStyle w:val="Corpodeltesto3"/>
        <w:rPr>
          <w:rFonts w:ascii="Goudy Old Style" w:hAnsi="Goudy Old Style" w:cs="Arial"/>
          <w:i w:val="0"/>
        </w:rPr>
      </w:pPr>
    </w:p>
    <w:p w14:paraId="11145742" w14:textId="77777777" w:rsidR="00A526B9" w:rsidRPr="00C71C7F" w:rsidRDefault="00A526B9" w:rsidP="00E055C7">
      <w:pPr>
        <w:pStyle w:val="Corpodeltesto3"/>
        <w:rPr>
          <w:rFonts w:ascii="Goudy Old Style" w:hAnsi="Goudy Old Style" w:cs="Arial"/>
          <w:i w:val="0"/>
        </w:rPr>
      </w:pPr>
    </w:p>
    <w:p w14:paraId="54643C0B" w14:textId="77777777" w:rsidR="00A526B9" w:rsidRPr="00C71C7F" w:rsidRDefault="00A526B9" w:rsidP="00E055C7">
      <w:pPr>
        <w:pStyle w:val="Corpodeltesto3"/>
        <w:rPr>
          <w:rFonts w:ascii="Goudy Old Style" w:hAnsi="Goudy Old Style" w:cs="Arial"/>
          <w:i w:val="0"/>
        </w:rPr>
      </w:pPr>
    </w:p>
    <w:p w14:paraId="24604D43" w14:textId="77777777" w:rsidR="00A526B9" w:rsidRPr="00C71C7F" w:rsidRDefault="00A526B9" w:rsidP="00E055C7">
      <w:pPr>
        <w:pStyle w:val="Corpodeltesto3"/>
        <w:rPr>
          <w:rFonts w:ascii="Goudy Old Style" w:hAnsi="Goudy Old Style" w:cs="Arial"/>
          <w:i w:val="0"/>
        </w:rPr>
      </w:pPr>
    </w:p>
    <w:p w14:paraId="1D80BFF6" w14:textId="77777777" w:rsidR="00A526B9" w:rsidRPr="00C71C7F" w:rsidRDefault="00A526B9" w:rsidP="00E055C7">
      <w:pPr>
        <w:pStyle w:val="Corpodeltesto3"/>
        <w:rPr>
          <w:rFonts w:ascii="Goudy Old Style" w:hAnsi="Goudy Old Style" w:cs="Arial"/>
          <w:i w:val="0"/>
        </w:rPr>
      </w:pPr>
    </w:p>
    <w:p w14:paraId="6F50F1D1" w14:textId="77777777" w:rsidR="00A526B9" w:rsidRPr="00C71C7F" w:rsidRDefault="00A526B9" w:rsidP="00E055C7">
      <w:pPr>
        <w:pStyle w:val="Corpodeltesto3"/>
        <w:rPr>
          <w:rFonts w:ascii="Goudy Old Style" w:hAnsi="Goudy Old Style" w:cs="Arial"/>
          <w:i w:val="0"/>
        </w:rPr>
      </w:pPr>
    </w:p>
    <w:p w14:paraId="0F59DAA3" w14:textId="77777777" w:rsidR="00A526B9" w:rsidRPr="00C71C7F" w:rsidRDefault="00A526B9" w:rsidP="00E055C7">
      <w:pPr>
        <w:pStyle w:val="Corpodeltesto3"/>
        <w:rPr>
          <w:rFonts w:ascii="Goudy Old Style" w:hAnsi="Goudy Old Style" w:cs="Arial"/>
          <w:i w:val="0"/>
        </w:rPr>
      </w:pPr>
    </w:p>
    <w:p w14:paraId="05254E80" w14:textId="77777777" w:rsidR="00A526B9" w:rsidRPr="00C71C7F" w:rsidRDefault="00A526B9" w:rsidP="00E055C7">
      <w:pPr>
        <w:pStyle w:val="Corpodeltesto3"/>
        <w:rPr>
          <w:rFonts w:ascii="Goudy Old Style" w:hAnsi="Goudy Old Style" w:cs="Arial"/>
          <w:i w:val="0"/>
        </w:rPr>
      </w:pPr>
    </w:p>
    <w:p w14:paraId="03412938" w14:textId="77777777" w:rsidR="00A526B9" w:rsidRPr="00C71C7F" w:rsidRDefault="00A526B9" w:rsidP="00E055C7">
      <w:pPr>
        <w:pStyle w:val="Corpodeltesto3"/>
        <w:rPr>
          <w:rFonts w:ascii="Goudy Old Style" w:hAnsi="Goudy Old Style" w:cs="Arial"/>
          <w:i w:val="0"/>
        </w:rPr>
      </w:pPr>
    </w:p>
    <w:p w14:paraId="75D6FCF7" w14:textId="77777777" w:rsidR="00A526B9" w:rsidRPr="00C71C7F" w:rsidRDefault="00A526B9" w:rsidP="00E055C7">
      <w:pPr>
        <w:pStyle w:val="Corpodeltesto3"/>
        <w:rPr>
          <w:rFonts w:ascii="Goudy Old Style" w:hAnsi="Goudy Old Style" w:cs="Arial"/>
          <w:i w:val="0"/>
        </w:rPr>
      </w:pPr>
    </w:p>
    <w:p w14:paraId="53B395B4" w14:textId="77777777" w:rsidR="00E055C7" w:rsidRPr="00C71C7F" w:rsidRDefault="00E055C7" w:rsidP="00E055C7">
      <w:pPr>
        <w:pStyle w:val="Titolo21"/>
        <w:tabs>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Goudy Old Style" w:eastAsia="Verdana" w:hAnsi="Goudy Old Style"/>
          <w:i w:val="0"/>
          <w:sz w:val="20"/>
          <w:lang w:val="it-IT"/>
        </w:rPr>
      </w:pPr>
      <w:r w:rsidRPr="00C71C7F">
        <w:rPr>
          <w:rFonts w:ascii="Goudy Old Style" w:eastAsia="Verdana" w:hAnsi="Goudy Old Style"/>
          <w:i w:val="0"/>
          <w:sz w:val="20"/>
          <w:lang w:val="it-IT"/>
        </w:rPr>
        <w:lastRenderedPageBreak/>
        <w:t>PROTEZIONE COLLETTIVA: PRIMO SOCCORSO</w:t>
      </w:r>
    </w:p>
    <w:p w14:paraId="2B83029E"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 xml:space="preserve">Il primo soccorso è l’aiuto che si dà immediatamente ad una persona colpita da un malore o coinvolta in un incidente, prima che intervenga un esperto (medico o infermiere) o che arrivi l’autoambulanza. Il D.lgs 81/08 Testo Unico sulla Sicurezza sul lavoro obbliga il datore di lavoro a: </w:t>
      </w:r>
    </w:p>
    <w:p w14:paraId="5C083446" w14:textId="77777777" w:rsidR="00E055C7" w:rsidRPr="00C71C7F" w:rsidRDefault="00E055C7" w:rsidP="00554C39">
      <w:pPr>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 xml:space="preserve">dotare l’azienda di infrastrutture e materiali di soccorso idonei alle emergenze, in funzione al numero delle persone addette e al tipo di lavorazioni che si svolgono; </w:t>
      </w:r>
    </w:p>
    <w:p w14:paraId="41CA4935" w14:textId="77777777" w:rsidR="00E055C7" w:rsidRPr="00C71C7F" w:rsidRDefault="00E055C7" w:rsidP="00554C39">
      <w:pPr>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 xml:space="preserve">formare adeguatamente il personale necessario, affinchè possa svolgere il ruolo di addetto al primo soccorso. </w:t>
      </w:r>
    </w:p>
    <w:p w14:paraId="08673FB0"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p>
    <w:tbl>
      <w:tblPr>
        <w:tblW w:w="9395" w:type="dxa"/>
        <w:tblInd w:w="9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8" w:type="dxa"/>
          <w:right w:w="98" w:type="dxa"/>
        </w:tblCellMar>
        <w:tblLook w:val="0000" w:firstRow="0" w:lastRow="0" w:firstColumn="0" w:lastColumn="0" w:noHBand="0" w:noVBand="0"/>
      </w:tblPr>
      <w:tblGrid>
        <w:gridCol w:w="9395"/>
      </w:tblGrid>
      <w:tr w:rsidR="00E055C7" w:rsidRPr="00C71C7F" w14:paraId="18BF91AA" w14:textId="77777777" w:rsidTr="0053038C">
        <w:trPr>
          <w:trHeight w:hRule="exact" w:val="284"/>
        </w:trPr>
        <w:tc>
          <w:tcPr>
            <w:tcW w:w="9395" w:type="dxa"/>
            <w:tcBorders>
              <w:top w:val="single" w:sz="4" w:space="0" w:color="auto"/>
              <w:left w:val="single" w:sz="4" w:space="0" w:color="auto"/>
              <w:bottom w:val="single" w:sz="4" w:space="0" w:color="auto"/>
              <w:right w:val="single" w:sz="4" w:space="0" w:color="auto"/>
            </w:tcBorders>
            <w:shd w:val="clear" w:color="auto" w:fill="D9D9D9"/>
            <w:vAlign w:val="center"/>
          </w:tcPr>
          <w:p w14:paraId="7C02F6B6" w14:textId="77777777" w:rsidR="00E055C7" w:rsidRPr="00C71C7F" w:rsidRDefault="00E055C7" w:rsidP="00C108D3">
            <w:pPr>
              <w:jc w:val="center"/>
              <w:rPr>
                <w:rFonts w:ascii="Goudy Old Style" w:hAnsi="Goudy Old Style"/>
                <w:b w:val="0"/>
                <w:sz w:val="20"/>
              </w:rPr>
            </w:pPr>
            <w:r w:rsidRPr="00C71C7F">
              <w:rPr>
                <w:rFonts w:ascii="Goudy Old Style" w:hAnsi="Goudy Old Style"/>
                <w:b w:val="0"/>
                <w:sz w:val="20"/>
              </w:rPr>
              <w:t>SCHEDA TECNICA</w:t>
            </w:r>
          </w:p>
        </w:tc>
      </w:tr>
      <w:tr w:rsidR="00E055C7" w:rsidRPr="00C71C7F" w14:paraId="41AD8CE4" w14:textId="77777777" w:rsidTr="0053038C">
        <w:trPr>
          <w:trHeight w:val="357"/>
        </w:trPr>
        <w:tc>
          <w:tcPr>
            <w:tcW w:w="9395" w:type="dxa"/>
            <w:tcBorders>
              <w:top w:val="single" w:sz="4" w:space="0" w:color="auto"/>
              <w:left w:val="single" w:sz="4" w:space="0" w:color="auto"/>
              <w:bottom w:val="single" w:sz="4" w:space="0" w:color="auto"/>
              <w:right w:val="single" w:sz="4" w:space="0" w:color="auto"/>
            </w:tcBorders>
            <w:vAlign w:val="center"/>
          </w:tcPr>
          <w:p w14:paraId="0843EFD1"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 xml:space="preserve">Il corso di primo soccorso ha come obiettivo quello di informare e formare il lavoratore sulle tematiche di base che gli consentiranno di poter rivestire il ruolo di addetto primo soccorso presso l’azienda per la quale lavora ed è obbligatorio ai sensi dell'art. </w:t>
            </w:r>
            <w:r w:rsidRPr="00C71C7F">
              <w:rPr>
                <w:rFonts w:ascii="Goudy Old Style" w:eastAsia="Verdana" w:hAnsi="Goudy Old Style"/>
                <w:b w:val="0"/>
                <w:i/>
                <w:sz w:val="20"/>
              </w:rPr>
              <w:t>45 D.Lgs. 81/2008 e s.m</w:t>
            </w:r>
            <w:r w:rsidRPr="00C71C7F">
              <w:rPr>
                <w:rFonts w:ascii="Goudy Old Style" w:eastAsia="Verdana" w:hAnsi="Goudy Old Style"/>
                <w:b w:val="0"/>
                <w:sz w:val="20"/>
              </w:rPr>
              <w:t>.</w:t>
            </w:r>
          </w:p>
          <w:p w14:paraId="3153DC39" w14:textId="77777777" w:rsidR="00E055C7" w:rsidRPr="00C71C7F" w:rsidRDefault="00E055C7" w:rsidP="00C108D3">
            <w:pPr>
              <w:autoSpaceDE w:val="0"/>
              <w:autoSpaceDN w:val="0"/>
              <w:adjustRightInd w:val="0"/>
              <w:jc w:val="both"/>
              <w:rPr>
                <w:rFonts w:ascii="Goudy Old Style" w:eastAsia="Verdana" w:hAnsi="Goudy Old Style"/>
                <w:b w:val="0"/>
                <w:sz w:val="20"/>
              </w:rPr>
            </w:pPr>
            <w:r w:rsidRPr="00C71C7F">
              <w:rPr>
                <w:rFonts w:ascii="Goudy Old Style" w:eastAsia="Verdana" w:hAnsi="Goudy Old Style"/>
                <w:b w:val="0"/>
                <w:sz w:val="20"/>
              </w:rPr>
              <w:t xml:space="preserve">I lavoratori o i datori di lavoro che intendono diventare addetti al primo soccorso all’interno della propria azienda devono necessariamente seguire un corso di formazione di primo soccorso e, successivamente, conseguire un attestato valido a tutti gli effetti. </w:t>
            </w:r>
          </w:p>
          <w:p w14:paraId="7934527E" w14:textId="77777777" w:rsidR="00E055C7" w:rsidRPr="00C71C7F" w:rsidRDefault="00E055C7" w:rsidP="00C108D3">
            <w:pPr>
              <w:autoSpaceDE w:val="0"/>
              <w:autoSpaceDN w:val="0"/>
              <w:adjustRightInd w:val="0"/>
              <w:jc w:val="both"/>
              <w:rPr>
                <w:rFonts w:ascii="Goudy Old Style" w:eastAsia="Verdana" w:hAnsi="Goudy Old Style"/>
                <w:b w:val="0"/>
                <w:sz w:val="20"/>
              </w:rPr>
            </w:pPr>
            <w:r w:rsidRPr="00C71C7F">
              <w:rPr>
                <w:rFonts w:ascii="Goudy Old Style" w:eastAsia="Verdana" w:hAnsi="Goudy Old Style"/>
                <w:b w:val="0"/>
                <w:sz w:val="20"/>
              </w:rPr>
              <w:t xml:space="preserve">Tale formazione deve essere ripetuta con cadenza triennale per quanto attiene alle capacità di intervento pratico. </w:t>
            </w:r>
          </w:p>
          <w:p w14:paraId="674D992B"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Le attrezzature minime di equipaggiamento ed i dispositivi di protezione individuale per gli addetti al primo intervento interno ed al pronto soccorso, vanno tenute presso ciascun cantiere, adeguatamente custodite in un luogo pulito e facilmente accessibili ed individuabili con segnaletica appropriata, riparato dalla polvere, ma non chiuso a chiave, per evitare perdite di tempo al momento in cui se ne ha bisogno.</w:t>
            </w:r>
          </w:p>
          <w:p w14:paraId="26F9E7F4"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 xml:space="preserve">Le caratteristiche minime delle attrezzature di primo soccorso, i requisiti del personale addetto e la sua formazione sono contenute nel </w:t>
            </w:r>
            <w:r w:rsidRPr="00C71C7F">
              <w:rPr>
                <w:rFonts w:ascii="Goudy Old Style" w:eastAsia="Verdana" w:hAnsi="Goudy Old Style"/>
                <w:b w:val="0"/>
                <w:i/>
                <w:sz w:val="20"/>
              </w:rPr>
              <w:t>DM 388/03</w:t>
            </w:r>
            <w:r w:rsidRPr="00C71C7F">
              <w:rPr>
                <w:rFonts w:ascii="Goudy Old Style" w:eastAsia="Verdana" w:hAnsi="Goudy Old Style"/>
                <w:b w:val="0"/>
                <w:sz w:val="20"/>
              </w:rPr>
              <w:t xml:space="preserve">. </w:t>
            </w:r>
          </w:p>
          <w:p w14:paraId="5C44539B"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I suddetti presidi devono in tutti i casi, essere corredati da istruzioni complete sul corretto stato d’uso dei presidi e i primi soccorsi in attesa del medico.</w:t>
            </w:r>
          </w:p>
          <w:p w14:paraId="44484497"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È opportuno valutare i presidi medico-chirurgici con il medico competente, ove previsto, e dal sistema di emergenza sanitaria del Servizio Sanitario Nazionale, in relazione alla particolarità dei lavori e sulla base dei rischi presenti nel luogo di lavoro.</w:t>
            </w:r>
          </w:p>
          <w:p w14:paraId="237C222F"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Ai sensi dell’</w:t>
            </w:r>
            <w:r w:rsidRPr="00C71C7F">
              <w:rPr>
                <w:rFonts w:ascii="Goudy Old Style" w:eastAsia="Verdana" w:hAnsi="Goudy Old Style"/>
                <w:b w:val="0"/>
                <w:i/>
                <w:sz w:val="20"/>
              </w:rPr>
              <w:t>art. 2 del D. M. 388/2003</w:t>
            </w:r>
            <w:r w:rsidRPr="00C71C7F">
              <w:rPr>
                <w:rFonts w:ascii="Goudy Old Style" w:eastAsia="Verdana" w:hAnsi="Goudy Old Style"/>
                <w:b w:val="0"/>
                <w:sz w:val="20"/>
              </w:rPr>
              <w:t>, in tutti i posti di lavoro deve essere tenuto a disposizione un mezzo di comunicazione idoneo, identificabile ad es. con un telefono portatile o fisso, idoneo ad attivare rapidamente il sistema di emergenza del Servizio Sanitario Nazionale.</w:t>
            </w:r>
          </w:p>
          <w:p w14:paraId="6C3829EE"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Nei cantieri deve essere assicurata la costante disponibilità di un mezzo di trasporto atto a trasferire prontamente il lavoratore, che abbia bisogno di cure urgenti, al più vicino posto di soccorso.</w:t>
            </w:r>
          </w:p>
        </w:tc>
      </w:tr>
    </w:tbl>
    <w:p w14:paraId="3A02E35E"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1BD94D24"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7A711632"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5F6D7E3D"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0690D097"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7C9EEFF1"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7867EE81"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4635B1BD"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14F088A3"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6AB69B0C"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7A670049"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5C82E40F"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2473F0E3"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0EECFB5A"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347358BA" w14:textId="502ADBEE" w:rsidR="00A526B9"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174429DB" w14:textId="2D067BB8" w:rsidR="009056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6CC50E6B" w14:textId="5EC71123" w:rsidR="009056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15E945B5" w14:textId="3123EA00" w:rsidR="009056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49D4D326" w14:textId="04B527C8" w:rsidR="009056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34C3E85E" w14:textId="5AB62747" w:rsidR="009056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190DB36D" w14:textId="77777777" w:rsidR="0090567F" w:rsidRPr="00C71C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481FB7C7"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03DA2FD4" w14:textId="77777777" w:rsidR="00E055C7" w:rsidRPr="00C71C7F" w:rsidRDefault="00E055C7" w:rsidP="00E055C7">
      <w:pPr>
        <w:pStyle w:val="Titolo21"/>
        <w:tabs>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Goudy Old Style" w:eastAsia="Verdana" w:hAnsi="Goudy Old Style"/>
          <w:i w:val="0"/>
          <w:sz w:val="20"/>
          <w:lang w:val="it-IT"/>
        </w:rPr>
      </w:pPr>
      <w:r w:rsidRPr="00C71C7F">
        <w:rPr>
          <w:rFonts w:ascii="Goudy Old Style" w:eastAsia="Verdana" w:hAnsi="Goudy Old Style"/>
          <w:i w:val="0"/>
          <w:sz w:val="20"/>
          <w:lang w:val="it-IT"/>
        </w:rPr>
        <w:lastRenderedPageBreak/>
        <w:t>PROTEZIONE COLLETTIVA: PRESIDI SANITARI DA TENERE IN CANTIERE</w:t>
      </w:r>
    </w:p>
    <w:p w14:paraId="64698605"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In ogni cantiere devono essere disponibili i presidi sanitari indispensabili per prestare le prime immediate cure ai lavoratori feriti o colpiti da malore improvviso. Detti presidi devono essere contenuti in un pacchetto di medicazione, o in una cassetta di pronto soccorso. Inoltre nei grandi cantieri, dove la distanza dei vari lotti di lavoro dal posto di pronto soccorso centralizzato, è tale da non garantire la necessaria tempestività delle cure, è necessario valutare l'opportunità di provvedere od istituirne altri localizzati nei lotti più lontani o di più difficile accesso.</w:t>
      </w:r>
    </w:p>
    <w:p w14:paraId="3F475BE3"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Il corrispondente presidio sanitario da conservare in cantiere deve essere messo in correlazione al numero massimo di persone che possono essere presenti in cantiere, al grado di rischio del cantiere ed alla sua ubicazione geografica. In relazione alla particolare organizzazione imprenditoriale l’impresa rimane obbligata a scegliere il presidio ad essa pertinente, nel piano operativo l’impresa è tenuta ad indicare il tipo di presidio da conservare in cantiere.</w:t>
      </w:r>
    </w:p>
    <w:p w14:paraId="2F9CE6C9"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p>
    <w:tbl>
      <w:tblPr>
        <w:tblW w:w="9536" w:type="dxa"/>
        <w:tblInd w:w="9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8" w:type="dxa"/>
          <w:right w:w="98" w:type="dxa"/>
        </w:tblCellMar>
        <w:tblLook w:val="0000" w:firstRow="0" w:lastRow="0" w:firstColumn="0" w:lastColumn="0" w:noHBand="0" w:noVBand="0"/>
      </w:tblPr>
      <w:tblGrid>
        <w:gridCol w:w="9536"/>
      </w:tblGrid>
      <w:tr w:rsidR="00E055C7" w:rsidRPr="00C71C7F" w14:paraId="2C8178A1" w14:textId="77777777" w:rsidTr="0053038C">
        <w:trPr>
          <w:trHeight w:hRule="exact" w:val="284"/>
        </w:trPr>
        <w:tc>
          <w:tcPr>
            <w:tcW w:w="9536" w:type="dxa"/>
            <w:tcBorders>
              <w:top w:val="single" w:sz="4" w:space="0" w:color="auto"/>
              <w:left w:val="single" w:sz="4" w:space="0" w:color="auto"/>
              <w:bottom w:val="single" w:sz="4" w:space="0" w:color="auto"/>
              <w:right w:val="single" w:sz="4" w:space="0" w:color="auto"/>
            </w:tcBorders>
            <w:shd w:val="clear" w:color="auto" w:fill="D9D9D9"/>
            <w:vAlign w:val="center"/>
          </w:tcPr>
          <w:p w14:paraId="314E8643" w14:textId="77777777" w:rsidR="00E055C7" w:rsidRPr="00C71C7F" w:rsidRDefault="00E055C7" w:rsidP="00C108D3">
            <w:pPr>
              <w:jc w:val="center"/>
              <w:rPr>
                <w:rFonts w:ascii="Goudy Old Style" w:hAnsi="Goudy Old Style"/>
                <w:b w:val="0"/>
                <w:sz w:val="20"/>
              </w:rPr>
            </w:pPr>
            <w:r w:rsidRPr="00C71C7F">
              <w:rPr>
                <w:rFonts w:ascii="Goudy Old Style" w:hAnsi="Goudy Old Style"/>
                <w:b w:val="0"/>
                <w:sz w:val="20"/>
              </w:rPr>
              <w:t>SCHEDA TECNICA</w:t>
            </w:r>
          </w:p>
        </w:tc>
      </w:tr>
      <w:tr w:rsidR="00E055C7" w:rsidRPr="00C71C7F" w14:paraId="2FC8AD0C" w14:textId="77777777" w:rsidTr="0053038C">
        <w:trPr>
          <w:trHeight w:val="357"/>
        </w:trPr>
        <w:tc>
          <w:tcPr>
            <w:tcW w:w="9536" w:type="dxa"/>
            <w:tcBorders>
              <w:top w:val="single" w:sz="4" w:space="0" w:color="auto"/>
              <w:left w:val="single" w:sz="4" w:space="0" w:color="auto"/>
              <w:bottom w:val="single" w:sz="4" w:space="0" w:color="auto"/>
              <w:right w:val="single" w:sz="4" w:space="0" w:color="auto"/>
            </w:tcBorders>
            <w:vAlign w:val="center"/>
          </w:tcPr>
          <w:p w14:paraId="7DFD8C7B" w14:textId="77777777" w:rsidR="00E055C7" w:rsidRPr="00C71C7F" w:rsidRDefault="00E055C7" w:rsidP="00C108D3">
            <w:pPr>
              <w:pStyle w:val="p11"/>
              <w:spacing w:line="240" w:lineRule="auto"/>
              <w:ind w:left="0" w:firstLine="0"/>
              <w:jc w:val="both"/>
              <w:rPr>
                <w:rFonts w:ascii="Goudy Old Style" w:hAnsi="Goudy Old Style"/>
                <w:sz w:val="20"/>
              </w:rPr>
            </w:pPr>
            <w:r w:rsidRPr="00C71C7F">
              <w:rPr>
                <w:rFonts w:ascii="Goudy Old Style" w:hAnsi="Goudy Old Style"/>
                <w:sz w:val="20"/>
              </w:rPr>
              <w:t>Il datore di lavoro, in collaborazione con il medico competente, ove previsto, sulla base dei rischi specifici presenti nell'azienda o unità produttiva, individua e rende disponibili le attrezzature minime di equipaggiamento ed i dispositivi di protezione individuale per gli addetti al primo intervento interno ed al pronto soccorso, nonché un mezzo di comunicazione idoneo ad attivare rapidamente il sistema di emergenza del Servizio Sanitario Nazionale.</w:t>
            </w:r>
          </w:p>
          <w:p w14:paraId="03033C47" w14:textId="77777777" w:rsidR="00E055C7" w:rsidRPr="00C71C7F" w:rsidRDefault="00E055C7" w:rsidP="00C108D3">
            <w:pPr>
              <w:pStyle w:val="p11"/>
              <w:spacing w:line="240" w:lineRule="auto"/>
              <w:ind w:left="0" w:firstLine="0"/>
              <w:jc w:val="both"/>
              <w:rPr>
                <w:rFonts w:ascii="Goudy Old Style" w:hAnsi="Goudy Old Style"/>
                <w:sz w:val="20"/>
              </w:rPr>
            </w:pPr>
            <w:r w:rsidRPr="00C71C7F">
              <w:rPr>
                <w:rFonts w:ascii="Goudy Old Style" w:hAnsi="Goudy Old Style"/>
                <w:sz w:val="20"/>
              </w:rPr>
              <w:t>Le attrezzature ed i dispositivi devono essere appropriati rispetto ai rischi specifici connessi all'attività lavorativa dell'azienda e devono essere mantenuti in condizioni di efficienza e di pronto impiego e custoditi in luogo idoneo e facilmente accessibile.</w:t>
            </w:r>
          </w:p>
          <w:p w14:paraId="2E2C315B" w14:textId="77777777" w:rsidR="00E055C7" w:rsidRPr="00C71C7F" w:rsidRDefault="00E055C7" w:rsidP="00C108D3">
            <w:pPr>
              <w:pStyle w:val="p11"/>
              <w:spacing w:line="240" w:lineRule="auto"/>
              <w:ind w:left="0" w:firstLine="0"/>
              <w:jc w:val="both"/>
              <w:rPr>
                <w:rFonts w:ascii="Goudy Old Style" w:hAnsi="Goudy Old Style"/>
                <w:sz w:val="20"/>
              </w:rPr>
            </w:pPr>
            <w:r w:rsidRPr="00C71C7F">
              <w:rPr>
                <w:rFonts w:ascii="Goudy Old Style" w:hAnsi="Goudy Old Style"/>
                <w:sz w:val="20"/>
              </w:rPr>
              <w:t>Il pacchetto di medicazione e/o la cassetta di pronto soccorso devono essere conservati all’interno dei locali spogliatoi del cantiere con apposita segnaletica di individuazione.</w:t>
            </w:r>
          </w:p>
          <w:p w14:paraId="706E476D" w14:textId="77777777" w:rsidR="00E055C7" w:rsidRPr="00C71C7F" w:rsidRDefault="00E055C7" w:rsidP="00C108D3">
            <w:pPr>
              <w:pStyle w:val="p11"/>
              <w:spacing w:line="240" w:lineRule="auto"/>
              <w:ind w:left="0" w:firstLine="0"/>
              <w:jc w:val="both"/>
              <w:rPr>
                <w:rFonts w:ascii="Goudy Old Style" w:hAnsi="Goudy Old Style"/>
                <w:sz w:val="20"/>
              </w:rPr>
            </w:pPr>
            <w:r w:rsidRPr="00C71C7F">
              <w:rPr>
                <w:rFonts w:ascii="Goudy Old Style" w:hAnsi="Goudy Old Style"/>
                <w:sz w:val="20"/>
              </w:rPr>
              <w:t>Il materiale di pronto soccorso (cassetta di pronto soccorso o pacchetto di medicazione) va comunque tenuto in un posto pulito e conosciuto da tutti, riparato dalla polvere, ma non chiuso a chiave, per evitare perdite di tempo al momento in cui se ne ha bisogno.</w:t>
            </w:r>
          </w:p>
          <w:p w14:paraId="51B7097F" w14:textId="77777777" w:rsidR="00E055C7" w:rsidRPr="00C71C7F" w:rsidRDefault="00E055C7" w:rsidP="00C108D3">
            <w:pPr>
              <w:pStyle w:val="p11"/>
              <w:spacing w:line="240" w:lineRule="auto"/>
              <w:ind w:left="0" w:firstLine="0"/>
              <w:jc w:val="both"/>
              <w:rPr>
                <w:rFonts w:ascii="Goudy Old Style" w:hAnsi="Goudy Old Style"/>
                <w:sz w:val="20"/>
              </w:rPr>
            </w:pPr>
            <w:r w:rsidRPr="00C71C7F">
              <w:rPr>
                <w:rFonts w:ascii="Goudy Old Style" w:hAnsi="Goudy Old Style"/>
                <w:sz w:val="20"/>
              </w:rPr>
              <w:t xml:space="preserve">I presidi sanitari devono in tutti i casi, essere corredati da istruzioni sul modo di usare i presidi medico - </w:t>
            </w:r>
            <w:r w:rsidRPr="00C71C7F">
              <w:rPr>
                <w:rFonts w:ascii="Goudy Old Style" w:hAnsi="Goudy Old Style"/>
                <w:sz w:val="20"/>
              </w:rPr>
              <w:softHyphen/>
              <w:t>chirurgici e di prestare i primi soccorsi in attesa del medico.</w:t>
            </w:r>
          </w:p>
          <w:p w14:paraId="75F4325D" w14:textId="77777777" w:rsidR="00E055C7" w:rsidRPr="00C71C7F" w:rsidRDefault="00E055C7" w:rsidP="00C108D3">
            <w:pPr>
              <w:pStyle w:val="p2"/>
              <w:tabs>
                <w:tab w:val="left" w:pos="300"/>
              </w:tabs>
              <w:spacing w:line="240" w:lineRule="auto"/>
              <w:ind w:left="0" w:firstLine="0"/>
              <w:jc w:val="both"/>
              <w:rPr>
                <w:rFonts w:ascii="Goudy Old Style" w:hAnsi="Goudy Old Style"/>
                <w:i/>
                <w:sz w:val="20"/>
              </w:rPr>
            </w:pPr>
            <w:r w:rsidRPr="00C71C7F">
              <w:rPr>
                <w:rFonts w:ascii="Goudy Old Style" w:hAnsi="Goudy Old Style"/>
                <w:sz w:val="20"/>
              </w:rPr>
              <w:t xml:space="preserve">I presidi chirurgici e farmaceutici aziendali di cui devono essere forniti il pacchetto di medicazione, la cassetta di pronto soccorso, la camera di medicazione sono individuati dal </w:t>
            </w:r>
            <w:r w:rsidRPr="00C71C7F">
              <w:rPr>
                <w:rFonts w:ascii="Goudy Old Style" w:hAnsi="Goudy Old Style"/>
                <w:i/>
                <w:sz w:val="20"/>
              </w:rPr>
              <w:t>D.M. n.388 del 15/07/2003.</w:t>
            </w:r>
          </w:p>
          <w:p w14:paraId="343D02D6" w14:textId="77777777" w:rsidR="00E055C7" w:rsidRPr="00C71C7F" w:rsidRDefault="00E055C7" w:rsidP="00C108D3">
            <w:pPr>
              <w:pStyle w:val="p2"/>
              <w:tabs>
                <w:tab w:val="left" w:pos="300"/>
              </w:tabs>
              <w:spacing w:line="240" w:lineRule="auto"/>
              <w:ind w:left="0" w:firstLine="0"/>
              <w:jc w:val="both"/>
              <w:rPr>
                <w:rFonts w:ascii="Goudy Old Style" w:hAnsi="Goudy Old Style"/>
                <w:sz w:val="20"/>
              </w:rPr>
            </w:pPr>
            <w:r w:rsidRPr="00C71C7F">
              <w:rPr>
                <w:rFonts w:ascii="Goudy Old Style" w:hAnsi="Goudy Old Style"/>
                <w:sz w:val="20"/>
              </w:rPr>
              <w:t xml:space="preserve">Il contenuto minimo della cassetta di pronto soccorso e del pacchetto di medicazione, di cui agli allegati 1 e 2 </w:t>
            </w:r>
            <w:r w:rsidRPr="00C71C7F">
              <w:rPr>
                <w:rFonts w:ascii="Goudy Old Style" w:hAnsi="Goudy Old Style"/>
                <w:i/>
                <w:sz w:val="20"/>
              </w:rPr>
              <w:t>del D.M. n.388 del 15/07/2003</w:t>
            </w:r>
            <w:r w:rsidRPr="00C71C7F">
              <w:rPr>
                <w:rFonts w:ascii="Goudy Old Style" w:hAnsi="Goudy Old Style"/>
                <w:sz w:val="20"/>
              </w:rPr>
              <w:t>, e' aggiornato con decreto dei Ministri della salute e del lavoro e delle politiche sociali tenendo conto dell'evoluzione tecnico-scientifica.</w:t>
            </w:r>
          </w:p>
          <w:p w14:paraId="23A298B2" w14:textId="77777777" w:rsidR="00E055C7" w:rsidRPr="00C71C7F" w:rsidRDefault="00E055C7" w:rsidP="00C108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p>
        </w:tc>
      </w:tr>
    </w:tbl>
    <w:p w14:paraId="40A36AAB"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583FFCA2"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29CBBCE0" w14:textId="77777777" w:rsidR="0053038C" w:rsidRPr="00C71C7F" w:rsidRDefault="0053038C"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0819B80B" w14:textId="77777777" w:rsidR="0053038C" w:rsidRPr="00C71C7F" w:rsidRDefault="0053038C"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5DB6293A" w14:textId="77777777" w:rsidR="0053038C" w:rsidRPr="00C71C7F" w:rsidRDefault="0053038C"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30588EDB" w14:textId="77777777" w:rsidR="0053038C" w:rsidRPr="00C71C7F" w:rsidRDefault="0053038C"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506D39E7"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095344AA"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5A7DD6E4"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28A9DE51"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17C29C13"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1FEA45CB"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79843BC2"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60F57876" w14:textId="77777777" w:rsidR="00A526B9" w:rsidRPr="00C71C7F" w:rsidRDefault="00A526B9"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441B31CA" w14:textId="3DA90DE7" w:rsidR="0053038C" w:rsidRDefault="0053038C"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19871E54" w14:textId="6FA333F6" w:rsidR="009056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630D4E17" w14:textId="1079AD96" w:rsidR="009056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2705162E" w14:textId="0930AF84" w:rsidR="009056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2BCA1566" w14:textId="02A3B79C" w:rsidR="009056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5DC78F12" w14:textId="77777777" w:rsidR="0090567F" w:rsidRPr="00C71C7F" w:rsidRDefault="0090567F"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6251F3F0" w14:textId="77777777" w:rsidR="00E055C7" w:rsidRPr="00C71C7F" w:rsidRDefault="00E055C7" w:rsidP="00E055C7">
      <w:pPr>
        <w:pStyle w:val="Titolo21"/>
        <w:tabs>
          <w:tab w:val="left" w:pos="5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jc w:val="both"/>
        <w:rPr>
          <w:rFonts w:ascii="Goudy Old Style" w:eastAsia="Verdana" w:hAnsi="Goudy Old Style"/>
          <w:i w:val="0"/>
          <w:sz w:val="20"/>
          <w:lang w:val="it-IT"/>
        </w:rPr>
      </w:pPr>
      <w:r w:rsidRPr="00C71C7F">
        <w:rPr>
          <w:rFonts w:ascii="Goudy Old Style" w:eastAsia="Verdana" w:hAnsi="Goudy Old Style"/>
          <w:i w:val="0"/>
          <w:sz w:val="20"/>
          <w:lang w:val="it-IT"/>
        </w:rPr>
        <w:lastRenderedPageBreak/>
        <w:t>PROTEZIONE COLLETTIVA: GESTIONE DELLE EMERGENZE</w:t>
      </w:r>
    </w:p>
    <w:p w14:paraId="7D082B0E"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065"/>
        </w:tabs>
        <w:ind w:right="-285"/>
        <w:jc w:val="both"/>
        <w:rPr>
          <w:rFonts w:ascii="Goudy Old Style" w:eastAsia="Verdana" w:hAnsi="Goudy Old Style"/>
          <w:b w:val="0"/>
          <w:sz w:val="20"/>
        </w:rPr>
      </w:pPr>
      <w:r w:rsidRPr="00C71C7F">
        <w:rPr>
          <w:rFonts w:ascii="Goudy Old Style" w:eastAsia="Verdana" w:hAnsi="Goudy Old Style"/>
          <w:b w:val="0"/>
          <w:sz w:val="20"/>
        </w:rPr>
        <w:t xml:space="preserve">Nei cantieri ove operino contemporaneamente più di una impresa, è opportuno che il committente o il responsabile dei lavori, tenuto conto dei rischi specifici e delle dimensioni del cantiere, organizzi o disponga di servizi centralizzati per la gestione delle emergenze. </w:t>
      </w:r>
    </w:p>
    <w:p w14:paraId="3D68B55E"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065"/>
        </w:tabs>
        <w:ind w:right="-285"/>
        <w:jc w:val="both"/>
        <w:rPr>
          <w:rFonts w:ascii="Goudy Old Style" w:eastAsia="Verdana" w:hAnsi="Goudy Old Style"/>
          <w:b w:val="0"/>
          <w:sz w:val="20"/>
        </w:rPr>
      </w:pPr>
    </w:p>
    <w:tbl>
      <w:tblPr>
        <w:tblW w:w="9678" w:type="dxa"/>
        <w:tblInd w:w="9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8" w:type="dxa"/>
          <w:right w:w="98" w:type="dxa"/>
        </w:tblCellMar>
        <w:tblLook w:val="0000" w:firstRow="0" w:lastRow="0" w:firstColumn="0" w:lastColumn="0" w:noHBand="0" w:noVBand="0"/>
      </w:tblPr>
      <w:tblGrid>
        <w:gridCol w:w="9678"/>
      </w:tblGrid>
      <w:tr w:rsidR="00E055C7" w:rsidRPr="00C71C7F" w14:paraId="0197BF3E" w14:textId="77777777" w:rsidTr="0053038C">
        <w:trPr>
          <w:trHeight w:hRule="exact" w:val="284"/>
        </w:trPr>
        <w:tc>
          <w:tcPr>
            <w:tcW w:w="9678" w:type="dxa"/>
            <w:tcBorders>
              <w:top w:val="single" w:sz="4" w:space="0" w:color="auto"/>
              <w:left w:val="single" w:sz="4" w:space="0" w:color="auto"/>
              <w:bottom w:val="single" w:sz="4" w:space="0" w:color="auto"/>
              <w:right w:val="single" w:sz="4" w:space="0" w:color="auto"/>
            </w:tcBorders>
            <w:shd w:val="clear" w:color="auto" w:fill="D9D9D9"/>
            <w:vAlign w:val="center"/>
          </w:tcPr>
          <w:p w14:paraId="7502A598" w14:textId="77777777" w:rsidR="00E055C7" w:rsidRPr="00C71C7F" w:rsidRDefault="00E055C7" w:rsidP="00C108D3">
            <w:pPr>
              <w:jc w:val="center"/>
              <w:rPr>
                <w:rFonts w:ascii="Goudy Old Style" w:hAnsi="Goudy Old Style"/>
                <w:b w:val="0"/>
                <w:sz w:val="20"/>
              </w:rPr>
            </w:pPr>
            <w:r w:rsidRPr="00C71C7F">
              <w:rPr>
                <w:rFonts w:ascii="Goudy Old Style" w:hAnsi="Goudy Old Style"/>
                <w:b w:val="0"/>
                <w:sz w:val="20"/>
              </w:rPr>
              <w:t>SCHEDA TECNICA</w:t>
            </w:r>
          </w:p>
        </w:tc>
      </w:tr>
      <w:tr w:rsidR="00E055C7" w:rsidRPr="00C71C7F" w14:paraId="1F33A5C4" w14:textId="77777777" w:rsidTr="00A526B9">
        <w:trPr>
          <w:trHeight w:val="2406"/>
        </w:trPr>
        <w:tc>
          <w:tcPr>
            <w:tcW w:w="9678" w:type="dxa"/>
            <w:tcBorders>
              <w:top w:val="single" w:sz="4" w:space="0" w:color="auto"/>
              <w:left w:val="single" w:sz="4" w:space="0" w:color="auto"/>
              <w:bottom w:val="single" w:sz="4" w:space="0" w:color="auto"/>
              <w:right w:val="single" w:sz="4" w:space="0" w:color="auto"/>
            </w:tcBorders>
            <w:vAlign w:val="center"/>
          </w:tcPr>
          <w:p w14:paraId="35906D4A"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hAnsi="Goudy Old Style"/>
                <w:b w:val="0"/>
                <w:i/>
                <w:sz w:val="20"/>
              </w:rPr>
            </w:pPr>
            <w:r w:rsidRPr="00C71C7F">
              <w:rPr>
                <w:rFonts w:ascii="Goudy Old Style" w:hAnsi="Goudy Old Style"/>
                <w:b w:val="0"/>
                <w:sz w:val="20"/>
              </w:rPr>
              <w:t xml:space="preserve">La gestione delle emergenze è disciplinata </w:t>
            </w:r>
            <w:r w:rsidRPr="00C71C7F">
              <w:rPr>
                <w:rFonts w:ascii="Goudy Old Style" w:hAnsi="Goudy Old Style"/>
                <w:b w:val="0"/>
                <w:i/>
                <w:sz w:val="20"/>
              </w:rPr>
              <w:t>dagli Artt. 18 – 43 - 45</w:t>
            </w:r>
            <w:r w:rsidRPr="00C71C7F">
              <w:rPr>
                <w:rFonts w:ascii="Goudy Old Style" w:hAnsi="Goudy Old Style"/>
                <w:b w:val="0"/>
                <w:sz w:val="20"/>
              </w:rPr>
              <w:t xml:space="preserve"> </w:t>
            </w:r>
            <w:r w:rsidRPr="00C71C7F">
              <w:rPr>
                <w:rFonts w:ascii="Goudy Old Style" w:hAnsi="Goudy Old Style"/>
                <w:b w:val="0"/>
                <w:i/>
                <w:sz w:val="20"/>
              </w:rPr>
              <w:t>del D.Lgs 81/08 come modificato dal D.Lgs.106/09, e dall’art. 5 del D.M. 10.03.1998</w:t>
            </w:r>
            <w:r w:rsidRPr="00C71C7F">
              <w:rPr>
                <w:rFonts w:ascii="Goudy Old Style" w:hAnsi="Goudy Old Style"/>
                <w:b w:val="0"/>
                <w:sz w:val="20"/>
              </w:rPr>
              <w:t>,</w:t>
            </w:r>
            <w:r w:rsidRPr="00C71C7F">
              <w:rPr>
                <w:rFonts w:ascii="Goudy Old Style" w:hAnsi="Goudy Old Style"/>
                <w:b w:val="0"/>
                <w:i/>
                <w:sz w:val="20"/>
              </w:rPr>
              <w:t xml:space="preserve"> </w:t>
            </w:r>
            <w:r w:rsidRPr="00C71C7F">
              <w:rPr>
                <w:rFonts w:ascii="Goudy Old Style" w:hAnsi="Goudy Old Style"/>
                <w:b w:val="0"/>
                <w:sz w:val="20"/>
              </w:rPr>
              <w:t>che riguardano le disposizioni generali alle quali deve adempiere il datore di lavoro, tra cui la redazione del piano di emergenza e di evacuazione</w:t>
            </w:r>
            <w:r w:rsidRPr="00C71C7F">
              <w:rPr>
                <w:rFonts w:ascii="Goudy Old Style" w:hAnsi="Goudy Old Style"/>
                <w:b w:val="0"/>
                <w:i/>
                <w:sz w:val="20"/>
              </w:rPr>
              <w:t>.</w:t>
            </w:r>
          </w:p>
          <w:p w14:paraId="00BD7978"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hAnsi="Goudy Old Style"/>
                <w:b w:val="0"/>
                <w:sz w:val="20"/>
              </w:rPr>
            </w:pPr>
            <w:r w:rsidRPr="00C71C7F">
              <w:rPr>
                <w:rFonts w:ascii="Goudy Old Style" w:eastAsia="Verdana" w:hAnsi="Goudy Old Style"/>
                <w:b w:val="0"/>
                <w:sz w:val="20"/>
              </w:rPr>
              <w:t xml:space="preserve">Ai sensi dell’ </w:t>
            </w:r>
            <w:r w:rsidRPr="00C71C7F">
              <w:rPr>
                <w:rFonts w:ascii="Goudy Old Style" w:eastAsia="Verdana" w:hAnsi="Goudy Old Style"/>
                <w:b w:val="0"/>
                <w:i/>
                <w:sz w:val="20"/>
              </w:rPr>
              <w:t>art</w:t>
            </w:r>
            <w:r w:rsidRPr="00C71C7F">
              <w:rPr>
                <w:rFonts w:ascii="Goudy Old Style" w:hAnsi="Goudy Old Style"/>
                <w:b w:val="0"/>
                <w:i/>
                <w:sz w:val="20"/>
              </w:rPr>
              <w:t>. 43 del D.Lgs 81/08 come modificato dal D.Lgs.106/09</w:t>
            </w:r>
            <w:r w:rsidRPr="00C71C7F">
              <w:rPr>
                <w:rFonts w:ascii="Goudy Old Style" w:hAnsi="Goudy Old Style"/>
                <w:b w:val="0"/>
                <w:sz w:val="20"/>
              </w:rPr>
              <w:t>, il datore di lavoro:</w:t>
            </w:r>
          </w:p>
          <w:p w14:paraId="7FE99767" w14:textId="77777777" w:rsidR="00E055C7" w:rsidRPr="00C71C7F" w:rsidRDefault="00E055C7" w:rsidP="00554C3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organizza i necessari rapporti con i servizi pubblici competenti in materia di primo soccorso, salvataggio, lotta antincendio e gestione dell’emergenza;</w:t>
            </w:r>
          </w:p>
          <w:p w14:paraId="3F624E12" w14:textId="77777777" w:rsidR="00E055C7" w:rsidRPr="00C71C7F" w:rsidRDefault="00E055C7" w:rsidP="00554C3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 xml:space="preserve">designa preventivamente i lavoratori </w:t>
            </w:r>
            <w:r w:rsidRPr="00C71C7F">
              <w:rPr>
                <w:rFonts w:ascii="Goudy Old Style" w:hAnsi="Goudy Old Style"/>
                <w:b w:val="0"/>
                <w:sz w:val="20"/>
              </w:rPr>
              <w:t>incaricati dell’attuazione delle misure di prevenzione incendi e lotta antincendio, di evacuazione dei luoghi di lavoro in caso di pericolo grave e immediato, di salvataggio, di primo soccorso e, comunque, di gestione dell’emergenza</w:t>
            </w:r>
            <w:r w:rsidRPr="00C71C7F">
              <w:rPr>
                <w:rFonts w:ascii="Goudy Old Style" w:eastAsia="Verdana" w:hAnsi="Goudy Old Style"/>
                <w:b w:val="0"/>
                <w:sz w:val="20"/>
              </w:rPr>
              <w:t>;</w:t>
            </w:r>
          </w:p>
          <w:p w14:paraId="3959CD19" w14:textId="77777777" w:rsidR="00E055C7" w:rsidRPr="00C71C7F" w:rsidRDefault="00E055C7" w:rsidP="00554C3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informa tutti i lavoratori che possono essere esposti a un pericolo grave e immediato circa le misure predisposte e i comportamenti da adottare;</w:t>
            </w:r>
          </w:p>
          <w:p w14:paraId="451E19A4" w14:textId="77777777" w:rsidR="00E055C7" w:rsidRPr="00C71C7F" w:rsidRDefault="00E055C7" w:rsidP="00554C3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programma gli interventi, prende i provvedimenti e dà istruzioni affinché i lavoratori, in caso di pericolo grave e immediato che non può essere evitato, possano cessare la loro attività, o mettersi al sicuro, abbandonando immediatamente il luogo di lavoro;</w:t>
            </w:r>
          </w:p>
          <w:p w14:paraId="2ECA6F16" w14:textId="77777777" w:rsidR="00E055C7" w:rsidRPr="00C71C7F" w:rsidRDefault="00E055C7" w:rsidP="00554C3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adotta i provvedimenti necessari affinché qualsiasi lavoratore, in caso di pericolo grave ed immediato per la propria sicurezza o per quella di altre persone e nell’impossibilità di contattare il competente superiore gerarchico, possa prendere le misure adeguate per evitare le conseguenze di tale pericolo, tenendo conto delle sue conoscenze e dei mezzi tecnici disponibili;</w:t>
            </w:r>
          </w:p>
          <w:p w14:paraId="271475E9" w14:textId="77777777" w:rsidR="00E055C7" w:rsidRPr="00C71C7F" w:rsidRDefault="00E055C7" w:rsidP="00554C39">
            <w:pPr>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garantisce la presenza di mezzi di estinzione idonei alla classe di incendio ed al livello di rischio presenti sul luogo di lavoro, tenendo anche conto delle particolari condizioni in cui possono essere usati. L’obbligo si applica anche agli impianti di estinzione fissi, manuali o automatici, individuati in relazione alla valutazione dei rischi.</w:t>
            </w:r>
          </w:p>
          <w:p w14:paraId="56FC3A18"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hAnsi="Goudy Old Style"/>
                <w:b w:val="0"/>
                <w:sz w:val="20"/>
              </w:rPr>
            </w:pPr>
            <w:r w:rsidRPr="00C71C7F">
              <w:rPr>
                <w:rFonts w:ascii="Goudy Old Style" w:hAnsi="Goudy Old Style"/>
                <w:b w:val="0"/>
                <w:sz w:val="20"/>
              </w:rPr>
              <w:t xml:space="preserve">I lavoratori non possono, se non per giustificato motivo, rifiutare la designazione di addetti alle emergenze. Essi devono essere formati, essere in numero sufficiente e disporre di attrezzature adeguate, tenendo conto delle dimensioni e dei rischi specifici dell’azienda o dell’unità produttiva. </w:t>
            </w:r>
          </w:p>
          <w:p w14:paraId="254D8B61"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 xml:space="preserve">Gli addetti devono ricevere due tipi di corsi di formazione sulla gestione delle emergenze: </w:t>
            </w:r>
          </w:p>
          <w:p w14:paraId="2AE8C7DB" w14:textId="77777777" w:rsidR="00E055C7" w:rsidRPr="00C71C7F" w:rsidRDefault="00E055C7" w:rsidP="00554C39">
            <w:pPr>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un corso di tipo informativo generale indirizzato a tutti i lavoratori;</w:t>
            </w:r>
          </w:p>
          <w:p w14:paraId="3F47D834" w14:textId="77777777" w:rsidR="00E055C7" w:rsidRPr="00C71C7F" w:rsidRDefault="00E055C7" w:rsidP="00554C39">
            <w:pPr>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 xml:space="preserve">un corso specifico di approfondimento per gli addetti alle emergenze. </w:t>
            </w:r>
          </w:p>
          <w:p w14:paraId="423E0CD8"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I corsi devono essere ripetuti periodicamente per aggiornare il personale.</w:t>
            </w:r>
          </w:p>
          <w:p w14:paraId="617F9F05"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Oltre all’informazione e alla formazione, è necessario svolgere anche l’addestramento con simulazioni per preparare i lavoratori ad affrontare le emergenze mantenendo la calma, eseguendo solo le operazioni necessarie, senza intralciarsi reciprocamente.</w:t>
            </w:r>
          </w:p>
          <w:p w14:paraId="780479E0" w14:textId="77777777" w:rsidR="00E055C7" w:rsidRPr="00C71C7F" w:rsidRDefault="00E055C7" w:rsidP="00C108D3">
            <w:pPr>
              <w:pStyle w:val="Corpodeltesto2"/>
              <w:rPr>
                <w:rFonts w:ascii="Goudy Old Style" w:hAnsi="Goudy Old Style"/>
                <w:b w:val="0"/>
              </w:rPr>
            </w:pPr>
            <w:r w:rsidRPr="00C71C7F">
              <w:rPr>
                <w:rFonts w:ascii="Goudy Old Style" w:hAnsi="Goudy Old Style"/>
                <w:b w:val="0"/>
              </w:rPr>
              <w:t>In tutti i casi è necessario organizzare i necessari rapporti con i servizi pubblici competenti in materia di pronto soccorso, salvataggio, lotta antincendio, e gestione delle emergenze, anche segnalando preventivamente la localizzazione del cantiere in modo che risulti agevole e tempestivo l’intervento dei soccorsi in caso di necessità.</w:t>
            </w:r>
          </w:p>
          <w:p w14:paraId="5EC47844" w14:textId="77777777" w:rsidR="00E055C7" w:rsidRPr="00C71C7F" w:rsidRDefault="00E055C7" w:rsidP="00C108D3">
            <w:pPr>
              <w:jc w:val="both"/>
              <w:rPr>
                <w:rFonts w:ascii="Goudy Old Style" w:hAnsi="Goudy Old Style"/>
                <w:b w:val="0"/>
                <w:sz w:val="20"/>
              </w:rPr>
            </w:pPr>
            <w:r w:rsidRPr="00C71C7F">
              <w:rPr>
                <w:rFonts w:ascii="Goudy Old Style" w:hAnsi="Goudy Old Style"/>
                <w:b w:val="0"/>
                <w:sz w:val="20"/>
              </w:rPr>
              <w:t>Qualsiasi lavoratore, in caso di pericolo grave ed immediato per la propria sicurezza e per quella di altre persone, nell’impossibilità di contattare il competente superiore gerarchico, deve prendere misure adeguate per evitare le conseguenze di tale pericolo, in relazione alle sue conoscenze ed ai mezzi tecnici disponibili. Tali misure, nell’impossibilità di adottare altri provvedimenti, possono consistere anche nell’abbandono del posto di lavoro o della zona pericolosa.</w:t>
            </w:r>
          </w:p>
          <w:p w14:paraId="3246A624" w14:textId="77777777" w:rsidR="00E055C7" w:rsidRPr="00C71C7F" w:rsidRDefault="00E055C7" w:rsidP="00C108D3">
            <w:pPr>
              <w:jc w:val="both"/>
              <w:rPr>
                <w:rFonts w:ascii="Goudy Old Style" w:hAnsi="Goudy Old Style"/>
                <w:b w:val="0"/>
                <w:sz w:val="20"/>
              </w:rPr>
            </w:pPr>
            <w:r w:rsidRPr="00C71C7F">
              <w:rPr>
                <w:rFonts w:ascii="Goudy Old Style" w:hAnsi="Goudy Old Style"/>
                <w:b w:val="0"/>
                <w:sz w:val="20"/>
              </w:rPr>
              <w:t>In situazioni di lavoro in cui persiste un pericolo grave ed immediato non possono essere riprese le attività (salvo eccezioni motivate) prima che sia stato rimosso tale pericolo.</w:t>
            </w:r>
          </w:p>
          <w:p w14:paraId="5B6079F5" w14:textId="77777777" w:rsidR="00E055C7" w:rsidRPr="00C71C7F" w:rsidRDefault="00E055C7" w:rsidP="00C10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oudy Old Style" w:eastAsia="Verdana" w:hAnsi="Goudy Old Style"/>
                <w:b w:val="0"/>
                <w:sz w:val="20"/>
              </w:rPr>
            </w:pPr>
            <w:r w:rsidRPr="00C71C7F">
              <w:rPr>
                <w:rFonts w:ascii="Goudy Old Style" w:eastAsia="Verdana" w:hAnsi="Goudy Old Style"/>
                <w:b w:val="0"/>
                <w:sz w:val="20"/>
              </w:rPr>
              <w:t>All’interno del cantiere devono essere apposti cartelli con le indicazioni sul comportamento da tenere in caso di emergenza e le misure di protezione da adottare, devono essere adeguatamente segnalati ed illuminati i percorsi di emergenza che conducono in luoghi sicuri, deve essere disponibile una quantità adeguata di attrezzature e mezzi d’estinzione e di pronto intervento, deve essere presente un apparecchio telefonico, la cui ubicazione sia nota a tutti i lavoratori, con i numeri di pronto intervento da utilizzare solo in casi di incidenti o situazioni di emergenza.</w:t>
            </w:r>
          </w:p>
        </w:tc>
      </w:tr>
    </w:tbl>
    <w:p w14:paraId="1B6B0A0D"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746D50E3" w14:textId="77777777" w:rsidR="00E055C7" w:rsidRPr="00C71C7F" w:rsidRDefault="00E055C7" w:rsidP="00E05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oudy Old Style" w:hAnsi="Goudy Old Style"/>
          <w:b w:val="0"/>
          <w:sz w:val="20"/>
        </w:rPr>
      </w:pPr>
    </w:p>
    <w:p w14:paraId="20C50F33" w14:textId="77777777" w:rsidR="00E055C7" w:rsidRPr="00C71C7F" w:rsidRDefault="00E055C7" w:rsidP="00E055C7">
      <w:pPr>
        <w:rPr>
          <w:rFonts w:ascii="Goudy Old Style" w:hAnsi="Goudy Old Style" w:cs="Arial"/>
          <w:b w:val="0"/>
          <w:sz w:val="20"/>
        </w:rPr>
      </w:pPr>
    </w:p>
    <w:p w14:paraId="42E4DF62" w14:textId="77777777" w:rsidR="00E055C7" w:rsidRPr="00C71C7F" w:rsidRDefault="00E055C7" w:rsidP="00E055C7">
      <w:pPr>
        <w:rPr>
          <w:rFonts w:ascii="Goudy Old Style" w:hAnsi="Goudy Old Style"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E055C7" w:rsidRPr="00C71C7F" w14:paraId="6AE72FEB" w14:textId="77777777" w:rsidTr="00C108D3">
        <w:trPr>
          <w:trHeight w:val="410"/>
        </w:trPr>
        <w:tc>
          <w:tcPr>
            <w:tcW w:w="9778" w:type="dxa"/>
            <w:shd w:val="clear" w:color="auto" w:fill="CCCCCC"/>
            <w:vAlign w:val="center"/>
          </w:tcPr>
          <w:p w14:paraId="615A93DB" w14:textId="77777777" w:rsidR="00E055C7" w:rsidRPr="00C71C7F" w:rsidRDefault="00E055C7" w:rsidP="00C108D3">
            <w:pPr>
              <w:pStyle w:val="Corpodeltesto3"/>
              <w:rPr>
                <w:rFonts w:ascii="Goudy Old Style" w:hAnsi="Goudy Old Style" w:cs="Tahoma"/>
                <w:b/>
                <w:i w:val="0"/>
              </w:rPr>
            </w:pPr>
            <w:r w:rsidRPr="00C71C7F">
              <w:rPr>
                <w:rFonts w:ascii="Goudy Old Style" w:hAnsi="Goudy Old Style" w:cs="Tahoma"/>
                <w:b/>
                <w:i w:val="0"/>
              </w:rPr>
              <w:t>1</w:t>
            </w:r>
            <w:r w:rsidR="003D77B8" w:rsidRPr="00C71C7F">
              <w:rPr>
                <w:rFonts w:ascii="Goudy Old Style" w:hAnsi="Goudy Old Style" w:cs="Tahoma"/>
                <w:b/>
                <w:i w:val="0"/>
              </w:rPr>
              <w:t>2</w:t>
            </w:r>
            <w:r w:rsidRPr="00C71C7F">
              <w:rPr>
                <w:rFonts w:ascii="Goudy Old Style" w:hAnsi="Goudy Old Style" w:cs="Tahoma"/>
                <w:b/>
                <w:i w:val="0"/>
              </w:rPr>
              <w:t xml:space="preserve">.    AZIONI DI COORDINAMENTO E COOPERAZIONE: </w:t>
            </w:r>
          </w:p>
        </w:tc>
      </w:tr>
    </w:tbl>
    <w:p w14:paraId="422631C6"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Lavorare in zone separate;</w:t>
      </w:r>
    </w:p>
    <w:p w14:paraId="4E5045E1"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Delimitare la propria area di lavoro;</w:t>
      </w:r>
    </w:p>
    <w:p w14:paraId="7895B77B"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Nelle operazioni di carico scarico materiale, delimitare la zona sottostante e crearsi aree di cantiere separate;</w:t>
      </w:r>
    </w:p>
    <w:p w14:paraId="22ACD55C"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E’ vietato eseguire operazioni di demolizione, rimozione canali, rimozione impianti, montaggio canali, impianti, ecc…, senza aver delimitato l’area di lavoro, sgombrato l’area sottostante, scambiato adeguate informazioni con il personale di altre imprese presenti in cantiere;</w:t>
      </w:r>
    </w:p>
    <w:p w14:paraId="5B81DEA5"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Organizzarsi per scaricare il materiale in punti diversi o in fasi intervallate, non contemporaneamente;</w:t>
      </w:r>
    </w:p>
    <w:p w14:paraId="204750EF"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Scambio di informazione tra imprese;</w:t>
      </w:r>
    </w:p>
    <w:p w14:paraId="6AF8B75D"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Divieto uso frullini o fiamme libere mentre altri operatori eseguono lavorazioni che possono determinare innesco di incendio, es. fare attenzione nell’uso del frullino e cannello da taglio per presenza materiali infiammabili usati da altri operatori, esempio per la verniciatura, ecc…;</w:t>
      </w:r>
    </w:p>
    <w:p w14:paraId="629F631E"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Divieto scambi macchinari;</w:t>
      </w:r>
    </w:p>
    <w:p w14:paraId="17AA6B50"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Riunioni preliminari e periodiche coordinamento tra varie imprese;</w:t>
      </w:r>
    </w:p>
    <w:p w14:paraId="7FE3A7BD"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Non sostare nel raggio di azione di mezzi di sollevamento;</w:t>
      </w:r>
    </w:p>
    <w:p w14:paraId="5BA6E908"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Mantenere distanze di sicurezza da zone movimentazione automezzi;</w:t>
      </w:r>
    </w:p>
    <w:p w14:paraId="2D46BCFC"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Mantenere distanza di sicurezza da zone ove avviene carico scarico materiale, allestimento opere provvisionali ecc…;</w:t>
      </w:r>
    </w:p>
    <w:p w14:paraId="0DCCEAAA"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Non sostare e delimitare aree ove si usano scale, scale aeree, trabattelli, piattaforme aeree ecc…;</w:t>
      </w:r>
    </w:p>
    <w:p w14:paraId="09532A71" w14:textId="77777777" w:rsidR="00E055C7" w:rsidRPr="00C71C7F" w:rsidRDefault="00E055C7" w:rsidP="00554C39">
      <w:pPr>
        <w:pStyle w:val="Corpodeltesto3"/>
        <w:numPr>
          <w:ilvl w:val="0"/>
          <w:numId w:val="9"/>
        </w:numPr>
        <w:spacing w:before="120" w:after="0"/>
        <w:ind w:left="357" w:hanging="357"/>
        <w:jc w:val="both"/>
        <w:rPr>
          <w:rFonts w:ascii="Goudy Old Style" w:hAnsi="Goudy Old Style" w:cs="Arial"/>
          <w:i w:val="0"/>
        </w:rPr>
      </w:pPr>
      <w:r w:rsidRPr="00C71C7F">
        <w:rPr>
          <w:rFonts w:ascii="Goudy Old Style" w:hAnsi="Goudy Old Style" w:cs="Arial"/>
          <w:i w:val="0"/>
        </w:rPr>
        <w:t>Indossare sempre idonei DPI ed in particolar modo elmetto e imbracatura anticaduta;</w:t>
      </w:r>
    </w:p>
    <w:p w14:paraId="568FEABF" w14:textId="77777777" w:rsidR="00E055C7" w:rsidRPr="00C71C7F" w:rsidRDefault="00E055C7" w:rsidP="00E055C7">
      <w:pPr>
        <w:pStyle w:val="Corpodeltesto3"/>
        <w:rPr>
          <w:rFonts w:ascii="Goudy Old Style" w:hAnsi="Goudy Old Style" w:cs="Arial"/>
          <w:i w:val="0"/>
        </w:rPr>
      </w:pPr>
    </w:p>
    <w:p w14:paraId="6A2D75FA" w14:textId="77777777" w:rsidR="00E055C7" w:rsidRPr="00C71C7F" w:rsidRDefault="00E055C7" w:rsidP="00E055C7">
      <w:pPr>
        <w:pStyle w:val="Corpodeltesto3"/>
        <w:rPr>
          <w:rFonts w:ascii="Goudy Old Style" w:hAnsi="Goudy Old Style" w:cs="Arial"/>
          <w:i w:val="0"/>
        </w:rPr>
      </w:pPr>
      <w:r w:rsidRPr="00C71C7F">
        <w:rPr>
          <w:rFonts w:ascii="Goudy Old Style" w:hAnsi="Goudy Old Style" w:cs="Arial"/>
          <w:i w:val="0"/>
        </w:rPr>
        <w:t>Comunque si terrà fede al Piano di Cooperazione e Coordinamento redatto dalla ditta committente in base al D.lgs 81 del 9 aprile 2008</w:t>
      </w:r>
    </w:p>
    <w:p w14:paraId="6D13FACB" w14:textId="77777777" w:rsidR="00E055C7" w:rsidRPr="00C71C7F" w:rsidRDefault="00E055C7" w:rsidP="00E055C7">
      <w:pPr>
        <w:pStyle w:val="Corpodeltesto3"/>
        <w:rPr>
          <w:rFonts w:ascii="Goudy Old Style" w:hAnsi="Goudy Old Style" w:cs="Arial"/>
          <w:i w:val="0"/>
        </w:rPr>
      </w:pPr>
    </w:p>
    <w:p w14:paraId="32892B11" w14:textId="77777777" w:rsidR="0053038C" w:rsidRPr="00C71C7F" w:rsidRDefault="0053038C" w:rsidP="00E055C7">
      <w:pPr>
        <w:pStyle w:val="Corpodeltesto3"/>
        <w:rPr>
          <w:rFonts w:ascii="Goudy Old Style" w:hAnsi="Goudy Old Style" w:cs="Arial"/>
          <w:i w:val="0"/>
        </w:rPr>
      </w:pPr>
    </w:p>
    <w:p w14:paraId="5346059D" w14:textId="77777777" w:rsidR="0053038C" w:rsidRPr="00C71C7F" w:rsidRDefault="0053038C" w:rsidP="00E055C7">
      <w:pPr>
        <w:pStyle w:val="Corpodeltesto3"/>
        <w:rPr>
          <w:rFonts w:ascii="Goudy Old Style" w:hAnsi="Goudy Old Style" w:cs="Arial"/>
          <w:i w:val="0"/>
        </w:rPr>
      </w:pPr>
    </w:p>
    <w:p w14:paraId="40523B17" w14:textId="77777777" w:rsidR="0053038C" w:rsidRPr="00C71C7F" w:rsidRDefault="0053038C" w:rsidP="00E055C7">
      <w:pPr>
        <w:pStyle w:val="Corpodeltesto3"/>
        <w:rPr>
          <w:rFonts w:ascii="Goudy Old Style" w:hAnsi="Goudy Old Style" w:cs="Arial"/>
          <w:i w:val="0"/>
        </w:rPr>
      </w:pPr>
    </w:p>
    <w:p w14:paraId="2DB1C024" w14:textId="77777777" w:rsidR="0053038C" w:rsidRPr="00C71C7F" w:rsidRDefault="0053038C" w:rsidP="00E055C7">
      <w:pPr>
        <w:pStyle w:val="Corpodeltesto3"/>
        <w:rPr>
          <w:rFonts w:ascii="Goudy Old Style" w:hAnsi="Goudy Old Style" w:cs="Arial"/>
          <w:i w:val="0"/>
        </w:rPr>
      </w:pPr>
    </w:p>
    <w:p w14:paraId="1724F64E" w14:textId="77777777" w:rsidR="0053038C" w:rsidRPr="00C71C7F" w:rsidRDefault="0053038C" w:rsidP="00E055C7">
      <w:pPr>
        <w:pStyle w:val="Corpodeltesto3"/>
        <w:rPr>
          <w:rFonts w:ascii="Goudy Old Style" w:hAnsi="Goudy Old Style" w:cs="Arial"/>
          <w:i w:val="0"/>
        </w:rPr>
      </w:pPr>
    </w:p>
    <w:p w14:paraId="0009BDEB" w14:textId="77777777" w:rsidR="0053038C" w:rsidRPr="00C71C7F" w:rsidRDefault="0053038C" w:rsidP="00E055C7">
      <w:pPr>
        <w:pStyle w:val="Corpodeltesto3"/>
        <w:rPr>
          <w:rFonts w:ascii="Goudy Old Style" w:hAnsi="Goudy Old Style" w:cs="Arial"/>
          <w:i w:val="0"/>
        </w:rPr>
      </w:pPr>
    </w:p>
    <w:p w14:paraId="10C7A0F6" w14:textId="77777777" w:rsidR="0053038C" w:rsidRPr="00C71C7F" w:rsidRDefault="0053038C" w:rsidP="00E055C7">
      <w:pPr>
        <w:pStyle w:val="Corpodeltesto3"/>
        <w:rPr>
          <w:rFonts w:ascii="Goudy Old Style" w:hAnsi="Goudy Old Style" w:cs="Arial"/>
          <w:i w:val="0"/>
        </w:rPr>
      </w:pPr>
    </w:p>
    <w:p w14:paraId="5576C6DF" w14:textId="77777777" w:rsidR="0053038C" w:rsidRPr="00C71C7F" w:rsidRDefault="0053038C" w:rsidP="00E055C7">
      <w:pPr>
        <w:pStyle w:val="Corpodeltesto3"/>
        <w:rPr>
          <w:rFonts w:ascii="Goudy Old Style" w:hAnsi="Goudy Old Style" w:cs="Arial"/>
          <w:i w:val="0"/>
        </w:rPr>
      </w:pPr>
    </w:p>
    <w:p w14:paraId="48B847C6" w14:textId="77777777" w:rsidR="0053038C" w:rsidRPr="00C71C7F" w:rsidRDefault="0053038C" w:rsidP="00E055C7">
      <w:pPr>
        <w:pStyle w:val="Corpodeltesto3"/>
        <w:rPr>
          <w:rFonts w:ascii="Goudy Old Style" w:hAnsi="Goudy Old Style" w:cs="Arial"/>
          <w:i w:val="0"/>
        </w:rPr>
      </w:pPr>
    </w:p>
    <w:p w14:paraId="60A65ABC" w14:textId="4BC8969C" w:rsidR="0053038C" w:rsidRDefault="0053038C" w:rsidP="00E055C7">
      <w:pPr>
        <w:pStyle w:val="Corpodeltesto3"/>
        <w:rPr>
          <w:rFonts w:ascii="Goudy Old Style" w:hAnsi="Goudy Old Style" w:cs="Arial"/>
          <w:i w:val="0"/>
        </w:rPr>
      </w:pPr>
    </w:p>
    <w:p w14:paraId="6946ACD2" w14:textId="5760DF6F" w:rsidR="0090567F" w:rsidRDefault="0090567F" w:rsidP="00E055C7">
      <w:pPr>
        <w:pStyle w:val="Corpodeltesto3"/>
        <w:rPr>
          <w:rFonts w:ascii="Goudy Old Style" w:hAnsi="Goudy Old Style" w:cs="Arial"/>
          <w:i w:val="0"/>
        </w:rPr>
      </w:pPr>
    </w:p>
    <w:p w14:paraId="3A689BC9" w14:textId="5A2D4E87" w:rsidR="0090567F" w:rsidRDefault="0090567F" w:rsidP="00E055C7">
      <w:pPr>
        <w:pStyle w:val="Corpodeltesto3"/>
        <w:rPr>
          <w:rFonts w:ascii="Goudy Old Style" w:hAnsi="Goudy Old Style" w:cs="Arial"/>
          <w:i w:val="0"/>
        </w:rPr>
      </w:pPr>
    </w:p>
    <w:p w14:paraId="172A6916" w14:textId="510E34E0" w:rsidR="0090567F" w:rsidRDefault="0090567F" w:rsidP="00E055C7">
      <w:pPr>
        <w:pStyle w:val="Corpodeltesto3"/>
        <w:rPr>
          <w:rFonts w:ascii="Goudy Old Style" w:hAnsi="Goudy Old Style" w:cs="Arial"/>
          <w:i w:val="0"/>
        </w:rPr>
      </w:pPr>
    </w:p>
    <w:p w14:paraId="290F64F2" w14:textId="4EA05D26" w:rsidR="0090567F" w:rsidRDefault="0090567F" w:rsidP="00E055C7">
      <w:pPr>
        <w:pStyle w:val="Corpodeltesto3"/>
        <w:rPr>
          <w:rFonts w:ascii="Goudy Old Style" w:hAnsi="Goudy Old Style" w:cs="Arial"/>
          <w:i w:val="0"/>
        </w:rPr>
      </w:pPr>
    </w:p>
    <w:p w14:paraId="79224E59" w14:textId="34249A7A" w:rsidR="0090567F" w:rsidRDefault="0090567F" w:rsidP="00E055C7">
      <w:pPr>
        <w:pStyle w:val="Corpodeltesto3"/>
        <w:rPr>
          <w:rFonts w:ascii="Goudy Old Style" w:hAnsi="Goudy Old Style" w:cs="Arial"/>
          <w:i w:val="0"/>
        </w:rPr>
      </w:pPr>
    </w:p>
    <w:p w14:paraId="7B4714C1" w14:textId="70F43987" w:rsidR="0090567F" w:rsidRDefault="0090567F" w:rsidP="00E055C7">
      <w:pPr>
        <w:pStyle w:val="Corpodeltesto3"/>
        <w:rPr>
          <w:rFonts w:ascii="Goudy Old Style" w:hAnsi="Goudy Old Style" w:cs="Arial"/>
          <w:i w:val="0"/>
        </w:rPr>
      </w:pPr>
    </w:p>
    <w:p w14:paraId="644FF557" w14:textId="77777777" w:rsidR="0090567F" w:rsidRPr="00C71C7F" w:rsidRDefault="0090567F" w:rsidP="00E055C7">
      <w:pPr>
        <w:pStyle w:val="Corpodeltesto3"/>
        <w:rPr>
          <w:rFonts w:ascii="Goudy Old Style" w:hAnsi="Goudy Old Style" w:cs="Arial"/>
          <w:i w:val="0"/>
        </w:rPr>
      </w:pPr>
    </w:p>
    <w:p w14:paraId="68F3B609" w14:textId="77777777" w:rsidR="00E055C7" w:rsidRPr="00C71C7F" w:rsidRDefault="00E055C7" w:rsidP="00E055C7">
      <w:pPr>
        <w:pStyle w:val="Corpodeltesto3"/>
        <w:rPr>
          <w:rFonts w:ascii="Goudy Old Style" w:hAnsi="Goudy Old Style" w:cs="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E055C7" w:rsidRPr="00C71C7F" w14:paraId="2D8B626B" w14:textId="77777777" w:rsidTr="00C108D3">
        <w:trPr>
          <w:trHeight w:val="410"/>
        </w:trPr>
        <w:tc>
          <w:tcPr>
            <w:tcW w:w="9778" w:type="dxa"/>
            <w:shd w:val="clear" w:color="auto" w:fill="CCCCCC"/>
            <w:vAlign w:val="center"/>
          </w:tcPr>
          <w:p w14:paraId="689B6C01" w14:textId="77777777" w:rsidR="00E055C7" w:rsidRPr="00C71C7F" w:rsidRDefault="00E055C7" w:rsidP="000103EB">
            <w:pPr>
              <w:pStyle w:val="Sommario3"/>
            </w:pPr>
            <w:r w:rsidRPr="00C71C7F">
              <w:t>1</w:t>
            </w:r>
            <w:r w:rsidR="003D77B8" w:rsidRPr="00C71C7F">
              <w:t>3</w:t>
            </w:r>
            <w:r w:rsidRPr="00C71C7F">
              <w:t>.   ORDINE E PULIZIA</w:t>
            </w:r>
          </w:p>
        </w:tc>
      </w:tr>
    </w:tbl>
    <w:p w14:paraId="574B669B" w14:textId="77777777" w:rsidR="00E055C7" w:rsidRPr="00C71C7F" w:rsidRDefault="00E055C7" w:rsidP="00E055C7">
      <w:pPr>
        <w:rPr>
          <w:rFonts w:ascii="Goudy Old Style" w:hAnsi="Goudy Old Style" w:cs="Tahoma"/>
          <w:sz w:val="20"/>
        </w:rPr>
      </w:pPr>
    </w:p>
    <w:p w14:paraId="02AC29F2" w14:textId="77777777" w:rsidR="00E055C7" w:rsidRPr="00C71C7F" w:rsidRDefault="00E055C7" w:rsidP="00E055C7">
      <w:pPr>
        <w:pStyle w:val="Corpodeltesto3"/>
        <w:spacing w:before="120" w:after="0"/>
        <w:jc w:val="both"/>
        <w:rPr>
          <w:rFonts w:ascii="Goudy Old Style" w:hAnsi="Goudy Old Style" w:cs="Arial"/>
          <w:i w:val="0"/>
        </w:rPr>
      </w:pPr>
      <w:r w:rsidRPr="00C71C7F">
        <w:rPr>
          <w:rFonts w:ascii="Goudy Old Style" w:hAnsi="Goudy Old Style" w:cs="Arial"/>
          <w:i w:val="0"/>
        </w:rPr>
        <w:t>L’ordine e la pulizia, sono di primaria importanza per una corretta realizzazione dei lavori, essendo richieste dagli stessi committenti.</w:t>
      </w:r>
    </w:p>
    <w:p w14:paraId="21D1D007" w14:textId="77777777" w:rsidR="00E055C7" w:rsidRPr="00C71C7F" w:rsidRDefault="00E055C7" w:rsidP="00E055C7">
      <w:pPr>
        <w:pStyle w:val="Corpodeltesto3"/>
        <w:spacing w:before="120" w:after="0"/>
        <w:jc w:val="both"/>
        <w:rPr>
          <w:rFonts w:ascii="Goudy Old Style" w:hAnsi="Goudy Old Style" w:cs="Arial"/>
          <w:i w:val="0"/>
        </w:rPr>
      </w:pPr>
      <w:r w:rsidRPr="00C71C7F">
        <w:rPr>
          <w:rFonts w:ascii="Goudy Old Style" w:hAnsi="Goudy Old Style" w:cs="Arial"/>
          <w:i w:val="0"/>
        </w:rPr>
        <w:t>In merito, è da sottolineare che per ogni singolo lavoro vengono date precise disposizioni a tutti coloro che si trovano sul cantiere, circa le regole da seguire per una corretta igiene e pulizia sul lavoro.</w:t>
      </w:r>
    </w:p>
    <w:p w14:paraId="09266F58" w14:textId="77777777" w:rsidR="00E055C7" w:rsidRPr="00C71C7F" w:rsidRDefault="00E055C7" w:rsidP="00E055C7">
      <w:pPr>
        <w:pStyle w:val="Corpodeltesto3"/>
        <w:spacing w:before="120" w:after="0"/>
        <w:jc w:val="both"/>
        <w:rPr>
          <w:rFonts w:ascii="Goudy Old Style" w:hAnsi="Goudy Old Style" w:cs="Arial"/>
          <w:i w:val="0"/>
        </w:rPr>
      </w:pPr>
      <w:r w:rsidRPr="00C71C7F">
        <w:rPr>
          <w:rFonts w:ascii="Goudy Old Style" w:hAnsi="Goudy Old Style" w:cs="Arial"/>
          <w:i w:val="0"/>
        </w:rPr>
        <w:t>Il posto di lavoro deve essere, pertanto, tenuto pulito e sgombro da materiale ed altro non necessario al lavoro stesso.</w:t>
      </w:r>
    </w:p>
    <w:p w14:paraId="228A426F" w14:textId="77777777" w:rsidR="00E055C7" w:rsidRPr="00C71C7F" w:rsidRDefault="00E055C7" w:rsidP="00E055C7">
      <w:pPr>
        <w:pStyle w:val="Corpodeltesto3"/>
        <w:spacing w:before="120" w:after="0"/>
        <w:jc w:val="both"/>
        <w:rPr>
          <w:rFonts w:ascii="Goudy Old Style" w:hAnsi="Goudy Old Style" w:cs="Arial"/>
          <w:i w:val="0"/>
        </w:rPr>
      </w:pPr>
      <w:r w:rsidRPr="00C71C7F">
        <w:rPr>
          <w:rFonts w:ascii="Goudy Old Style" w:hAnsi="Goudy Old Style" w:cs="Arial"/>
          <w:i w:val="0"/>
        </w:rPr>
        <w:t xml:space="preserve">I rifiuti, rottami di ogni genere, stracci, ecc. devono essere raccolti giornalmente ed allontanati dal posto di lavoro per essere portati nei posti all’uopo destinati. </w:t>
      </w:r>
    </w:p>
    <w:p w14:paraId="2D237065" w14:textId="77777777" w:rsidR="00E055C7" w:rsidRPr="00C71C7F" w:rsidRDefault="00E055C7" w:rsidP="00E055C7">
      <w:pPr>
        <w:pStyle w:val="Corpodeltesto3"/>
        <w:spacing w:before="120" w:after="0"/>
        <w:jc w:val="both"/>
        <w:rPr>
          <w:rFonts w:ascii="Goudy Old Style" w:hAnsi="Goudy Old Style" w:cs="Arial"/>
          <w:i w:val="0"/>
        </w:rPr>
      </w:pPr>
      <w:r w:rsidRPr="00C71C7F">
        <w:rPr>
          <w:rFonts w:ascii="Goudy Old Style" w:hAnsi="Goudy Old Style" w:cs="Arial"/>
          <w:i w:val="0"/>
        </w:rPr>
        <w:t>Utensili, materiali ed attrezzature devono, comunque essere sistemati in modo da non costituire pericolo o intralcio.</w:t>
      </w:r>
    </w:p>
    <w:p w14:paraId="439BA4E3" w14:textId="77777777" w:rsidR="00E055C7" w:rsidRPr="00C71C7F" w:rsidRDefault="00E055C7" w:rsidP="00E055C7">
      <w:pPr>
        <w:rPr>
          <w:rFonts w:ascii="Goudy Old Style" w:hAnsi="Goudy Old Style" w:cs="Tahoma"/>
          <w:sz w:val="20"/>
        </w:rPr>
      </w:pPr>
    </w:p>
    <w:p w14:paraId="45117C45" w14:textId="77777777" w:rsidR="0053038C" w:rsidRPr="00C71C7F" w:rsidRDefault="0053038C" w:rsidP="00E055C7">
      <w:pPr>
        <w:rPr>
          <w:rFonts w:ascii="Goudy Old Style" w:hAnsi="Goudy Old Style" w:cs="Tahoma"/>
          <w:sz w:val="20"/>
        </w:rPr>
      </w:pPr>
    </w:p>
    <w:p w14:paraId="4AD93ACF" w14:textId="77777777" w:rsidR="0053038C" w:rsidRPr="00C71C7F" w:rsidRDefault="0053038C" w:rsidP="00E055C7">
      <w:pPr>
        <w:rPr>
          <w:rFonts w:ascii="Goudy Old Style" w:hAnsi="Goudy Old Style" w:cs="Tahoma"/>
          <w:sz w:val="20"/>
        </w:rPr>
      </w:pPr>
    </w:p>
    <w:p w14:paraId="0AB1E594" w14:textId="77777777" w:rsidR="0053038C" w:rsidRPr="00C71C7F" w:rsidRDefault="0053038C" w:rsidP="00E055C7">
      <w:pPr>
        <w:rPr>
          <w:rFonts w:ascii="Goudy Old Style" w:hAnsi="Goudy Old Style" w:cs="Tahoma"/>
          <w:sz w:val="20"/>
        </w:rPr>
      </w:pPr>
    </w:p>
    <w:p w14:paraId="65C11217" w14:textId="77777777" w:rsidR="0053038C" w:rsidRPr="00C71C7F" w:rsidRDefault="0053038C" w:rsidP="00E055C7">
      <w:pPr>
        <w:rPr>
          <w:rFonts w:ascii="Goudy Old Style" w:hAnsi="Goudy Old Style" w:cs="Tahoma"/>
          <w:sz w:val="20"/>
        </w:rPr>
      </w:pPr>
    </w:p>
    <w:p w14:paraId="3ADFE674" w14:textId="77777777" w:rsidR="0053038C" w:rsidRPr="00C71C7F" w:rsidRDefault="0053038C" w:rsidP="00E055C7">
      <w:pPr>
        <w:rPr>
          <w:rFonts w:ascii="Goudy Old Style" w:hAnsi="Goudy Old Style" w:cs="Tahoma"/>
          <w:sz w:val="20"/>
        </w:rPr>
      </w:pPr>
    </w:p>
    <w:p w14:paraId="3A98D1C6" w14:textId="77777777" w:rsidR="0053038C" w:rsidRPr="00C71C7F" w:rsidRDefault="0053038C" w:rsidP="00E055C7">
      <w:pPr>
        <w:rPr>
          <w:rFonts w:ascii="Goudy Old Style" w:hAnsi="Goudy Old Style" w:cs="Tahoma"/>
          <w:sz w:val="20"/>
        </w:rPr>
      </w:pPr>
    </w:p>
    <w:p w14:paraId="13B46669" w14:textId="77777777" w:rsidR="0053038C" w:rsidRPr="00C71C7F" w:rsidRDefault="0053038C" w:rsidP="00E055C7">
      <w:pPr>
        <w:rPr>
          <w:rFonts w:ascii="Goudy Old Style" w:hAnsi="Goudy Old Style" w:cs="Tahoma"/>
          <w:sz w:val="20"/>
        </w:rPr>
      </w:pPr>
    </w:p>
    <w:p w14:paraId="0AC97695" w14:textId="77777777" w:rsidR="0053038C" w:rsidRPr="00C71C7F" w:rsidRDefault="0053038C" w:rsidP="00E055C7">
      <w:pPr>
        <w:rPr>
          <w:rFonts w:ascii="Goudy Old Style" w:hAnsi="Goudy Old Style" w:cs="Tahoma"/>
          <w:sz w:val="20"/>
        </w:rPr>
      </w:pPr>
    </w:p>
    <w:p w14:paraId="6DD6DA96" w14:textId="77777777" w:rsidR="0053038C" w:rsidRPr="00C71C7F" w:rsidRDefault="0053038C" w:rsidP="00E055C7">
      <w:pPr>
        <w:rPr>
          <w:rFonts w:ascii="Goudy Old Style" w:hAnsi="Goudy Old Style" w:cs="Tahoma"/>
          <w:sz w:val="20"/>
        </w:rPr>
      </w:pPr>
    </w:p>
    <w:p w14:paraId="668CAFFD" w14:textId="77777777" w:rsidR="0053038C" w:rsidRPr="00C71C7F" w:rsidRDefault="0053038C" w:rsidP="00E055C7">
      <w:pPr>
        <w:rPr>
          <w:rFonts w:ascii="Goudy Old Style" w:hAnsi="Goudy Old Style" w:cs="Tahoma"/>
          <w:sz w:val="20"/>
        </w:rPr>
      </w:pPr>
    </w:p>
    <w:p w14:paraId="3E4874B9" w14:textId="77777777" w:rsidR="0053038C" w:rsidRPr="00C71C7F" w:rsidRDefault="0053038C" w:rsidP="00E055C7">
      <w:pPr>
        <w:rPr>
          <w:rFonts w:ascii="Goudy Old Style" w:hAnsi="Goudy Old Style" w:cs="Tahoma"/>
          <w:sz w:val="20"/>
        </w:rPr>
      </w:pPr>
    </w:p>
    <w:p w14:paraId="7CB2A1B0" w14:textId="77777777" w:rsidR="0053038C" w:rsidRPr="00C71C7F" w:rsidRDefault="0053038C" w:rsidP="00E055C7">
      <w:pPr>
        <w:rPr>
          <w:rFonts w:ascii="Goudy Old Style" w:hAnsi="Goudy Old Style" w:cs="Tahoma"/>
          <w:sz w:val="20"/>
        </w:rPr>
      </w:pPr>
    </w:p>
    <w:p w14:paraId="6BF1DDE3" w14:textId="77777777" w:rsidR="0053038C" w:rsidRPr="00C71C7F" w:rsidRDefault="0053038C" w:rsidP="00E055C7">
      <w:pPr>
        <w:rPr>
          <w:rFonts w:ascii="Goudy Old Style" w:hAnsi="Goudy Old Style" w:cs="Tahoma"/>
          <w:sz w:val="20"/>
        </w:rPr>
      </w:pPr>
    </w:p>
    <w:p w14:paraId="38DA3E88" w14:textId="77777777" w:rsidR="0053038C" w:rsidRPr="00C71C7F" w:rsidRDefault="0053038C" w:rsidP="00E055C7">
      <w:pPr>
        <w:rPr>
          <w:rFonts w:ascii="Goudy Old Style" w:hAnsi="Goudy Old Style" w:cs="Tahoma"/>
          <w:sz w:val="20"/>
        </w:rPr>
      </w:pPr>
    </w:p>
    <w:p w14:paraId="279DC4FE" w14:textId="77777777" w:rsidR="0053038C" w:rsidRPr="00C71C7F" w:rsidRDefault="0053038C" w:rsidP="00E055C7">
      <w:pPr>
        <w:rPr>
          <w:rFonts w:ascii="Goudy Old Style" w:hAnsi="Goudy Old Style" w:cs="Tahoma"/>
          <w:sz w:val="20"/>
        </w:rPr>
      </w:pPr>
    </w:p>
    <w:p w14:paraId="6A9B1917" w14:textId="77777777" w:rsidR="0053038C" w:rsidRPr="00C71C7F" w:rsidRDefault="0053038C" w:rsidP="00E055C7">
      <w:pPr>
        <w:rPr>
          <w:rFonts w:ascii="Goudy Old Style" w:hAnsi="Goudy Old Style" w:cs="Tahoma"/>
          <w:sz w:val="20"/>
        </w:rPr>
      </w:pPr>
    </w:p>
    <w:p w14:paraId="5B1E78DF" w14:textId="77777777" w:rsidR="0053038C" w:rsidRPr="00C71C7F" w:rsidRDefault="0053038C" w:rsidP="00E055C7">
      <w:pPr>
        <w:rPr>
          <w:rFonts w:ascii="Goudy Old Style" w:hAnsi="Goudy Old Style" w:cs="Tahoma"/>
          <w:sz w:val="20"/>
        </w:rPr>
      </w:pPr>
    </w:p>
    <w:p w14:paraId="3B0FE3F8" w14:textId="77777777" w:rsidR="0053038C" w:rsidRPr="00C71C7F" w:rsidRDefault="0053038C" w:rsidP="00E055C7">
      <w:pPr>
        <w:rPr>
          <w:rFonts w:ascii="Goudy Old Style" w:hAnsi="Goudy Old Style" w:cs="Tahoma"/>
          <w:sz w:val="20"/>
        </w:rPr>
      </w:pPr>
    </w:p>
    <w:p w14:paraId="6BA97C94" w14:textId="77777777" w:rsidR="0053038C" w:rsidRPr="00C71C7F" w:rsidRDefault="0053038C" w:rsidP="00E055C7">
      <w:pPr>
        <w:rPr>
          <w:rFonts w:ascii="Goudy Old Style" w:hAnsi="Goudy Old Style" w:cs="Tahoma"/>
          <w:sz w:val="20"/>
        </w:rPr>
      </w:pPr>
    </w:p>
    <w:p w14:paraId="601D31A6" w14:textId="77777777" w:rsidR="0053038C" w:rsidRPr="00C71C7F" w:rsidRDefault="0053038C" w:rsidP="00E055C7">
      <w:pPr>
        <w:rPr>
          <w:rFonts w:ascii="Goudy Old Style" w:hAnsi="Goudy Old Style" w:cs="Tahoma"/>
          <w:sz w:val="20"/>
        </w:rPr>
      </w:pPr>
    </w:p>
    <w:p w14:paraId="5B069F1F" w14:textId="77777777" w:rsidR="0053038C" w:rsidRPr="00C71C7F" w:rsidRDefault="0053038C" w:rsidP="00E055C7">
      <w:pPr>
        <w:rPr>
          <w:rFonts w:ascii="Goudy Old Style" w:hAnsi="Goudy Old Style" w:cs="Tahoma"/>
          <w:sz w:val="20"/>
        </w:rPr>
      </w:pPr>
    </w:p>
    <w:p w14:paraId="28133EBB" w14:textId="77777777" w:rsidR="0053038C" w:rsidRPr="00C71C7F" w:rsidRDefault="0053038C" w:rsidP="00E055C7">
      <w:pPr>
        <w:rPr>
          <w:rFonts w:ascii="Goudy Old Style" w:hAnsi="Goudy Old Style" w:cs="Tahoma"/>
          <w:sz w:val="20"/>
        </w:rPr>
      </w:pPr>
    </w:p>
    <w:p w14:paraId="055A56F1" w14:textId="77777777" w:rsidR="0053038C" w:rsidRPr="00C71C7F" w:rsidRDefault="0053038C" w:rsidP="00E055C7">
      <w:pPr>
        <w:rPr>
          <w:rFonts w:ascii="Goudy Old Style" w:hAnsi="Goudy Old Style" w:cs="Tahoma"/>
          <w:sz w:val="20"/>
        </w:rPr>
      </w:pPr>
    </w:p>
    <w:p w14:paraId="75C60835" w14:textId="77777777" w:rsidR="0053038C" w:rsidRPr="00C71C7F" w:rsidRDefault="0053038C" w:rsidP="00E055C7">
      <w:pPr>
        <w:rPr>
          <w:rFonts w:ascii="Goudy Old Style" w:hAnsi="Goudy Old Style" w:cs="Tahoma"/>
          <w:sz w:val="20"/>
        </w:rPr>
      </w:pPr>
    </w:p>
    <w:p w14:paraId="4935BCFC" w14:textId="77777777" w:rsidR="0053038C" w:rsidRPr="00C71C7F" w:rsidRDefault="0053038C" w:rsidP="00E055C7">
      <w:pPr>
        <w:rPr>
          <w:rFonts w:ascii="Goudy Old Style" w:hAnsi="Goudy Old Style" w:cs="Tahoma"/>
          <w:sz w:val="20"/>
        </w:rPr>
      </w:pPr>
    </w:p>
    <w:p w14:paraId="2D9FE065" w14:textId="77777777" w:rsidR="0053038C" w:rsidRPr="00C71C7F" w:rsidRDefault="0053038C" w:rsidP="00E055C7">
      <w:pPr>
        <w:rPr>
          <w:rFonts w:ascii="Goudy Old Style" w:hAnsi="Goudy Old Style" w:cs="Tahoma"/>
          <w:sz w:val="20"/>
        </w:rPr>
      </w:pPr>
    </w:p>
    <w:p w14:paraId="69705C27" w14:textId="77777777" w:rsidR="0053038C" w:rsidRPr="00C71C7F" w:rsidRDefault="0053038C" w:rsidP="00E055C7">
      <w:pPr>
        <w:rPr>
          <w:rFonts w:ascii="Goudy Old Style" w:hAnsi="Goudy Old Style" w:cs="Tahoma"/>
          <w:sz w:val="20"/>
        </w:rPr>
      </w:pPr>
    </w:p>
    <w:p w14:paraId="168C3FBA" w14:textId="77777777" w:rsidR="0053038C" w:rsidRPr="00C71C7F" w:rsidRDefault="0053038C" w:rsidP="00E055C7">
      <w:pPr>
        <w:rPr>
          <w:rFonts w:ascii="Goudy Old Style" w:hAnsi="Goudy Old Style" w:cs="Tahoma"/>
          <w:sz w:val="20"/>
        </w:rPr>
      </w:pPr>
    </w:p>
    <w:p w14:paraId="1D758A34" w14:textId="77777777" w:rsidR="0053038C" w:rsidRPr="00C71C7F" w:rsidRDefault="0053038C" w:rsidP="00E055C7">
      <w:pPr>
        <w:rPr>
          <w:rFonts w:ascii="Goudy Old Style" w:hAnsi="Goudy Old Style" w:cs="Tahoma"/>
          <w:sz w:val="20"/>
        </w:rPr>
      </w:pPr>
    </w:p>
    <w:p w14:paraId="4143B93E" w14:textId="77777777" w:rsidR="0053038C" w:rsidRPr="00C71C7F" w:rsidRDefault="0053038C" w:rsidP="00E055C7">
      <w:pPr>
        <w:rPr>
          <w:rFonts w:ascii="Goudy Old Style" w:hAnsi="Goudy Old Style" w:cs="Tahoma"/>
          <w:sz w:val="20"/>
        </w:rPr>
      </w:pPr>
    </w:p>
    <w:p w14:paraId="5E265CE2" w14:textId="77777777" w:rsidR="0053038C" w:rsidRPr="00C71C7F" w:rsidRDefault="0053038C" w:rsidP="00E055C7">
      <w:pPr>
        <w:rPr>
          <w:rFonts w:ascii="Goudy Old Style" w:hAnsi="Goudy Old Style" w:cs="Tahoma"/>
          <w:sz w:val="20"/>
        </w:rPr>
      </w:pPr>
    </w:p>
    <w:p w14:paraId="00C63062" w14:textId="77777777" w:rsidR="0053038C" w:rsidRPr="00C71C7F" w:rsidRDefault="0053038C" w:rsidP="00E055C7">
      <w:pPr>
        <w:rPr>
          <w:rFonts w:ascii="Goudy Old Style" w:hAnsi="Goudy Old Style" w:cs="Tahoma"/>
          <w:sz w:val="20"/>
        </w:rPr>
      </w:pPr>
    </w:p>
    <w:p w14:paraId="4E3AD0C1" w14:textId="77777777" w:rsidR="0053038C" w:rsidRPr="00C71C7F" w:rsidRDefault="0053038C" w:rsidP="00E055C7">
      <w:pPr>
        <w:rPr>
          <w:rFonts w:ascii="Goudy Old Style" w:hAnsi="Goudy Old Style" w:cs="Tahoma"/>
          <w:sz w:val="20"/>
        </w:rPr>
      </w:pPr>
    </w:p>
    <w:p w14:paraId="41675BF3" w14:textId="77777777" w:rsidR="0053038C" w:rsidRPr="00C71C7F" w:rsidRDefault="0053038C" w:rsidP="00E055C7">
      <w:pPr>
        <w:rPr>
          <w:rFonts w:ascii="Goudy Old Style" w:hAnsi="Goudy Old Style" w:cs="Tahoma"/>
          <w:sz w:val="20"/>
        </w:rPr>
      </w:pPr>
    </w:p>
    <w:p w14:paraId="353F446E" w14:textId="77777777" w:rsidR="0053038C" w:rsidRPr="00C71C7F" w:rsidRDefault="0053038C" w:rsidP="00E055C7">
      <w:pPr>
        <w:rPr>
          <w:rFonts w:ascii="Goudy Old Style" w:hAnsi="Goudy Old Style" w:cs="Tahoma"/>
          <w:sz w:val="20"/>
        </w:rPr>
      </w:pPr>
    </w:p>
    <w:p w14:paraId="573110EB" w14:textId="77777777" w:rsidR="0053038C" w:rsidRPr="00C71C7F" w:rsidRDefault="0053038C" w:rsidP="00E055C7">
      <w:pPr>
        <w:rPr>
          <w:rFonts w:ascii="Goudy Old Style" w:hAnsi="Goudy Old Style" w:cs="Tahoma"/>
          <w:sz w:val="20"/>
        </w:rPr>
      </w:pPr>
    </w:p>
    <w:p w14:paraId="1062E2DD" w14:textId="77777777" w:rsidR="0053038C" w:rsidRPr="00C71C7F" w:rsidRDefault="0053038C" w:rsidP="00E055C7">
      <w:pPr>
        <w:rPr>
          <w:rFonts w:ascii="Goudy Old Style" w:hAnsi="Goudy Old Style" w:cs="Tahoma"/>
          <w:sz w:val="20"/>
        </w:rPr>
      </w:pPr>
    </w:p>
    <w:p w14:paraId="3CA5E372" w14:textId="77777777" w:rsidR="0053038C" w:rsidRPr="00C71C7F" w:rsidRDefault="0053038C" w:rsidP="00E055C7">
      <w:pPr>
        <w:rPr>
          <w:rFonts w:ascii="Goudy Old Style" w:hAnsi="Goudy Old Style" w:cs="Tahoma"/>
          <w:sz w:val="20"/>
        </w:rPr>
      </w:pPr>
    </w:p>
    <w:p w14:paraId="27C7DBF1" w14:textId="77777777" w:rsidR="0053038C" w:rsidRPr="00C71C7F" w:rsidRDefault="0053038C" w:rsidP="00E055C7">
      <w:pPr>
        <w:rPr>
          <w:rFonts w:ascii="Goudy Old Style" w:hAnsi="Goudy Old Style" w:cs="Tahoma"/>
          <w:sz w:val="20"/>
        </w:rPr>
      </w:pPr>
    </w:p>
    <w:p w14:paraId="394D69EB" w14:textId="77777777" w:rsidR="0053038C" w:rsidRPr="00C71C7F" w:rsidRDefault="0053038C" w:rsidP="00E055C7">
      <w:pPr>
        <w:rPr>
          <w:rFonts w:ascii="Goudy Old Style" w:hAnsi="Goudy Old Style"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4"/>
      </w:tblGrid>
      <w:tr w:rsidR="00E055C7" w:rsidRPr="00C71C7F" w14:paraId="1801B6F1" w14:textId="77777777" w:rsidTr="00C108D3">
        <w:trPr>
          <w:trHeight w:val="410"/>
        </w:trPr>
        <w:tc>
          <w:tcPr>
            <w:tcW w:w="9778" w:type="dxa"/>
            <w:shd w:val="clear" w:color="auto" w:fill="CCCCCC"/>
            <w:vAlign w:val="center"/>
          </w:tcPr>
          <w:p w14:paraId="69E52D24" w14:textId="77777777" w:rsidR="00E055C7" w:rsidRPr="00C71C7F" w:rsidRDefault="00E055C7" w:rsidP="000103EB">
            <w:pPr>
              <w:pStyle w:val="Sommario3"/>
            </w:pPr>
            <w:r w:rsidRPr="00C71C7F">
              <w:t>1</w:t>
            </w:r>
            <w:r w:rsidR="003D77B8" w:rsidRPr="00C71C7F">
              <w:t>4</w:t>
            </w:r>
            <w:r w:rsidRPr="00C71C7F">
              <w:t>.    NUMERI DI INTERESSE PER IL SOCCORSO</w:t>
            </w:r>
          </w:p>
        </w:tc>
      </w:tr>
    </w:tbl>
    <w:p w14:paraId="14D3EE81" w14:textId="77777777" w:rsidR="00E055C7" w:rsidRPr="00C71C7F" w:rsidRDefault="00E055C7" w:rsidP="000103EB">
      <w:pPr>
        <w:pStyle w:val="Sommario3"/>
      </w:pPr>
    </w:p>
    <w:p w14:paraId="2171921F" w14:textId="77777777" w:rsidR="00E055C7" w:rsidRPr="00C71C7F" w:rsidRDefault="00E055C7" w:rsidP="000103EB">
      <w:pPr>
        <w:pStyle w:val="Sommario3"/>
      </w:pPr>
    </w:p>
    <w:tbl>
      <w:tblPr>
        <w:tblW w:w="9639" w:type="dxa"/>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213"/>
        <w:gridCol w:w="1649"/>
        <w:gridCol w:w="1564"/>
        <w:gridCol w:w="3213"/>
      </w:tblGrid>
      <w:tr w:rsidR="00E055C7" w:rsidRPr="00C71C7F" w14:paraId="0C0F8E25" w14:textId="77777777" w:rsidTr="00C108D3">
        <w:trPr>
          <w:cantSplit/>
        </w:trPr>
        <w:tc>
          <w:tcPr>
            <w:tcW w:w="3213" w:type="dxa"/>
            <w:vAlign w:val="center"/>
          </w:tcPr>
          <w:p w14:paraId="1CFF7F23" w14:textId="77777777" w:rsidR="00E055C7" w:rsidRPr="00C71C7F" w:rsidRDefault="00E055C7" w:rsidP="00C108D3">
            <w:pPr>
              <w:spacing w:before="120"/>
              <w:ind w:left="113"/>
              <w:rPr>
                <w:rFonts w:ascii="Goudy Old Style" w:hAnsi="Goudy Old Style" w:cs="Tahoma"/>
                <w:sz w:val="20"/>
              </w:rPr>
            </w:pPr>
            <w:r w:rsidRPr="00C71C7F">
              <w:rPr>
                <w:rFonts w:ascii="Goudy Old Style" w:hAnsi="Goudy Old Style" w:cs="Tahoma"/>
                <w:sz w:val="20"/>
              </w:rPr>
              <w:t>EVENTO</w:t>
            </w:r>
          </w:p>
        </w:tc>
        <w:tc>
          <w:tcPr>
            <w:tcW w:w="3213" w:type="dxa"/>
            <w:gridSpan w:val="2"/>
            <w:vAlign w:val="center"/>
          </w:tcPr>
          <w:p w14:paraId="10BD2D52" w14:textId="77777777" w:rsidR="00E055C7" w:rsidRPr="00C71C7F" w:rsidRDefault="00E055C7" w:rsidP="00C108D3">
            <w:pPr>
              <w:spacing w:before="120"/>
              <w:ind w:left="113" w:right="113"/>
              <w:rPr>
                <w:rFonts w:ascii="Goudy Old Style" w:hAnsi="Goudy Old Style" w:cs="Tahoma"/>
                <w:sz w:val="20"/>
              </w:rPr>
            </w:pPr>
            <w:r w:rsidRPr="00C71C7F">
              <w:rPr>
                <w:rFonts w:ascii="Goudy Old Style" w:hAnsi="Goudy Old Style" w:cs="Tahoma"/>
                <w:sz w:val="20"/>
              </w:rPr>
              <w:t>CHI CHIAMARE</w:t>
            </w:r>
          </w:p>
        </w:tc>
        <w:tc>
          <w:tcPr>
            <w:tcW w:w="3213" w:type="dxa"/>
            <w:vAlign w:val="center"/>
          </w:tcPr>
          <w:p w14:paraId="448060D4" w14:textId="77777777" w:rsidR="00E055C7" w:rsidRPr="00C71C7F" w:rsidRDefault="00E055C7" w:rsidP="00C108D3">
            <w:pPr>
              <w:spacing w:before="120"/>
              <w:ind w:left="113" w:right="113"/>
              <w:jc w:val="center"/>
              <w:rPr>
                <w:rFonts w:ascii="Goudy Old Style" w:hAnsi="Goudy Old Style" w:cs="Tahoma"/>
                <w:sz w:val="20"/>
              </w:rPr>
            </w:pPr>
            <w:r w:rsidRPr="00C71C7F">
              <w:rPr>
                <w:rFonts w:ascii="Goudy Old Style" w:hAnsi="Goudy Old Style" w:cs="Tahoma"/>
                <w:sz w:val="20"/>
              </w:rPr>
              <w:t>N. TELEFONICO</w:t>
            </w:r>
          </w:p>
        </w:tc>
      </w:tr>
      <w:tr w:rsidR="00E055C7" w:rsidRPr="00C71C7F" w14:paraId="4E109BC4" w14:textId="77777777" w:rsidTr="00C108D3">
        <w:trPr>
          <w:cantSplit/>
        </w:trPr>
        <w:tc>
          <w:tcPr>
            <w:tcW w:w="3213" w:type="dxa"/>
          </w:tcPr>
          <w:p w14:paraId="4BCCCED9" w14:textId="77777777" w:rsidR="00E055C7" w:rsidRPr="00C71C7F" w:rsidRDefault="00E055C7" w:rsidP="00C108D3">
            <w:pPr>
              <w:spacing w:before="60" w:after="60"/>
              <w:ind w:left="113"/>
              <w:rPr>
                <w:rFonts w:ascii="Goudy Old Style" w:hAnsi="Goudy Old Style" w:cs="Tahoma"/>
                <w:smallCaps/>
                <w:sz w:val="20"/>
              </w:rPr>
            </w:pPr>
            <w:r w:rsidRPr="00C71C7F">
              <w:rPr>
                <w:rFonts w:ascii="Goudy Old Style" w:hAnsi="Goudy Old Style" w:cs="Tahoma"/>
                <w:smallCaps/>
                <w:sz w:val="20"/>
              </w:rPr>
              <w:t xml:space="preserve">EMERGENZA </w:t>
            </w:r>
          </w:p>
        </w:tc>
        <w:tc>
          <w:tcPr>
            <w:tcW w:w="3213" w:type="dxa"/>
            <w:gridSpan w:val="2"/>
          </w:tcPr>
          <w:p w14:paraId="0B283786" w14:textId="77777777" w:rsidR="00E055C7" w:rsidRPr="00C71C7F" w:rsidRDefault="00E055C7" w:rsidP="00C108D3">
            <w:pPr>
              <w:spacing w:before="60" w:after="60"/>
              <w:ind w:left="113"/>
              <w:rPr>
                <w:rFonts w:ascii="Goudy Old Style" w:hAnsi="Goudy Old Style" w:cs="Tahoma"/>
                <w:sz w:val="20"/>
              </w:rPr>
            </w:pPr>
            <w:r w:rsidRPr="00C71C7F">
              <w:rPr>
                <w:rFonts w:ascii="Goudy Old Style" w:hAnsi="Goudy Old Style" w:cs="Tahoma"/>
                <w:sz w:val="20"/>
              </w:rPr>
              <w:t>Polizia di stato</w:t>
            </w:r>
          </w:p>
        </w:tc>
        <w:tc>
          <w:tcPr>
            <w:tcW w:w="3213" w:type="dxa"/>
          </w:tcPr>
          <w:p w14:paraId="20E6B73E" w14:textId="77777777" w:rsidR="00E055C7" w:rsidRPr="00C71C7F" w:rsidRDefault="00E055C7" w:rsidP="00C108D3">
            <w:pPr>
              <w:spacing w:before="60" w:after="60"/>
              <w:ind w:left="57" w:right="113"/>
              <w:jc w:val="center"/>
              <w:rPr>
                <w:rFonts w:ascii="Goudy Old Style" w:hAnsi="Goudy Old Style" w:cs="Tahoma"/>
                <w:sz w:val="20"/>
              </w:rPr>
            </w:pPr>
            <w:r w:rsidRPr="00C71C7F">
              <w:rPr>
                <w:rFonts w:ascii="Goudy Old Style" w:hAnsi="Goudy Old Style" w:cs="Tahoma"/>
                <w:sz w:val="20"/>
              </w:rPr>
              <w:t>113</w:t>
            </w:r>
          </w:p>
        </w:tc>
      </w:tr>
      <w:tr w:rsidR="00E055C7" w:rsidRPr="00C71C7F" w14:paraId="1FFF52DC" w14:textId="77777777" w:rsidTr="00C108D3">
        <w:trPr>
          <w:cantSplit/>
        </w:trPr>
        <w:tc>
          <w:tcPr>
            <w:tcW w:w="3213" w:type="dxa"/>
          </w:tcPr>
          <w:p w14:paraId="6E348AAA" w14:textId="77777777" w:rsidR="00E055C7" w:rsidRPr="00C71C7F" w:rsidRDefault="00E055C7" w:rsidP="00C108D3">
            <w:pPr>
              <w:spacing w:before="60" w:after="60"/>
              <w:ind w:left="113"/>
              <w:rPr>
                <w:rFonts w:ascii="Goudy Old Style" w:hAnsi="Goudy Old Style" w:cs="Tahoma"/>
                <w:sz w:val="20"/>
              </w:rPr>
            </w:pPr>
            <w:r w:rsidRPr="00C71C7F">
              <w:rPr>
                <w:rFonts w:ascii="Goudy Old Style" w:hAnsi="Goudy Old Style" w:cs="Tahoma"/>
                <w:smallCaps/>
                <w:sz w:val="20"/>
              </w:rPr>
              <w:t>EMERGENZA INCENDIO</w:t>
            </w:r>
          </w:p>
        </w:tc>
        <w:tc>
          <w:tcPr>
            <w:tcW w:w="3213" w:type="dxa"/>
            <w:gridSpan w:val="2"/>
          </w:tcPr>
          <w:p w14:paraId="70B87B24" w14:textId="77777777" w:rsidR="00E055C7" w:rsidRPr="00C71C7F" w:rsidRDefault="00E055C7" w:rsidP="00C108D3">
            <w:pPr>
              <w:spacing w:before="60" w:after="60"/>
              <w:ind w:left="113"/>
              <w:rPr>
                <w:rFonts w:ascii="Goudy Old Style" w:hAnsi="Goudy Old Style" w:cs="Tahoma"/>
                <w:sz w:val="20"/>
              </w:rPr>
            </w:pPr>
            <w:r w:rsidRPr="00C71C7F">
              <w:rPr>
                <w:rFonts w:ascii="Goudy Old Style" w:hAnsi="Goudy Old Style" w:cs="Tahoma"/>
                <w:sz w:val="20"/>
              </w:rPr>
              <w:t>Vigili del fuoco</w:t>
            </w:r>
          </w:p>
        </w:tc>
        <w:tc>
          <w:tcPr>
            <w:tcW w:w="3213" w:type="dxa"/>
          </w:tcPr>
          <w:p w14:paraId="7058F6C2" w14:textId="77777777" w:rsidR="00E055C7" w:rsidRPr="00C71C7F" w:rsidRDefault="00E055C7" w:rsidP="00C108D3">
            <w:pPr>
              <w:spacing w:before="60" w:after="60"/>
              <w:ind w:left="57" w:right="113"/>
              <w:jc w:val="center"/>
              <w:rPr>
                <w:rFonts w:ascii="Goudy Old Style" w:hAnsi="Goudy Old Style" w:cs="Tahoma"/>
                <w:sz w:val="20"/>
              </w:rPr>
            </w:pPr>
            <w:r w:rsidRPr="00C71C7F">
              <w:rPr>
                <w:rFonts w:ascii="Goudy Old Style" w:hAnsi="Goudy Old Style" w:cs="Tahoma"/>
                <w:sz w:val="20"/>
              </w:rPr>
              <w:t>115</w:t>
            </w:r>
          </w:p>
        </w:tc>
      </w:tr>
      <w:tr w:rsidR="00E055C7" w:rsidRPr="00C71C7F" w14:paraId="7832CA18" w14:textId="77777777" w:rsidTr="00C108D3">
        <w:trPr>
          <w:cantSplit/>
        </w:trPr>
        <w:tc>
          <w:tcPr>
            <w:tcW w:w="3213" w:type="dxa"/>
          </w:tcPr>
          <w:p w14:paraId="211A886E" w14:textId="77777777" w:rsidR="00E055C7" w:rsidRPr="00C71C7F" w:rsidRDefault="00E055C7" w:rsidP="00C108D3">
            <w:pPr>
              <w:spacing w:before="60" w:after="60"/>
              <w:ind w:left="113"/>
              <w:rPr>
                <w:rFonts w:ascii="Goudy Old Style" w:hAnsi="Goudy Old Style" w:cs="Tahoma"/>
                <w:sz w:val="20"/>
              </w:rPr>
            </w:pPr>
            <w:r w:rsidRPr="00C71C7F">
              <w:rPr>
                <w:rFonts w:ascii="Goudy Old Style" w:hAnsi="Goudy Old Style" w:cs="Tahoma"/>
                <w:sz w:val="20"/>
              </w:rPr>
              <w:t>EMERGENZA SANITARIA</w:t>
            </w:r>
          </w:p>
        </w:tc>
        <w:tc>
          <w:tcPr>
            <w:tcW w:w="3213" w:type="dxa"/>
            <w:gridSpan w:val="2"/>
          </w:tcPr>
          <w:p w14:paraId="11F0BAE2" w14:textId="77777777" w:rsidR="00E055C7" w:rsidRPr="00C71C7F" w:rsidRDefault="00E055C7" w:rsidP="00C108D3">
            <w:pPr>
              <w:spacing w:before="60" w:after="60"/>
              <w:ind w:left="113"/>
              <w:rPr>
                <w:rFonts w:ascii="Goudy Old Style" w:hAnsi="Goudy Old Style" w:cs="Tahoma"/>
                <w:sz w:val="20"/>
              </w:rPr>
            </w:pPr>
            <w:r w:rsidRPr="00C71C7F">
              <w:rPr>
                <w:rFonts w:ascii="Goudy Old Style" w:hAnsi="Goudy Old Style" w:cs="Tahoma"/>
                <w:sz w:val="20"/>
              </w:rPr>
              <w:t>Pronto soccorso</w:t>
            </w:r>
          </w:p>
        </w:tc>
        <w:tc>
          <w:tcPr>
            <w:tcW w:w="3213" w:type="dxa"/>
          </w:tcPr>
          <w:p w14:paraId="5B3E1830" w14:textId="77777777" w:rsidR="00E055C7" w:rsidRPr="00C71C7F" w:rsidRDefault="00E055C7" w:rsidP="00C108D3">
            <w:pPr>
              <w:spacing w:before="60" w:after="60"/>
              <w:ind w:left="57" w:right="113"/>
              <w:jc w:val="center"/>
              <w:rPr>
                <w:rFonts w:ascii="Goudy Old Style" w:hAnsi="Goudy Old Style" w:cs="Tahoma"/>
                <w:sz w:val="20"/>
              </w:rPr>
            </w:pPr>
            <w:r w:rsidRPr="00C71C7F">
              <w:rPr>
                <w:rFonts w:ascii="Goudy Old Style" w:hAnsi="Goudy Old Style" w:cs="Tahoma"/>
                <w:sz w:val="20"/>
              </w:rPr>
              <w:t>118</w:t>
            </w:r>
          </w:p>
        </w:tc>
      </w:tr>
      <w:tr w:rsidR="00E055C7" w:rsidRPr="00C71C7F" w14:paraId="2C2A4522" w14:textId="77777777" w:rsidTr="00C108D3">
        <w:trPr>
          <w:cantSplit/>
        </w:trPr>
        <w:tc>
          <w:tcPr>
            <w:tcW w:w="3213" w:type="dxa"/>
          </w:tcPr>
          <w:p w14:paraId="4F7FE0B2" w14:textId="77777777" w:rsidR="00E055C7" w:rsidRPr="00C71C7F" w:rsidRDefault="00E055C7" w:rsidP="00C108D3">
            <w:pPr>
              <w:spacing w:before="60" w:after="60"/>
              <w:ind w:left="113"/>
              <w:rPr>
                <w:rFonts w:ascii="Goudy Old Style" w:hAnsi="Goudy Old Style" w:cs="Tahoma"/>
                <w:sz w:val="20"/>
              </w:rPr>
            </w:pPr>
            <w:r w:rsidRPr="00C71C7F">
              <w:rPr>
                <w:rFonts w:ascii="Goudy Old Style" w:hAnsi="Goudy Old Style" w:cs="Tahoma"/>
                <w:sz w:val="20"/>
              </w:rPr>
              <w:t xml:space="preserve">FORZE DELL’ORDINE </w:t>
            </w:r>
          </w:p>
        </w:tc>
        <w:tc>
          <w:tcPr>
            <w:tcW w:w="3213" w:type="dxa"/>
            <w:gridSpan w:val="2"/>
          </w:tcPr>
          <w:p w14:paraId="77DBEEBE" w14:textId="77777777" w:rsidR="00E055C7" w:rsidRPr="00C71C7F" w:rsidRDefault="00E055C7" w:rsidP="00C108D3">
            <w:pPr>
              <w:spacing w:before="60" w:after="60"/>
              <w:ind w:left="113"/>
              <w:rPr>
                <w:rFonts w:ascii="Goudy Old Style" w:hAnsi="Goudy Old Style" w:cs="Tahoma"/>
                <w:sz w:val="20"/>
              </w:rPr>
            </w:pPr>
            <w:r w:rsidRPr="00C71C7F">
              <w:rPr>
                <w:rFonts w:ascii="Goudy Old Style" w:hAnsi="Goudy Old Style" w:cs="Tahoma"/>
                <w:sz w:val="20"/>
              </w:rPr>
              <w:t xml:space="preserve">Carabinieri </w:t>
            </w:r>
          </w:p>
        </w:tc>
        <w:tc>
          <w:tcPr>
            <w:tcW w:w="3213" w:type="dxa"/>
          </w:tcPr>
          <w:p w14:paraId="4B62E64F" w14:textId="77777777" w:rsidR="00E055C7" w:rsidRPr="00C71C7F" w:rsidRDefault="00E055C7" w:rsidP="00C108D3">
            <w:pPr>
              <w:spacing w:before="60" w:after="60"/>
              <w:ind w:left="57" w:right="113"/>
              <w:jc w:val="center"/>
              <w:rPr>
                <w:rFonts w:ascii="Goudy Old Style" w:hAnsi="Goudy Old Style" w:cs="Tahoma"/>
                <w:sz w:val="20"/>
              </w:rPr>
            </w:pPr>
            <w:r w:rsidRPr="00C71C7F">
              <w:rPr>
                <w:rFonts w:ascii="Goudy Old Style" w:hAnsi="Goudy Old Style" w:cs="Tahoma"/>
                <w:sz w:val="20"/>
              </w:rPr>
              <w:t>112</w:t>
            </w:r>
          </w:p>
        </w:tc>
      </w:tr>
      <w:tr w:rsidR="00E055C7" w:rsidRPr="00C71C7F" w14:paraId="59D5D636" w14:textId="77777777" w:rsidTr="00C108D3">
        <w:tblPrEx>
          <w:tblCellMar>
            <w:left w:w="70" w:type="dxa"/>
            <w:right w:w="70" w:type="dxa"/>
          </w:tblCellMar>
        </w:tblPrEx>
        <w:trPr>
          <w:cantSplit/>
        </w:trPr>
        <w:tc>
          <w:tcPr>
            <w:tcW w:w="4862" w:type="dxa"/>
            <w:gridSpan w:val="2"/>
          </w:tcPr>
          <w:p w14:paraId="6CAAFA6C" w14:textId="77777777" w:rsidR="00E055C7" w:rsidRPr="00C71C7F" w:rsidRDefault="00E055C7" w:rsidP="00C108D3">
            <w:pPr>
              <w:spacing w:before="120"/>
              <w:ind w:left="851" w:right="851"/>
              <w:jc w:val="center"/>
              <w:rPr>
                <w:rFonts w:ascii="Goudy Old Style" w:hAnsi="Goudy Old Style" w:cs="Tahoma"/>
                <w:sz w:val="20"/>
              </w:rPr>
            </w:pPr>
            <w:r w:rsidRPr="00C71C7F">
              <w:rPr>
                <w:rFonts w:ascii="Goudy Old Style" w:hAnsi="Goudy Old Style" w:cs="Tahoma"/>
                <w:sz w:val="20"/>
              </w:rPr>
              <w:t>MODALITA’ DI CHIAMATA DEI VIGILI DEL FUOCO</w:t>
            </w:r>
          </w:p>
        </w:tc>
        <w:tc>
          <w:tcPr>
            <w:tcW w:w="4777" w:type="dxa"/>
            <w:gridSpan w:val="2"/>
          </w:tcPr>
          <w:p w14:paraId="7655EF9A" w14:textId="77777777" w:rsidR="00E055C7" w:rsidRPr="00C71C7F" w:rsidRDefault="00E055C7" w:rsidP="00C108D3">
            <w:pPr>
              <w:spacing w:before="120"/>
              <w:ind w:left="284" w:right="284"/>
              <w:jc w:val="center"/>
              <w:rPr>
                <w:rFonts w:ascii="Goudy Old Style" w:hAnsi="Goudy Old Style" w:cs="Tahoma"/>
                <w:sz w:val="20"/>
              </w:rPr>
            </w:pPr>
            <w:r w:rsidRPr="00C71C7F">
              <w:rPr>
                <w:rFonts w:ascii="Goudy Old Style" w:hAnsi="Goudy Old Style" w:cs="Tahoma"/>
                <w:sz w:val="20"/>
              </w:rPr>
              <w:t>MODALITA’ DI CHIAMATA DELL’EMERGENZA SANITARIA</w:t>
            </w:r>
          </w:p>
        </w:tc>
      </w:tr>
      <w:tr w:rsidR="00E055C7" w:rsidRPr="00C71C7F" w14:paraId="129E4FFA" w14:textId="77777777" w:rsidTr="00C108D3">
        <w:tblPrEx>
          <w:tblCellMar>
            <w:left w:w="70" w:type="dxa"/>
            <w:right w:w="70" w:type="dxa"/>
          </w:tblCellMar>
        </w:tblPrEx>
        <w:trPr>
          <w:cantSplit/>
          <w:trHeight w:val="5351"/>
        </w:trPr>
        <w:tc>
          <w:tcPr>
            <w:tcW w:w="4862" w:type="dxa"/>
            <w:gridSpan w:val="2"/>
          </w:tcPr>
          <w:p w14:paraId="7B87CBC7" w14:textId="77777777" w:rsidR="00E055C7" w:rsidRPr="00C71C7F" w:rsidRDefault="00E055C7" w:rsidP="00C108D3">
            <w:pPr>
              <w:spacing w:before="60"/>
              <w:ind w:left="113" w:right="113"/>
              <w:jc w:val="center"/>
              <w:rPr>
                <w:rFonts w:ascii="Goudy Old Style" w:hAnsi="Goudy Old Style" w:cs="Tahoma"/>
                <w:b w:val="0"/>
                <w:bCs/>
                <w:sz w:val="20"/>
              </w:rPr>
            </w:pPr>
            <w:r w:rsidRPr="00C71C7F">
              <w:rPr>
                <w:rFonts w:ascii="Goudy Old Style" w:hAnsi="Goudy Old Style" w:cs="Tahoma"/>
                <w:b w:val="0"/>
                <w:bCs/>
                <w:sz w:val="20"/>
              </w:rPr>
              <w:t>Comando provinciale dei Vigili del Fuoco</w:t>
            </w:r>
          </w:p>
          <w:p w14:paraId="23A17C4B" w14:textId="77777777" w:rsidR="00E055C7" w:rsidRPr="00C71C7F" w:rsidRDefault="00E055C7" w:rsidP="00C108D3">
            <w:pPr>
              <w:spacing w:before="60"/>
              <w:jc w:val="center"/>
              <w:rPr>
                <w:rFonts w:ascii="Goudy Old Style" w:hAnsi="Goudy Old Style" w:cs="Tahoma"/>
                <w:b w:val="0"/>
                <w:sz w:val="20"/>
              </w:rPr>
            </w:pPr>
            <w:r w:rsidRPr="00C71C7F">
              <w:rPr>
                <w:rFonts w:ascii="Goudy Old Style" w:hAnsi="Goudy Old Style" w:cs="Tahoma"/>
                <w:b w:val="0"/>
                <w:sz w:val="20"/>
              </w:rPr>
              <w:t xml:space="preserve">N° telefonico </w:t>
            </w:r>
            <w:r w:rsidRPr="00C71C7F">
              <w:rPr>
                <w:rFonts w:ascii="Goudy Old Style" w:hAnsi="Goudy Old Style" w:cs="Tahoma"/>
                <w:sz w:val="20"/>
              </w:rPr>
              <w:t>115</w:t>
            </w:r>
          </w:p>
          <w:p w14:paraId="052A0B69" w14:textId="77777777" w:rsidR="00E055C7" w:rsidRPr="00C71C7F" w:rsidRDefault="00E055C7" w:rsidP="00C108D3">
            <w:pPr>
              <w:spacing w:before="60"/>
              <w:jc w:val="center"/>
              <w:rPr>
                <w:rFonts w:ascii="Goudy Old Style" w:hAnsi="Goudy Old Style" w:cs="Tahoma"/>
                <w:b w:val="0"/>
                <w:sz w:val="20"/>
              </w:rPr>
            </w:pPr>
          </w:p>
          <w:p w14:paraId="39047D88" w14:textId="77777777" w:rsidR="00E055C7" w:rsidRPr="00C71C7F" w:rsidRDefault="00E055C7" w:rsidP="00C108D3">
            <w:pPr>
              <w:spacing w:before="60"/>
              <w:rPr>
                <w:rFonts w:ascii="Goudy Old Style" w:hAnsi="Goudy Old Style" w:cs="Tahoma"/>
                <w:b w:val="0"/>
                <w:sz w:val="20"/>
              </w:rPr>
            </w:pPr>
            <w:r w:rsidRPr="00C71C7F">
              <w:rPr>
                <w:rFonts w:ascii="Goudy Old Style" w:hAnsi="Goudy Old Style" w:cs="Tahoma"/>
                <w:b w:val="0"/>
                <w:sz w:val="20"/>
              </w:rPr>
              <w:t>In caso di richiesta di intervento dei Vigili del Fuoco, il Responsabile dell’emergenza deve comunicare al 115 i seguenti dati:</w:t>
            </w:r>
          </w:p>
          <w:p w14:paraId="7C50A1B2"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Nome della ditta</w:t>
            </w:r>
          </w:p>
          <w:p w14:paraId="3C581AF5"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Indirizzo preciso del cantiere</w:t>
            </w:r>
          </w:p>
          <w:p w14:paraId="1B0EF50F"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 xml:space="preserve">Indicazioni del percorso e punti di riferimento per una rapida localizzazione dell’edificio </w:t>
            </w:r>
          </w:p>
          <w:p w14:paraId="27DC01F0"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Telefono della ditta</w:t>
            </w:r>
          </w:p>
          <w:p w14:paraId="3E432496"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Tipo di incendio (piccolo, medio, grande)</w:t>
            </w:r>
          </w:p>
          <w:p w14:paraId="30DF6483"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Materiale che brucia</w:t>
            </w:r>
          </w:p>
          <w:p w14:paraId="051FBD26"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Presenza di persone in pericolo</w:t>
            </w:r>
          </w:p>
          <w:p w14:paraId="2DA82031" w14:textId="77777777" w:rsidR="00E055C7" w:rsidRPr="00C71C7F" w:rsidRDefault="00E055C7" w:rsidP="00C108D3">
            <w:pPr>
              <w:tabs>
                <w:tab w:val="left" w:pos="397"/>
              </w:tabs>
              <w:spacing w:before="60"/>
              <w:ind w:left="397" w:hanging="397"/>
              <w:rPr>
                <w:rFonts w:ascii="Goudy Old Style" w:hAnsi="Goudy Old Style" w:cs="Tahoma"/>
                <w:sz w:val="20"/>
              </w:rPr>
            </w:pPr>
            <w:r w:rsidRPr="00C71C7F">
              <w:rPr>
                <w:rFonts w:ascii="Goudy Old Style" w:hAnsi="Goudy Old Style" w:cs="Tahoma"/>
                <w:b w:val="0"/>
                <w:sz w:val="20"/>
              </w:rPr>
              <w:t></w:t>
            </w:r>
            <w:r w:rsidRPr="00C71C7F">
              <w:rPr>
                <w:rFonts w:ascii="Goudy Old Style" w:hAnsi="Goudy Old Style" w:cs="Tahoma"/>
                <w:b w:val="0"/>
                <w:sz w:val="20"/>
              </w:rPr>
              <w:tab/>
              <w:t>Nome di chi sta chiamando</w:t>
            </w:r>
          </w:p>
        </w:tc>
        <w:tc>
          <w:tcPr>
            <w:tcW w:w="4777" w:type="dxa"/>
            <w:gridSpan w:val="2"/>
          </w:tcPr>
          <w:p w14:paraId="25E7B2EC" w14:textId="77777777" w:rsidR="00E055C7" w:rsidRPr="00C71C7F" w:rsidRDefault="00E055C7" w:rsidP="00C108D3">
            <w:pPr>
              <w:spacing w:before="60"/>
              <w:ind w:left="113" w:right="113"/>
              <w:jc w:val="center"/>
              <w:rPr>
                <w:rFonts w:ascii="Goudy Old Style" w:hAnsi="Goudy Old Style" w:cs="Tahoma"/>
                <w:b w:val="0"/>
                <w:sz w:val="20"/>
              </w:rPr>
            </w:pPr>
            <w:r w:rsidRPr="00C71C7F">
              <w:rPr>
                <w:rFonts w:ascii="Goudy Old Style" w:hAnsi="Goudy Old Style" w:cs="Tahoma"/>
                <w:b w:val="0"/>
                <w:sz w:val="20"/>
              </w:rPr>
              <w:t xml:space="preserve">Centrale operativa emergenza sanitaria </w:t>
            </w:r>
          </w:p>
          <w:p w14:paraId="44C7C746" w14:textId="77777777" w:rsidR="00E055C7" w:rsidRPr="00C71C7F" w:rsidRDefault="00E055C7" w:rsidP="00C108D3">
            <w:pPr>
              <w:spacing w:before="60"/>
              <w:jc w:val="center"/>
              <w:rPr>
                <w:rFonts w:ascii="Goudy Old Style" w:hAnsi="Goudy Old Style" w:cs="Tahoma"/>
                <w:b w:val="0"/>
                <w:sz w:val="20"/>
              </w:rPr>
            </w:pPr>
            <w:r w:rsidRPr="00C71C7F">
              <w:rPr>
                <w:rFonts w:ascii="Goudy Old Style" w:hAnsi="Goudy Old Style" w:cs="Tahoma"/>
                <w:b w:val="0"/>
                <w:sz w:val="20"/>
              </w:rPr>
              <w:t xml:space="preserve">N° telefonico </w:t>
            </w:r>
            <w:r w:rsidRPr="00C71C7F">
              <w:rPr>
                <w:rFonts w:ascii="Goudy Old Style" w:hAnsi="Goudy Old Style" w:cs="Tahoma"/>
                <w:sz w:val="20"/>
              </w:rPr>
              <w:t>118</w:t>
            </w:r>
          </w:p>
          <w:p w14:paraId="3F34A378" w14:textId="77777777" w:rsidR="00E055C7" w:rsidRPr="00C71C7F" w:rsidRDefault="00E055C7" w:rsidP="00C108D3">
            <w:pPr>
              <w:spacing w:before="60"/>
              <w:jc w:val="center"/>
              <w:rPr>
                <w:rFonts w:ascii="Goudy Old Style" w:hAnsi="Goudy Old Style" w:cs="Tahoma"/>
                <w:b w:val="0"/>
                <w:sz w:val="20"/>
              </w:rPr>
            </w:pPr>
          </w:p>
          <w:p w14:paraId="617000AB" w14:textId="77777777" w:rsidR="00E055C7" w:rsidRPr="00C71C7F" w:rsidRDefault="00E055C7" w:rsidP="00C108D3">
            <w:pPr>
              <w:spacing w:before="60"/>
              <w:rPr>
                <w:rFonts w:ascii="Goudy Old Style" w:hAnsi="Goudy Old Style" w:cs="Tahoma"/>
                <w:b w:val="0"/>
                <w:sz w:val="20"/>
              </w:rPr>
            </w:pPr>
            <w:r w:rsidRPr="00C71C7F">
              <w:rPr>
                <w:rFonts w:ascii="Goudy Old Style" w:hAnsi="Goudy Old Style" w:cs="Tahoma"/>
                <w:b w:val="0"/>
                <w:sz w:val="20"/>
              </w:rPr>
              <w:t>In caso di richiesta di intervento, il Responsabile dell’emergenza deve comunicare al 118 i seguenti dati:</w:t>
            </w:r>
          </w:p>
          <w:p w14:paraId="20D6844D"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Nome della ditta</w:t>
            </w:r>
          </w:p>
          <w:p w14:paraId="609E5231"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Indirizzo preciso del cantiere</w:t>
            </w:r>
          </w:p>
          <w:p w14:paraId="34C401EF"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Indicazioni del percorso e punti di riferimento per una rapida localizzazione del cantiere</w:t>
            </w:r>
          </w:p>
          <w:p w14:paraId="5E8B0963"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Telefono della ditta</w:t>
            </w:r>
          </w:p>
          <w:p w14:paraId="16F3F375"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Patologia presentata dalla persona colpita (ustione, emorragia, frattura, arresto respiratorio, arresto cardiaco, shock, ecc.)</w:t>
            </w:r>
          </w:p>
          <w:p w14:paraId="27CF96D6"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Stato della persona colpita (cosciente, incosciente)</w:t>
            </w:r>
          </w:p>
          <w:p w14:paraId="61DA6695" w14:textId="77777777" w:rsidR="00E055C7" w:rsidRPr="00C71C7F" w:rsidRDefault="00E055C7" w:rsidP="00C108D3">
            <w:pPr>
              <w:tabs>
                <w:tab w:val="left" w:pos="397"/>
              </w:tabs>
              <w:spacing w:before="60"/>
              <w:ind w:left="397" w:hanging="397"/>
              <w:rPr>
                <w:rFonts w:ascii="Goudy Old Style" w:hAnsi="Goudy Old Style" w:cs="Tahoma"/>
                <w:b w:val="0"/>
                <w:sz w:val="20"/>
              </w:rPr>
            </w:pPr>
            <w:r w:rsidRPr="00C71C7F">
              <w:rPr>
                <w:rFonts w:ascii="Goudy Old Style" w:hAnsi="Goudy Old Style" w:cs="Tahoma"/>
                <w:b w:val="0"/>
                <w:sz w:val="20"/>
              </w:rPr>
              <w:t></w:t>
            </w:r>
            <w:r w:rsidRPr="00C71C7F">
              <w:rPr>
                <w:rFonts w:ascii="Goudy Old Style" w:hAnsi="Goudy Old Style" w:cs="Tahoma"/>
                <w:b w:val="0"/>
                <w:sz w:val="20"/>
              </w:rPr>
              <w:tab/>
              <w:t>Nome di chi sta chiamando</w:t>
            </w:r>
          </w:p>
        </w:tc>
      </w:tr>
    </w:tbl>
    <w:p w14:paraId="5E6EE83C" w14:textId="77777777" w:rsidR="00E055C7" w:rsidRPr="00C71C7F" w:rsidRDefault="00E055C7" w:rsidP="00E055C7">
      <w:pPr>
        <w:pStyle w:val="Intestazione"/>
        <w:tabs>
          <w:tab w:val="clear" w:pos="4819"/>
          <w:tab w:val="clear" w:pos="9638"/>
        </w:tabs>
        <w:rPr>
          <w:rFonts w:ascii="Goudy Old Style" w:hAnsi="Goudy Old Style" w:cs="Tahoma"/>
          <w:sz w:val="20"/>
        </w:rPr>
      </w:pPr>
    </w:p>
    <w:p w14:paraId="5FD02B66" w14:textId="77777777" w:rsidR="00E055C7" w:rsidRPr="00C71C7F" w:rsidRDefault="00E055C7" w:rsidP="00E055C7">
      <w:pPr>
        <w:rPr>
          <w:rFonts w:ascii="Goudy Old Style" w:hAnsi="Goudy Old Style" w:cs="Tahoma"/>
          <w:sz w:val="20"/>
        </w:rPr>
      </w:pPr>
      <w:r w:rsidRPr="00C71C7F">
        <w:rPr>
          <w:rFonts w:ascii="Goudy Old Style" w:hAnsi="Goudy Old Style" w:cs="Tahoma"/>
          <w:sz w:val="20"/>
        </w:rPr>
        <w:t xml:space="preserve"> </w:t>
      </w:r>
    </w:p>
    <w:p w14:paraId="6896D5C6" w14:textId="77777777" w:rsidR="00E055C7" w:rsidRPr="00C71C7F" w:rsidRDefault="00E055C7" w:rsidP="00E055C7">
      <w:pPr>
        <w:pStyle w:val="Intestazione"/>
        <w:tabs>
          <w:tab w:val="clear" w:pos="4819"/>
          <w:tab w:val="clear" w:pos="9638"/>
        </w:tabs>
        <w:ind w:left="993"/>
        <w:rPr>
          <w:rFonts w:ascii="Goudy Old Style" w:hAnsi="Goudy Old Style" w:cs="Arial"/>
          <w:sz w:val="20"/>
        </w:rPr>
      </w:pPr>
    </w:p>
    <w:p w14:paraId="7D93FD8B" w14:textId="13D5D79A" w:rsidR="003E46B3" w:rsidRPr="00C71C7F" w:rsidRDefault="003E46B3" w:rsidP="00E055C7">
      <w:pPr>
        <w:pStyle w:val="Intestazione"/>
        <w:tabs>
          <w:tab w:val="clear" w:pos="4819"/>
          <w:tab w:val="clear" w:pos="9638"/>
        </w:tabs>
        <w:rPr>
          <w:rFonts w:ascii="Goudy Old Style" w:hAnsi="Goudy Old Style" w:cs="Arial"/>
          <w:sz w:val="20"/>
        </w:rPr>
      </w:pPr>
    </w:p>
    <w:sectPr w:rsidR="003E46B3" w:rsidRPr="00C71C7F" w:rsidSect="002C73F2">
      <w:headerReference w:type="default" r:id="rId47"/>
      <w:footerReference w:type="default" r:id="rId48"/>
      <w:headerReference w:type="first" r:id="rId49"/>
      <w:footerReference w:type="first" r:id="rId50"/>
      <w:pgSz w:w="11906" w:h="16838" w:code="9"/>
      <w:pgMar w:top="1418"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D50B2" w14:textId="77777777" w:rsidR="00C85091" w:rsidRDefault="00C85091">
      <w:r>
        <w:separator/>
      </w:r>
    </w:p>
  </w:endnote>
  <w:endnote w:type="continuationSeparator" w:id="0">
    <w:p w14:paraId="67E37F2D" w14:textId="77777777" w:rsidR="00C85091" w:rsidRDefault="00C8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4D"/>
    <w:family w:val="roman"/>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Vogue">
    <w:altName w:val="Arial"/>
    <w:panose1 w:val="020B0604020202020204"/>
    <w:charset w:val="00"/>
    <w:family w:val="swiss"/>
    <w:pitch w:val="variable"/>
    <w:sig w:usb0="01003A87" w:usb1="090E0000" w:usb2="00000010" w:usb3="00000000" w:csb0="001D00EF" w:csb1="00000000"/>
  </w:font>
  <w:font w:name="Gill Sans">
    <w:altName w:val="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FFDFMD+Arial,Bold">
    <w:altName w:val="Arial"/>
    <w:panose1 w:val="020B0604020202020204"/>
    <w:charset w:val="00"/>
    <w:family w:val="swiss"/>
    <w:notTrueType/>
    <w:pitch w:val="default"/>
    <w:sig w:usb0="00000003" w:usb1="00000000" w:usb2="00000000" w:usb3="00000000" w:csb0="00000001" w:csb1="00000000"/>
  </w:font>
  <w:font w:name="CG Omega">
    <w:altName w:val="Arial"/>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panose1 w:val="020B0604020202020204"/>
    <w:charset w:val="4D"/>
    <w:family w:val="roman"/>
    <w:pitch w:val="variable"/>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EU Albertina">
    <w:altName w:val="EU Albertina"/>
    <w:panose1 w:val="020B0604020202020204"/>
    <w:charset w:val="00"/>
    <w:family w:val="roman"/>
    <w:notTrueType/>
    <w:pitch w:val="default"/>
    <w:sig w:usb0="00000003" w:usb1="00000000" w:usb2="00000000" w:usb3="00000000" w:csb0="00000001" w:csb1="00000000"/>
  </w:font>
  <w:font w:name="EU Albertina+ 20">
    <w:altName w:val="EU Albertina+"/>
    <w:panose1 w:val="020B0604020202020204"/>
    <w:charset w:val="00"/>
    <w:family w:val="roman"/>
    <w:notTrueType/>
    <w:pitch w:val="default"/>
    <w:sig w:usb0="00000003" w:usb1="00000000" w:usb2="00000000" w:usb3="00000000" w:csb0="00000001" w:csb1="00000000"/>
  </w:font>
  <w:font w:name="EU Albertina+ 22">
    <w:altName w:val="EU Albertina+"/>
    <w:panose1 w:val="020B0604020202020204"/>
    <w:charset w:val="00"/>
    <w:family w:val="roman"/>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D219D" w14:textId="7A527175" w:rsidR="0047108A" w:rsidRPr="00AC0BA9" w:rsidRDefault="0047108A" w:rsidP="003B41D9">
    <w:pPr>
      <w:pStyle w:val="Pidipagina"/>
      <w:tabs>
        <w:tab w:val="clear" w:pos="4819"/>
        <w:tab w:val="clear" w:pos="9638"/>
        <w:tab w:val="left" w:pos="6420"/>
      </w:tabs>
      <w:rPr>
        <w:sz w:val="20"/>
      </w:rPr>
    </w:pPr>
    <w:r w:rsidRPr="00AC0BA9">
      <w:rPr>
        <w:b w:val="0"/>
        <w:sz w:val="20"/>
      </w:rPr>
      <w:t>Piano Oper</w:t>
    </w:r>
    <w:r>
      <w:rPr>
        <w:b w:val="0"/>
        <w:sz w:val="20"/>
      </w:rPr>
      <w:t xml:space="preserve">ativo di Sicurezza rev.0 del </w:t>
    </w:r>
    <w:r w:rsidR="007D61CC">
      <w:rPr>
        <w:b w:val="0"/>
        <w:sz w:val="20"/>
      </w:rPr>
      <w:t>29</w:t>
    </w:r>
    <w:r>
      <w:rPr>
        <w:b w:val="0"/>
        <w:sz w:val="20"/>
      </w:rPr>
      <w:t>/</w:t>
    </w:r>
    <w:r w:rsidR="007D61CC">
      <w:rPr>
        <w:b w:val="0"/>
        <w:sz w:val="20"/>
      </w:rPr>
      <w:t>10</w:t>
    </w:r>
    <w:r>
      <w:rPr>
        <w:b w:val="0"/>
        <w:sz w:val="20"/>
      </w:rPr>
      <w:t>/</w:t>
    </w:r>
    <w:r w:rsidRPr="00AC0BA9">
      <w:rPr>
        <w:b w:val="0"/>
        <w:sz w:val="20"/>
      </w:rPr>
      <w:t>20</w:t>
    </w:r>
    <w:r>
      <w:rPr>
        <w:b w:val="0"/>
        <w:sz w:val="20"/>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A5D2E" w14:textId="33C5C373" w:rsidR="0047108A" w:rsidRPr="00AC0BA9" w:rsidRDefault="0047108A" w:rsidP="00C95BA4">
    <w:pPr>
      <w:pStyle w:val="Pidipagina"/>
      <w:tabs>
        <w:tab w:val="clear" w:pos="4819"/>
        <w:tab w:val="clear" w:pos="9638"/>
        <w:tab w:val="left" w:pos="6420"/>
      </w:tabs>
      <w:rPr>
        <w:b w:val="0"/>
        <w:sz w:val="20"/>
      </w:rPr>
    </w:pPr>
    <w:r w:rsidRPr="00AC0BA9">
      <w:rPr>
        <w:b w:val="0"/>
        <w:sz w:val="20"/>
      </w:rPr>
      <w:t>Piano Opera</w:t>
    </w:r>
    <w:r>
      <w:rPr>
        <w:b w:val="0"/>
        <w:sz w:val="20"/>
      </w:rPr>
      <w:t>tivo di Sicurezza rev.</w:t>
    </w:r>
    <w:r w:rsidR="000F1264">
      <w:rPr>
        <w:b w:val="0"/>
        <w:sz w:val="20"/>
      </w:rPr>
      <w:t>0</w:t>
    </w:r>
    <w:r>
      <w:rPr>
        <w:b w:val="0"/>
        <w:sz w:val="20"/>
      </w:rPr>
      <w:t xml:space="preserve"> del </w:t>
    </w:r>
    <w:r w:rsidR="000F1264">
      <w:rPr>
        <w:b w:val="0"/>
        <w:sz w:val="20"/>
      </w:rPr>
      <w:t>29</w:t>
    </w:r>
    <w:r>
      <w:rPr>
        <w:b w:val="0"/>
        <w:sz w:val="20"/>
      </w:rPr>
      <w:t>/</w:t>
    </w:r>
    <w:r w:rsidR="000F1264">
      <w:rPr>
        <w:b w:val="0"/>
        <w:sz w:val="20"/>
      </w:rPr>
      <w:t>10</w:t>
    </w:r>
    <w:r>
      <w:rPr>
        <w:b w:val="0"/>
        <w:sz w:val="20"/>
      </w:rPr>
      <w:t>/202</w:t>
    </w:r>
    <w:r w:rsidR="000F1264">
      <w:rPr>
        <w:b w:val="0"/>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D6DFB" w14:textId="77777777" w:rsidR="00C85091" w:rsidRDefault="00C85091">
      <w:r>
        <w:separator/>
      </w:r>
    </w:p>
  </w:footnote>
  <w:footnote w:type="continuationSeparator" w:id="0">
    <w:p w14:paraId="6328F7B3" w14:textId="77777777" w:rsidR="00C85091" w:rsidRDefault="00C8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37"/>
      <w:gridCol w:w="1398"/>
      <w:gridCol w:w="1662"/>
    </w:tblGrid>
    <w:tr w:rsidR="0047108A" w14:paraId="12C8AC47" w14:textId="77777777" w:rsidTr="00A01C15">
      <w:tc>
        <w:tcPr>
          <w:tcW w:w="5211" w:type="dxa"/>
          <w:tcBorders>
            <w:top w:val="single" w:sz="12" w:space="0" w:color="auto"/>
            <w:left w:val="single" w:sz="12" w:space="0" w:color="auto"/>
          </w:tcBorders>
          <w:vAlign w:val="center"/>
        </w:tcPr>
        <w:p w14:paraId="27E904AD" w14:textId="77777777" w:rsidR="0047108A" w:rsidRPr="00030D36" w:rsidRDefault="0047108A">
          <w:pPr>
            <w:pStyle w:val="Intestazione"/>
            <w:spacing w:before="60" w:after="60"/>
            <w:rPr>
              <w:rFonts w:ascii="Goudy Old Style" w:hAnsi="Goudy Old Style"/>
              <w:sz w:val="28"/>
            </w:rPr>
          </w:pPr>
          <w:r w:rsidRPr="00030D36">
            <w:rPr>
              <w:rFonts w:ascii="Goudy Old Style" w:hAnsi="Goudy Old Style"/>
              <w:sz w:val="28"/>
            </w:rPr>
            <w:t xml:space="preserve">PIANO  OPERATIVO  DI  SICUREZZA </w:t>
          </w:r>
        </w:p>
      </w:tc>
      <w:tc>
        <w:tcPr>
          <w:tcW w:w="4497" w:type="dxa"/>
          <w:gridSpan w:val="3"/>
          <w:tcBorders>
            <w:top w:val="single" w:sz="12" w:space="0" w:color="auto"/>
            <w:bottom w:val="nil"/>
            <w:right w:val="single" w:sz="12" w:space="0" w:color="auto"/>
          </w:tcBorders>
          <w:vAlign w:val="center"/>
        </w:tcPr>
        <w:p w14:paraId="316535AB" w14:textId="3AEBE485" w:rsidR="0047108A" w:rsidRPr="00030D36" w:rsidRDefault="0047108A" w:rsidP="009867FF">
          <w:pPr>
            <w:autoSpaceDE w:val="0"/>
            <w:autoSpaceDN w:val="0"/>
            <w:adjustRightInd w:val="0"/>
            <w:rPr>
              <w:rFonts w:ascii="Goudy Old Style" w:hAnsi="Goudy Old Style"/>
              <w:b w:val="0"/>
              <w:sz w:val="20"/>
            </w:rPr>
          </w:pPr>
          <w:r>
            <w:rPr>
              <w:rFonts w:ascii="Goudy Old Style" w:hAnsi="Goudy Old Style"/>
              <w:sz w:val="22"/>
            </w:rPr>
            <w:t>Committente: SORGENIA POWER S.p.a.</w:t>
          </w:r>
        </w:p>
      </w:tc>
    </w:tr>
    <w:tr w:rsidR="0047108A" w14:paraId="45667916" w14:textId="77777777" w:rsidTr="00607E53">
      <w:tc>
        <w:tcPr>
          <w:tcW w:w="6648" w:type="dxa"/>
          <w:gridSpan w:val="2"/>
          <w:tcBorders>
            <w:left w:val="single" w:sz="12" w:space="0" w:color="auto"/>
            <w:bottom w:val="single" w:sz="12" w:space="0" w:color="auto"/>
          </w:tcBorders>
          <w:vAlign w:val="center"/>
        </w:tcPr>
        <w:p w14:paraId="3785DA63" w14:textId="213E62EE" w:rsidR="0047108A" w:rsidRPr="00030D36" w:rsidRDefault="0047108A" w:rsidP="009867FF">
          <w:pPr>
            <w:rPr>
              <w:rFonts w:ascii="Goudy Old Style" w:hAnsi="Goudy Old Style"/>
              <w:sz w:val="20"/>
            </w:rPr>
          </w:pPr>
          <w:r>
            <w:rPr>
              <w:rFonts w:ascii="Goudy Old Style" w:hAnsi="Goudy Old Style"/>
              <w:sz w:val="20"/>
            </w:rPr>
            <w:t xml:space="preserve">Cantiere: </w:t>
          </w:r>
          <w:r w:rsidRPr="00607E53">
            <w:rPr>
              <w:rFonts w:ascii="Goudy Old Style" w:hAnsi="Goudy Old Style"/>
              <w:sz w:val="20"/>
            </w:rPr>
            <w:t xml:space="preserve">Centrale Termoelettrica Via della Cogna, Località Campo di Carne </w:t>
          </w:r>
          <w:r>
            <w:rPr>
              <w:rFonts w:ascii="Goudy Old Style" w:hAnsi="Goudy Old Style"/>
              <w:sz w:val="20"/>
            </w:rPr>
            <w:t xml:space="preserve">, 04011 Aprilia </w:t>
          </w:r>
          <w:r w:rsidRPr="00607E53">
            <w:rPr>
              <w:rFonts w:ascii="Goudy Old Style" w:hAnsi="Goudy Old Style"/>
              <w:sz w:val="20"/>
            </w:rPr>
            <w:t>(LT)</w:t>
          </w:r>
        </w:p>
      </w:tc>
      <w:tc>
        <w:tcPr>
          <w:tcW w:w="1398" w:type="dxa"/>
          <w:tcBorders>
            <w:bottom w:val="single" w:sz="12" w:space="0" w:color="auto"/>
          </w:tcBorders>
          <w:vAlign w:val="center"/>
        </w:tcPr>
        <w:p w14:paraId="2517E374" w14:textId="6456B9DF" w:rsidR="0047108A" w:rsidRDefault="00724AC0" w:rsidP="002C73F2">
          <w:pPr>
            <w:pStyle w:val="Intestazione"/>
            <w:spacing w:before="60" w:after="60"/>
            <w:jc w:val="center"/>
            <w:rPr>
              <w:rStyle w:val="Numeropagina"/>
              <w:rFonts w:ascii="Goudy Old Style" w:hAnsi="Goudy Old Style"/>
              <w:bCs/>
              <w:sz w:val="20"/>
            </w:rPr>
          </w:pPr>
          <w:r>
            <w:rPr>
              <w:rStyle w:val="Numeropagina"/>
              <w:rFonts w:ascii="Goudy Old Style" w:hAnsi="Goudy Old Style"/>
              <w:bCs/>
              <w:sz w:val="20"/>
            </w:rPr>
            <w:t>29</w:t>
          </w:r>
          <w:r w:rsidR="0047108A">
            <w:rPr>
              <w:rStyle w:val="Numeropagina"/>
              <w:rFonts w:ascii="Goudy Old Style" w:hAnsi="Goudy Old Style"/>
              <w:bCs/>
              <w:sz w:val="20"/>
            </w:rPr>
            <w:t>/</w:t>
          </w:r>
          <w:r>
            <w:rPr>
              <w:rStyle w:val="Numeropagina"/>
              <w:rFonts w:ascii="Goudy Old Style" w:hAnsi="Goudy Old Style"/>
              <w:bCs/>
              <w:sz w:val="20"/>
            </w:rPr>
            <w:t>10</w:t>
          </w:r>
          <w:r w:rsidR="0047108A">
            <w:rPr>
              <w:rStyle w:val="Numeropagina"/>
              <w:rFonts w:ascii="Goudy Old Style" w:hAnsi="Goudy Old Style"/>
              <w:bCs/>
              <w:sz w:val="20"/>
            </w:rPr>
            <w:t>/2021</w:t>
          </w:r>
        </w:p>
        <w:p w14:paraId="207DAAAA" w14:textId="1ACE7ADB" w:rsidR="0047108A" w:rsidRPr="00030D36" w:rsidRDefault="0047108A" w:rsidP="002C73F2">
          <w:pPr>
            <w:pStyle w:val="Intestazione"/>
            <w:spacing w:before="60" w:after="60"/>
            <w:jc w:val="center"/>
            <w:rPr>
              <w:rStyle w:val="Numeropagina"/>
              <w:rFonts w:ascii="Goudy Old Style" w:hAnsi="Goudy Old Style"/>
              <w:bCs/>
              <w:sz w:val="20"/>
            </w:rPr>
          </w:pPr>
          <w:r>
            <w:rPr>
              <w:rStyle w:val="Numeropagina"/>
              <w:rFonts w:ascii="Goudy Old Style" w:hAnsi="Goudy Old Style"/>
              <w:bCs/>
              <w:sz w:val="20"/>
            </w:rPr>
            <w:t>revisione 0</w:t>
          </w:r>
        </w:p>
      </w:tc>
      <w:tc>
        <w:tcPr>
          <w:tcW w:w="1662" w:type="dxa"/>
          <w:tcBorders>
            <w:top w:val="single" w:sz="8" w:space="0" w:color="auto"/>
            <w:bottom w:val="single" w:sz="12" w:space="0" w:color="auto"/>
            <w:right w:val="single" w:sz="12" w:space="0" w:color="auto"/>
          </w:tcBorders>
          <w:vAlign w:val="center"/>
        </w:tcPr>
        <w:p w14:paraId="10090737" w14:textId="77777777" w:rsidR="0047108A" w:rsidRPr="00030D36" w:rsidRDefault="0047108A">
          <w:pPr>
            <w:pStyle w:val="Intestazione"/>
            <w:spacing w:before="60" w:after="60"/>
            <w:jc w:val="center"/>
            <w:rPr>
              <w:rFonts w:ascii="Goudy Old Style" w:hAnsi="Goudy Old Style"/>
              <w:b w:val="0"/>
              <w:sz w:val="20"/>
            </w:rPr>
          </w:pPr>
          <w:r w:rsidRPr="00030D36">
            <w:rPr>
              <w:rFonts w:ascii="Goudy Old Style" w:hAnsi="Goudy Old Style"/>
              <w:b w:val="0"/>
              <w:sz w:val="20"/>
            </w:rPr>
            <w:t xml:space="preserve">Pagina </w:t>
          </w:r>
          <w:r w:rsidRPr="00030D36">
            <w:rPr>
              <w:rFonts w:ascii="Goudy Old Style" w:hAnsi="Goudy Old Style"/>
              <w:bCs/>
              <w:sz w:val="20"/>
            </w:rPr>
            <w:fldChar w:fldCharType="begin"/>
          </w:r>
          <w:r w:rsidRPr="00030D36">
            <w:rPr>
              <w:rFonts w:ascii="Goudy Old Style" w:hAnsi="Goudy Old Style"/>
              <w:bCs/>
              <w:sz w:val="20"/>
            </w:rPr>
            <w:instrText xml:space="preserve"> PAGE </w:instrText>
          </w:r>
          <w:r w:rsidRPr="00030D36">
            <w:rPr>
              <w:rFonts w:ascii="Goudy Old Style" w:hAnsi="Goudy Old Style"/>
              <w:bCs/>
              <w:sz w:val="20"/>
            </w:rPr>
            <w:fldChar w:fldCharType="separate"/>
          </w:r>
          <w:r>
            <w:rPr>
              <w:rFonts w:ascii="Goudy Old Style" w:hAnsi="Goudy Old Style"/>
              <w:bCs/>
              <w:noProof/>
              <w:sz w:val="20"/>
            </w:rPr>
            <w:t>7</w:t>
          </w:r>
          <w:r w:rsidRPr="00030D36">
            <w:rPr>
              <w:rFonts w:ascii="Goudy Old Style" w:hAnsi="Goudy Old Style"/>
              <w:bCs/>
              <w:sz w:val="20"/>
            </w:rPr>
            <w:fldChar w:fldCharType="end"/>
          </w:r>
          <w:r w:rsidRPr="00030D36">
            <w:rPr>
              <w:rFonts w:ascii="Goudy Old Style" w:hAnsi="Goudy Old Style"/>
              <w:b w:val="0"/>
              <w:sz w:val="20"/>
            </w:rPr>
            <w:t xml:space="preserve"> di </w:t>
          </w:r>
          <w:r w:rsidRPr="00030D36">
            <w:rPr>
              <w:rFonts w:ascii="Goudy Old Style" w:hAnsi="Goudy Old Style"/>
              <w:bCs/>
              <w:sz w:val="20"/>
            </w:rPr>
            <w:fldChar w:fldCharType="begin"/>
          </w:r>
          <w:r w:rsidRPr="00030D36">
            <w:rPr>
              <w:rFonts w:ascii="Goudy Old Style" w:hAnsi="Goudy Old Style"/>
              <w:bCs/>
              <w:sz w:val="20"/>
            </w:rPr>
            <w:instrText xml:space="preserve"> NUMPAGES </w:instrText>
          </w:r>
          <w:r w:rsidRPr="00030D36">
            <w:rPr>
              <w:rFonts w:ascii="Goudy Old Style" w:hAnsi="Goudy Old Style"/>
              <w:bCs/>
              <w:sz w:val="20"/>
            </w:rPr>
            <w:fldChar w:fldCharType="separate"/>
          </w:r>
          <w:r>
            <w:rPr>
              <w:rFonts w:ascii="Goudy Old Style" w:hAnsi="Goudy Old Style"/>
              <w:bCs/>
              <w:noProof/>
              <w:sz w:val="20"/>
            </w:rPr>
            <w:t>124</w:t>
          </w:r>
          <w:r w:rsidRPr="00030D36">
            <w:rPr>
              <w:rFonts w:ascii="Goudy Old Style" w:hAnsi="Goudy Old Style"/>
              <w:bCs/>
              <w:sz w:val="20"/>
            </w:rPr>
            <w:fldChar w:fldCharType="end"/>
          </w:r>
        </w:p>
      </w:tc>
    </w:tr>
  </w:tbl>
  <w:p w14:paraId="07400C00" w14:textId="77777777" w:rsidR="0047108A" w:rsidRDefault="0047108A"/>
  <w:p w14:paraId="3F1908A8" w14:textId="77777777" w:rsidR="0047108A" w:rsidRDefault="004710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78B8" w14:textId="77777777" w:rsidR="0047108A" w:rsidRDefault="0047108A">
    <w:pPr>
      <w:pStyle w:val="Titolo1"/>
      <w:numPr>
        <w:ilvl w:val="0"/>
        <w:numId w:val="0"/>
      </w:numPr>
    </w:pPr>
    <w:r>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7pt;height:6.95pt" o:bullet="t">
        <v:imagedata r:id="rId1" o:title="BD21314_"/>
      </v:shape>
    </w:pict>
  </w:numPicBullet>
  <w:abstractNum w:abstractNumId="0" w15:restartNumberingAfterBreak="0">
    <w:nsid w:val="00000003"/>
    <w:multiLevelType w:val="singleLevel"/>
    <w:tmpl w:val="00000003"/>
    <w:name w:val="WW8Num3"/>
    <w:lvl w:ilvl="0">
      <w:start w:val="1"/>
      <w:numFmt w:val="decimal"/>
      <w:lvlText w:val="%1."/>
      <w:lvlJc w:val="left"/>
      <w:pPr>
        <w:tabs>
          <w:tab w:val="num" w:pos="709"/>
        </w:tabs>
        <w:ind w:left="720" w:hanging="360"/>
      </w:pPr>
      <w:rPr>
        <w:rFonts w:cs="Arial"/>
      </w:rPr>
    </w:lvl>
  </w:abstractNum>
  <w:abstractNum w:abstractNumId="1" w15:restartNumberingAfterBreak="0">
    <w:nsid w:val="00000011"/>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C730FF"/>
    <w:multiLevelType w:val="hybridMultilevel"/>
    <w:tmpl w:val="DD6C1740"/>
    <w:lvl w:ilvl="0" w:tplc="04100003">
      <w:start w:val="1"/>
      <w:numFmt w:val="bullet"/>
      <w:lvlText w:val="o"/>
      <w:lvlJc w:val="left"/>
      <w:pPr>
        <w:tabs>
          <w:tab w:val="num" w:pos="720"/>
        </w:tabs>
        <w:ind w:left="720" w:hanging="360"/>
      </w:pPr>
      <w:rPr>
        <w:rFonts w:ascii="Courier New" w:hAnsi="Courier New" w:cs="Courier New" w:hint="default"/>
      </w:rPr>
    </w:lvl>
    <w:lvl w:ilvl="1" w:tplc="48068A80">
      <w:start w:val="1"/>
      <w:numFmt w:val="bullet"/>
      <w:lvlText w:val="­"/>
      <w:lvlJc w:val="left"/>
      <w:pPr>
        <w:tabs>
          <w:tab w:val="num" w:pos="1800"/>
        </w:tabs>
        <w:ind w:left="1800" w:hanging="360"/>
      </w:pPr>
      <w:rPr>
        <w:rFonts w:ascii="Courier New" w:hAnsi="Courier New" w:hint="default"/>
      </w:rPr>
    </w:lvl>
    <w:lvl w:ilvl="2" w:tplc="3FE2147E">
      <w:numFmt w:val="bullet"/>
      <w:lvlText w:val="-"/>
      <w:lvlJc w:val="left"/>
      <w:pPr>
        <w:tabs>
          <w:tab w:val="num" w:pos="2520"/>
        </w:tabs>
        <w:ind w:left="2520" w:hanging="360"/>
      </w:pPr>
      <w:rPr>
        <w:rFonts w:ascii="Verdana" w:eastAsia="Times New Roman" w:hAnsi="Verdana" w:cs="Aria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CA7B81"/>
    <w:multiLevelType w:val="hybridMultilevel"/>
    <w:tmpl w:val="AA10C2DC"/>
    <w:lvl w:ilvl="0" w:tplc="21866A16">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155A8"/>
    <w:multiLevelType w:val="hybridMultilevel"/>
    <w:tmpl w:val="65E473DE"/>
    <w:lvl w:ilvl="0" w:tplc="21866A16">
      <w:start w:val="1"/>
      <w:numFmt w:val="bullet"/>
      <w:lvlText w:val=""/>
      <w:lvlJc w:val="left"/>
      <w:pPr>
        <w:tabs>
          <w:tab w:val="num" w:pos="412"/>
        </w:tabs>
        <w:ind w:left="412" w:hanging="340"/>
      </w:pPr>
      <w:rPr>
        <w:rFonts w:ascii="Symbol" w:hAnsi="Symbol" w:hint="default"/>
      </w:rPr>
    </w:lvl>
    <w:lvl w:ilvl="1" w:tplc="04100003">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1872"/>
        </w:tabs>
        <w:ind w:left="1872" w:hanging="360"/>
      </w:pPr>
      <w:rPr>
        <w:rFonts w:ascii="Wingdings" w:hAnsi="Wingdings" w:hint="default"/>
      </w:rPr>
    </w:lvl>
    <w:lvl w:ilvl="3" w:tplc="04100001" w:tentative="1">
      <w:start w:val="1"/>
      <w:numFmt w:val="bullet"/>
      <w:lvlText w:val=""/>
      <w:lvlJc w:val="left"/>
      <w:pPr>
        <w:tabs>
          <w:tab w:val="num" w:pos="2592"/>
        </w:tabs>
        <w:ind w:left="2592" w:hanging="360"/>
      </w:pPr>
      <w:rPr>
        <w:rFonts w:ascii="Symbol" w:hAnsi="Symbol" w:hint="default"/>
      </w:rPr>
    </w:lvl>
    <w:lvl w:ilvl="4" w:tplc="04100003" w:tentative="1">
      <w:start w:val="1"/>
      <w:numFmt w:val="bullet"/>
      <w:lvlText w:val="o"/>
      <w:lvlJc w:val="left"/>
      <w:pPr>
        <w:tabs>
          <w:tab w:val="num" w:pos="3312"/>
        </w:tabs>
        <w:ind w:left="3312" w:hanging="360"/>
      </w:pPr>
      <w:rPr>
        <w:rFonts w:ascii="Courier New" w:hAnsi="Courier New" w:hint="default"/>
      </w:rPr>
    </w:lvl>
    <w:lvl w:ilvl="5" w:tplc="04100005" w:tentative="1">
      <w:start w:val="1"/>
      <w:numFmt w:val="bullet"/>
      <w:lvlText w:val=""/>
      <w:lvlJc w:val="left"/>
      <w:pPr>
        <w:tabs>
          <w:tab w:val="num" w:pos="4032"/>
        </w:tabs>
        <w:ind w:left="4032" w:hanging="360"/>
      </w:pPr>
      <w:rPr>
        <w:rFonts w:ascii="Wingdings" w:hAnsi="Wingdings" w:hint="default"/>
      </w:rPr>
    </w:lvl>
    <w:lvl w:ilvl="6" w:tplc="04100001" w:tentative="1">
      <w:start w:val="1"/>
      <w:numFmt w:val="bullet"/>
      <w:lvlText w:val=""/>
      <w:lvlJc w:val="left"/>
      <w:pPr>
        <w:tabs>
          <w:tab w:val="num" w:pos="4752"/>
        </w:tabs>
        <w:ind w:left="4752" w:hanging="360"/>
      </w:pPr>
      <w:rPr>
        <w:rFonts w:ascii="Symbol" w:hAnsi="Symbol" w:hint="default"/>
      </w:rPr>
    </w:lvl>
    <w:lvl w:ilvl="7" w:tplc="04100003" w:tentative="1">
      <w:start w:val="1"/>
      <w:numFmt w:val="bullet"/>
      <w:lvlText w:val="o"/>
      <w:lvlJc w:val="left"/>
      <w:pPr>
        <w:tabs>
          <w:tab w:val="num" w:pos="5472"/>
        </w:tabs>
        <w:ind w:left="5472" w:hanging="360"/>
      </w:pPr>
      <w:rPr>
        <w:rFonts w:ascii="Courier New" w:hAnsi="Courier New" w:hint="default"/>
      </w:rPr>
    </w:lvl>
    <w:lvl w:ilvl="8" w:tplc="04100005"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06A21B77"/>
    <w:multiLevelType w:val="hybridMultilevel"/>
    <w:tmpl w:val="BEFAF39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76EBB"/>
    <w:multiLevelType w:val="hybridMultilevel"/>
    <w:tmpl w:val="9D0EBEF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B451CA"/>
    <w:multiLevelType w:val="hybridMultilevel"/>
    <w:tmpl w:val="F8C8A0D8"/>
    <w:lvl w:ilvl="0" w:tplc="69928FA6">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B44DE"/>
    <w:multiLevelType w:val="hybridMultilevel"/>
    <w:tmpl w:val="59EE733C"/>
    <w:lvl w:ilvl="0" w:tplc="04100001">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F86FD2"/>
    <w:multiLevelType w:val="hybridMultilevel"/>
    <w:tmpl w:val="1A5A5504"/>
    <w:lvl w:ilvl="0" w:tplc="DF544032">
      <w:start w:val="1"/>
      <w:numFmt w:val="bullet"/>
      <w:lvlText w:val=""/>
      <w:lvlJc w:val="left"/>
      <w:pPr>
        <w:tabs>
          <w:tab w:val="num" w:pos="720"/>
        </w:tabs>
        <w:ind w:left="720" w:hanging="360"/>
      </w:pPr>
      <w:rPr>
        <w:rFonts w:ascii="Symbol" w:hAnsi="Symbol" w:hint="default"/>
        <w:sz w:val="16"/>
        <w:szCs w:val="16"/>
      </w:rPr>
    </w:lvl>
    <w:lvl w:ilvl="1" w:tplc="48068A80">
      <w:start w:val="1"/>
      <w:numFmt w:val="bullet"/>
      <w:lvlText w:val="­"/>
      <w:lvlJc w:val="left"/>
      <w:pPr>
        <w:tabs>
          <w:tab w:val="num" w:pos="1800"/>
        </w:tabs>
        <w:ind w:left="1800" w:hanging="360"/>
      </w:pPr>
      <w:rPr>
        <w:rFonts w:ascii="Courier New" w:hAnsi="Courier New" w:hint="default"/>
      </w:rPr>
    </w:lvl>
    <w:lvl w:ilvl="2" w:tplc="3FE2147E">
      <w:numFmt w:val="bullet"/>
      <w:lvlText w:val="-"/>
      <w:lvlJc w:val="left"/>
      <w:pPr>
        <w:tabs>
          <w:tab w:val="num" w:pos="2520"/>
        </w:tabs>
        <w:ind w:left="2520" w:hanging="360"/>
      </w:pPr>
      <w:rPr>
        <w:rFonts w:ascii="Verdana" w:eastAsia="Times New Roman" w:hAnsi="Verdana" w:cs="Aria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EB32FF"/>
    <w:multiLevelType w:val="hybridMultilevel"/>
    <w:tmpl w:val="3F8AFFBA"/>
    <w:lvl w:ilvl="0" w:tplc="81528AE8">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934D11"/>
    <w:multiLevelType w:val="hybridMultilevel"/>
    <w:tmpl w:val="927891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BC03AB"/>
    <w:multiLevelType w:val="hybridMultilevel"/>
    <w:tmpl w:val="9F0AECC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86D19"/>
    <w:multiLevelType w:val="hybridMultilevel"/>
    <w:tmpl w:val="9892B52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013372"/>
    <w:multiLevelType w:val="hybridMultilevel"/>
    <w:tmpl w:val="B86C83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3FE2147E">
      <w:numFmt w:val="bullet"/>
      <w:lvlText w:val="-"/>
      <w:lvlJc w:val="left"/>
      <w:pPr>
        <w:tabs>
          <w:tab w:val="num" w:pos="2520"/>
        </w:tabs>
        <w:ind w:left="2520" w:hanging="360"/>
      </w:pPr>
      <w:rPr>
        <w:rFonts w:ascii="Verdana" w:eastAsia="Times New Roman" w:hAnsi="Verdana" w:cs="Aria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334EA6"/>
    <w:multiLevelType w:val="hybridMultilevel"/>
    <w:tmpl w:val="057EF8B8"/>
    <w:lvl w:ilvl="0" w:tplc="81528AE8">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877423"/>
    <w:multiLevelType w:val="hybridMultilevel"/>
    <w:tmpl w:val="886C19F0"/>
    <w:lvl w:ilvl="0" w:tplc="7FAA0A54">
      <w:start w:val="1"/>
      <w:numFmt w:val="bullet"/>
      <w:lvlText w:val="o"/>
      <w:lvlJc w:val="left"/>
      <w:pPr>
        <w:tabs>
          <w:tab w:val="num" w:pos="574"/>
        </w:tabs>
        <w:ind w:left="574" w:hanging="360"/>
      </w:pPr>
      <w:rPr>
        <w:rFonts w:ascii="Courier New" w:hAnsi="Courier New" w:cs="Courier New" w:hint="default"/>
        <w:sz w:val="20"/>
        <w:szCs w:val="20"/>
      </w:rPr>
    </w:lvl>
    <w:lvl w:ilvl="1" w:tplc="04100003" w:tentative="1">
      <w:start w:val="1"/>
      <w:numFmt w:val="bullet"/>
      <w:lvlText w:val="o"/>
      <w:lvlJc w:val="left"/>
      <w:pPr>
        <w:tabs>
          <w:tab w:val="num" w:pos="1294"/>
        </w:tabs>
        <w:ind w:left="1294" w:hanging="360"/>
      </w:pPr>
      <w:rPr>
        <w:rFonts w:ascii="Courier New" w:hAnsi="Courier New" w:hint="default"/>
      </w:rPr>
    </w:lvl>
    <w:lvl w:ilvl="2" w:tplc="04100005" w:tentative="1">
      <w:start w:val="1"/>
      <w:numFmt w:val="bullet"/>
      <w:lvlText w:val=""/>
      <w:lvlJc w:val="left"/>
      <w:pPr>
        <w:tabs>
          <w:tab w:val="num" w:pos="2014"/>
        </w:tabs>
        <w:ind w:left="2014" w:hanging="360"/>
      </w:pPr>
      <w:rPr>
        <w:rFonts w:ascii="Wingdings" w:hAnsi="Wingdings" w:hint="default"/>
      </w:rPr>
    </w:lvl>
    <w:lvl w:ilvl="3" w:tplc="04100001" w:tentative="1">
      <w:start w:val="1"/>
      <w:numFmt w:val="bullet"/>
      <w:lvlText w:val=""/>
      <w:lvlJc w:val="left"/>
      <w:pPr>
        <w:tabs>
          <w:tab w:val="num" w:pos="2734"/>
        </w:tabs>
        <w:ind w:left="2734" w:hanging="360"/>
      </w:pPr>
      <w:rPr>
        <w:rFonts w:ascii="Symbol" w:hAnsi="Symbol" w:hint="default"/>
      </w:rPr>
    </w:lvl>
    <w:lvl w:ilvl="4" w:tplc="04100003" w:tentative="1">
      <w:start w:val="1"/>
      <w:numFmt w:val="bullet"/>
      <w:lvlText w:val="o"/>
      <w:lvlJc w:val="left"/>
      <w:pPr>
        <w:tabs>
          <w:tab w:val="num" w:pos="3454"/>
        </w:tabs>
        <w:ind w:left="3454" w:hanging="360"/>
      </w:pPr>
      <w:rPr>
        <w:rFonts w:ascii="Courier New" w:hAnsi="Courier New" w:hint="default"/>
      </w:rPr>
    </w:lvl>
    <w:lvl w:ilvl="5" w:tplc="04100005" w:tentative="1">
      <w:start w:val="1"/>
      <w:numFmt w:val="bullet"/>
      <w:lvlText w:val=""/>
      <w:lvlJc w:val="left"/>
      <w:pPr>
        <w:tabs>
          <w:tab w:val="num" w:pos="4174"/>
        </w:tabs>
        <w:ind w:left="4174" w:hanging="360"/>
      </w:pPr>
      <w:rPr>
        <w:rFonts w:ascii="Wingdings" w:hAnsi="Wingdings" w:hint="default"/>
      </w:rPr>
    </w:lvl>
    <w:lvl w:ilvl="6" w:tplc="04100001" w:tentative="1">
      <w:start w:val="1"/>
      <w:numFmt w:val="bullet"/>
      <w:lvlText w:val=""/>
      <w:lvlJc w:val="left"/>
      <w:pPr>
        <w:tabs>
          <w:tab w:val="num" w:pos="4894"/>
        </w:tabs>
        <w:ind w:left="4894" w:hanging="360"/>
      </w:pPr>
      <w:rPr>
        <w:rFonts w:ascii="Symbol" w:hAnsi="Symbol" w:hint="default"/>
      </w:rPr>
    </w:lvl>
    <w:lvl w:ilvl="7" w:tplc="04100003" w:tentative="1">
      <w:start w:val="1"/>
      <w:numFmt w:val="bullet"/>
      <w:lvlText w:val="o"/>
      <w:lvlJc w:val="left"/>
      <w:pPr>
        <w:tabs>
          <w:tab w:val="num" w:pos="5614"/>
        </w:tabs>
        <w:ind w:left="5614" w:hanging="360"/>
      </w:pPr>
      <w:rPr>
        <w:rFonts w:ascii="Courier New" w:hAnsi="Courier New" w:hint="default"/>
      </w:rPr>
    </w:lvl>
    <w:lvl w:ilvl="8" w:tplc="04100005" w:tentative="1">
      <w:start w:val="1"/>
      <w:numFmt w:val="bullet"/>
      <w:lvlText w:val=""/>
      <w:lvlJc w:val="left"/>
      <w:pPr>
        <w:tabs>
          <w:tab w:val="num" w:pos="6334"/>
        </w:tabs>
        <w:ind w:left="6334" w:hanging="360"/>
      </w:pPr>
      <w:rPr>
        <w:rFonts w:ascii="Wingdings" w:hAnsi="Wingdings" w:hint="default"/>
      </w:rPr>
    </w:lvl>
  </w:abstractNum>
  <w:abstractNum w:abstractNumId="17" w15:restartNumberingAfterBreak="0">
    <w:nsid w:val="30B25C2A"/>
    <w:multiLevelType w:val="hybridMultilevel"/>
    <w:tmpl w:val="163EA2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2A64934"/>
    <w:multiLevelType w:val="hybridMultilevel"/>
    <w:tmpl w:val="45FC6B14"/>
    <w:lvl w:ilvl="0" w:tplc="81528AE8">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3D351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D522479"/>
    <w:multiLevelType w:val="hybridMultilevel"/>
    <w:tmpl w:val="DFE25E7C"/>
    <w:lvl w:ilvl="0" w:tplc="DC205B76">
      <w:start w:val="6"/>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735"/>
        </w:tabs>
        <w:ind w:left="735" w:hanging="360"/>
      </w:pPr>
      <w:rPr>
        <w:rFonts w:ascii="Courier New" w:hAnsi="Courier New" w:cs="Courier New" w:hint="default"/>
      </w:rPr>
    </w:lvl>
    <w:lvl w:ilvl="2" w:tplc="04100005" w:tentative="1">
      <w:start w:val="1"/>
      <w:numFmt w:val="bullet"/>
      <w:lvlText w:val=""/>
      <w:lvlJc w:val="left"/>
      <w:pPr>
        <w:tabs>
          <w:tab w:val="num" w:pos="1455"/>
        </w:tabs>
        <w:ind w:left="1455" w:hanging="360"/>
      </w:pPr>
      <w:rPr>
        <w:rFonts w:ascii="Wingdings" w:hAnsi="Wingdings" w:hint="default"/>
      </w:rPr>
    </w:lvl>
    <w:lvl w:ilvl="3" w:tplc="04100001" w:tentative="1">
      <w:start w:val="1"/>
      <w:numFmt w:val="bullet"/>
      <w:lvlText w:val=""/>
      <w:lvlJc w:val="left"/>
      <w:pPr>
        <w:tabs>
          <w:tab w:val="num" w:pos="2175"/>
        </w:tabs>
        <w:ind w:left="2175" w:hanging="360"/>
      </w:pPr>
      <w:rPr>
        <w:rFonts w:ascii="Symbol" w:hAnsi="Symbol" w:hint="default"/>
      </w:rPr>
    </w:lvl>
    <w:lvl w:ilvl="4" w:tplc="04100003" w:tentative="1">
      <w:start w:val="1"/>
      <w:numFmt w:val="bullet"/>
      <w:lvlText w:val="o"/>
      <w:lvlJc w:val="left"/>
      <w:pPr>
        <w:tabs>
          <w:tab w:val="num" w:pos="2895"/>
        </w:tabs>
        <w:ind w:left="2895" w:hanging="360"/>
      </w:pPr>
      <w:rPr>
        <w:rFonts w:ascii="Courier New" w:hAnsi="Courier New" w:cs="Courier New" w:hint="default"/>
      </w:rPr>
    </w:lvl>
    <w:lvl w:ilvl="5" w:tplc="04100005" w:tentative="1">
      <w:start w:val="1"/>
      <w:numFmt w:val="bullet"/>
      <w:lvlText w:val=""/>
      <w:lvlJc w:val="left"/>
      <w:pPr>
        <w:tabs>
          <w:tab w:val="num" w:pos="3615"/>
        </w:tabs>
        <w:ind w:left="3615" w:hanging="360"/>
      </w:pPr>
      <w:rPr>
        <w:rFonts w:ascii="Wingdings" w:hAnsi="Wingdings" w:hint="default"/>
      </w:rPr>
    </w:lvl>
    <w:lvl w:ilvl="6" w:tplc="04100001" w:tentative="1">
      <w:start w:val="1"/>
      <w:numFmt w:val="bullet"/>
      <w:lvlText w:val=""/>
      <w:lvlJc w:val="left"/>
      <w:pPr>
        <w:tabs>
          <w:tab w:val="num" w:pos="4335"/>
        </w:tabs>
        <w:ind w:left="4335" w:hanging="360"/>
      </w:pPr>
      <w:rPr>
        <w:rFonts w:ascii="Symbol" w:hAnsi="Symbol" w:hint="default"/>
      </w:rPr>
    </w:lvl>
    <w:lvl w:ilvl="7" w:tplc="04100003" w:tentative="1">
      <w:start w:val="1"/>
      <w:numFmt w:val="bullet"/>
      <w:lvlText w:val="o"/>
      <w:lvlJc w:val="left"/>
      <w:pPr>
        <w:tabs>
          <w:tab w:val="num" w:pos="5055"/>
        </w:tabs>
        <w:ind w:left="5055" w:hanging="360"/>
      </w:pPr>
      <w:rPr>
        <w:rFonts w:ascii="Courier New" w:hAnsi="Courier New" w:cs="Courier New" w:hint="default"/>
      </w:rPr>
    </w:lvl>
    <w:lvl w:ilvl="8" w:tplc="04100005" w:tentative="1">
      <w:start w:val="1"/>
      <w:numFmt w:val="bullet"/>
      <w:lvlText w:val=""/>
      <w:lvlJc w:val="left"/>
      <w:pPr>
        <w:tabs>
          <w:tab w:val="num" w:pos="5775"/>
        </w:tabs>
        <w:ind w:left="5775" w:hanging="360"/>
      </w:pPr>
      <w:rPr>
        <w:rFonts w:ascii="Wingdings" w:hAnsi="Wingdings" w:hint="default"/>
      </w:rPr>
    </w:lvl>
  </w:abstractNum>
  <w:abstractNum w:abstractNumId="21" w15:restartNumberingAfterBreak="0">
    <w:nsid w:val="3E5A3E77"/>
    <w:multiLevelType w:val="hybridMultilevel"/>
    <w:tmpl w:val="183E510E"/>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650C0"/>
    <w:multiLevelType w:val="hybridMultilevel"/>
    <w:tmpl w:val="5DD64BF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A029D"/>
    <w:multiLevelType w:val="hybridMultilevel"/>
    <w:tmpl w:val="FF2E4ED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3FE2147E">
      <w:numFmt w:val="bullet"/>
      <w:lvlText w:val="-"/>
      <w:lvlJc w:val="left"/>
      <w:pPr>
        <w:tabs>
          <w:tab w:val="num" w:pos="2520"/>
        </w:tabs>
        <w:ind w:left="2520" w:hanging="360"/>
      </w:pPr>
      <w:rPr>
        <w:rFonts w:ascii="Verdana" w:eastAsia="Times New Roman" w:hAnsi="Verdana" w:cs="Aria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EF669C"/>
    <w:multiLevelType w:val="hybridMultilevel"/>
    <w:tmpl w:val="9C60AA4C"/>
    <w:lvl w:ilvl="0" w:tplc="BC1E76A8">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CC1415F"/>
    <w:multiLevelType w:val="hybridMultilevel"/>
    <w:tmpl w:val="2A6E1C1C"/>
    <w:lvl w:ilvl="0" w:tplc="C4E2BF8A">
      <w:start w:val="1"/>
      <w:numFmt w:val="bullet"/>
      <w:lvlText w:val=""/>
      <w:lvlJc w:val="left"/>
      <w:pPr>
        <w:tabs>
          <w:tab w:val="num" w:pos="417"/>
        </w:tabs>
        <w:ind w:left="420" w:hanging="210"/>
      </w:pPr>
      <w:rPr>
        <w:rFonts w:ascii="Symbol" w:hAnsi="Symbol" w:hint="default"/>
      </w:rPr>
    </w:lvl>
    <w:lvl w:ilvl="1" w:tplc="04100003" w:tentative="1">
      <w:start w:val="1"/>
      <w:numFmt w:val="bullet"/>
      <w:lvlText w:val="o"/>
      <w:lvlJc w:val="left"/>
      <w:pPr>
        <w:tabs>
          <w:tab w:val="num" w:pos="1650"/>
        </w:tabs>
        <w:ind w:left="1650" w:hanging="360"/>
      </w:pPr>
      <w:rPr>
        <w:rFonts w:ascii="Courier New" w:hAnsi="Courier New" w:cs="Courier New" w:hint="default"/>
      </w:rPr>
    </w:lvl>
    <w:lvl w:ilvl="2" w:tplc="04100005" w:tentative="1">
      <w:start w:val="1"/>
      <w:numFmt w:val="bullet"/>
      <w:lvlText w:val=""/>
      <w:lvlJc w:val="left"/>
      <w:pPr>
        <w:tabs>
          <w:tab w:val="num" w:pos="2370"/>
        </w:tabs>
        <w:ind w:left="2370" w:hanging="360"/>
      </w:pPr>
      <w:rPr>
        <w:rFonts w:ascii="Wingdings" w:hAnsi="Wingdings" w:hint="default"/>
      </w:rPr>
    </w:lvl>
    <w:lvl w:ilvl="3" w:tplc="04100001" w:tentative="1">
      <w:start w:val="1"/>
      <w:numFmt w:val="bullet"/>
      <w:lvlText w:val=""/>
      <w:lvlJc w:val="left"/>
      <w:pPr>
        <w:tabs>
          <w:tab w:val="num" w:pos="3090"/>
        </w:tabs>
        <w:ind w:left="3090" w:hanging="360"/>
      </w:pPr>
      <w:rPr>
        <w:rFonts w:ascii="Symbol" w:hAnsi="Symbol" w:hint="default"/>
      </w:rPr>
    </w:lvl>
    <w:lvl w:ilvl="4" w:tplc="04100003" w:tentative="1">
      <w:start w:val="1"/>
      <w:numFmt w:val="bullet"/>
      <w:lvlText w:val="o"/>
      <w:lvlJc w:val="left"/>
      <w:pPr>
        <w:tabs>
          <w:tab w:val="num" w:pos="3810"/>
        </w:tabs>
        <w:ind w:left="3810" w:hanging="360"/>
      </w:pPr>
      <w:rPr>
        <w:rFonts w:ascii="Courier New" w:hAnsi="Courier New" w:cs="Courier New" w:hint="default"/>
      </w:rPr>
    </w:lvl>
    <w:lvl w:ilvl="5" w:tplc="04100005" w:tentative="1">
      <w:start w:val="1"/>
      <w:numFmt w:val="bullet"/>
      <w:lvlText w:val=""/>
      <w:lvlJc w:val="left"/>
      <w:pPr>
        <w:tabs>
          <w:tab w:val="num" w:pos="4530"/>
        </w:tabs>
        <w:ind w:left="4530" w:hanging="360"/>
      </w:pPr>
      <w:rPr>
        <w:rFonts w:ascii="Wingdings" w:hAnsi="Wingdings" w:hint="default"/>
      </w:rPr>
    </w:lvl>
    <w:lvl w:ilvl="6" w:tplc="04100001" w:tentative="1">
      <w:start w:val="1"/>
      <w:numFmt w:val="bullet"/>
      <w:lvlText w:val=""/>
      <w:lvlJc w:val="left"/>
      <w:pPr>
        <w:tabs>
          <w:tab w:val="num" w:pos="5250"/>
        </w:tabs>
        <w:ind w:left="5250" w:hanging="360"/>
      </w:pPr>
      <w:rPr>
        <w:rFonts w:ascii="Symbol" w:hAnsi="Symbol" w:hint="default"/>
      </w:rPr>
    </w:lvl>
    <w:lvl w:ilvl="7" w:tplc="04100003" w:tentative="1">
      <w:start w:val="1"/>
      <w:numFmt w:val="bullet"/>
      <w:lvlText w:val="o"/>
      <w:lvlJc w:val="left"/>
      <w:pPr>
        <w:tabs>
          <w:tab w:val="num" w:pos="5970"/>
        </w:tabs>
        <w:ind w:left="5970" w:hanging="360"/>
      </w:pPr>
      <w:rPr>
        <w:rFonts w:ascii="Courier New" w:hAnsi="Courier New" w:cs="Courier New" w:hint="default"/>
      </w:rPr>
    </w:lvl>
    <w:lvl w:ilvl="8" w:tplc="04100005" w:tentative="1">
      <w:start w:val="1"/>
      <w:numFmt w:val="bullet"/>
      <w:lvlText w:val=""/>
      <w:lvlJc w:val="left"/>
      <w:pPr>
        <w:tabs>
          <w:tab w:val="num" w:pos="6690"/>
        </w:tabs>
        <w:ind w:left="6690" w:hanging="360"/>
      </w:pPr>
      <w:rPr>
        <w:rFonts w:ascii="Wingdings" w:hAnsi="Wingdings" w:hint="default"/>
      </w:rPr>
    </w:lvl>
  </w:abstractNum>
  <w:abstractNum w:abstractNumId="26" w15:restartNumberingAfterBreak="0">
    <w:nsid w:val="51126745"/>
    <w:multiLevelType w:val="hybridMultilevel"/>
    <w:tmpl w:val="36A484D0"/>
    <w:lvl w:ilvl="0" w:tplc="04100003">
      <w:start w:val="1"/>
      <w:numFmt w:val="bullet"/>
      <w:lvlText w:val="o"/>
      <w:lvlJc w:val="left"/>
      <w:pPr>
        <w:tabs>
          <w:tab w:val="num" w:pos="530"/>
        </w:tabs>
        <w:ind w:left="530" w:hanging="360"/>
      </w:pPr>
      <w:rPr>
        <w:rFonts w:ascii="Courier New" w:hAnsi="Courier New" w:cs="Courier New" w:hint="default"/>
      </w:rPr>
    </w:lvl>
    <w:lvl w:ilvl="1" w:tplc="04100003" w:tentative="1">
      <w:start w:val="1"/>
      <w:numFmt w:val="bullet"/>
      <w:lvlText w:val="o"/>
      <w:lvlJc w:val="left"/>
      <w:pPr>
        <w:tabs>
          <w:tab w:val="num" w:pos="1610"/>
        </w:tabs>
        <w:ind w:left="1610" w:hanging="360"/>
      </w:pPr>
      <w:rPr>
        <w:rFonts w:ascii="Courier New" w:hAnsi="Courier New" w:cs="Courier New" w:hint="default"/>
      </w:rPr>
    </w:lvl>
    <w:lvl w:ilvl="2" w:tplc="04100005" w:tentative="1">
      <w:start w:val="1"/>
      <w:numFmt w:val="bullet"/>
      <w:lvlText w:val=""/>
      <w:lvlJc w:val="left"/>
      <w:pPr>
        <w:tabs>
          <w:tab w:val="num" w:pos="2330"/>
        </w:tabs>
        <w:ind w:left="2330" w:hanging="360"/>
      </w:pPr>
      <w:rPr>
        <w:rFonts w:ascii="Wingdings" w:hAnsi="Wingdings" w:hint="default"/>
      </w:rPr>
    </w:lvl>
    <w:lvl w:ilvl="3" w:tplc="04100001" w:tentative="1">
      <w:start w:val="1"/>
      <w:numFmt w:val="bullet"/>
      <w:lvlText w:val=""/>
      <w:lvlJc w:val="left"/>
      <w:pPr>
        <w:tabs>
          <w:tab w:val="num" w:pos="3050"/>
        </w:tabs>
        <w:ind w:left="3050" w:hanging="360"/>
      </w:pPr>
      <w:rPr>
        <w:rFonts w:ascii="Symbol" w:hAnsi="Symbol" w:hint="default"/>
      </w:rPr>
    </w:lvl>
    <w:lvl w:ilvl="4" w:tplc="04100003" w:tentative="1">
      <w:start w:val="1"/>
      <w:numFmt w:val="bullet"/>
      <w:lvlText w:val="o"/>
      <w:lvlJc w:val="left"/>
      <w:pPr>
        <w:tabs>
          <w:tab w:val="num" w:pos="3770"/>
        </w:tabs>
        <w:ind w:left="3770" w:hanging="360"/>
      </w:pPr>
      <w:rPr>
        <w:rFonts w:ascii="Courier New" w:hAnsi="Courier New" w:cs="Courier New" w:hint="default"/>
      </w:rPr>
    </w:lvl>
    <w:lvl w:ilvl="5" w:tplc="04100005" w:tentative="1">
      <w:start w:val="1"/>
      <w:numFmt w:val="bullet"/>
      <w:lvlText w:val=""/>
      <w:lvlJc w:val="left"/>
      <w:pPr>
        <w:tabs>
          <w:tab w:val="num" w:pos="4490"/>
        </w:tabs>
        <w:ind w:left="4490" w:hanging="360"/>
      </w:pPr>
      <w:rPr>
        <w:rFonts w:ascii="Wingdings" w:hAnsi="Wingdings" w:hint="default"/>
      </w:rPr>
    </w:lvl>
    <w:lvl w:ilvl="6" w:tplc="04100001" w:tentative="1">
      <w:start w:val="1"/>
      <w:numFmt w:val="bullet"/>
      <w:lvlText w:val=""/>
      <w:lvlJc w:val="left"/>
      <w:pPr>
        <w:tabs>
          <w:tab w:val="num" w:pos="5210"/>
        </w:tabs>
        <w:ind w:left="5210" w:hanging="360"/>
      </w:pPr>
      <w:rPr>
        <w:rFonts w:ascii="Symbol" w:hAnsi="Symbol" w:hint="default"/>
      </w:rPr>
    </w:lvl>
    <w:lvl w:ilvl="7" w:tplc="04100003" w:tentative="1">
      <w:start w:val="1"/>
      <w:numFmt w:val="bullet"/>
      <w:lvlText w:val="o"/>
      <w:lvlJc w:val="left"/>
      <w:pPr>
        <w:tabs>
          <w:tab w:val="num" w:pos="5930"/>
        </w:tabs>
        <w:ind w:left="5930" w:hanging="360"/>
      </w:pPr>
      <w:rPr>
        <w:rFonts w:ascii="Courier New" w:hAnsi="Courier New" w:cs="Courier New" w:hint="default"/>
      </w:rPr>
    </w:lvl>
    <w:lvl w:ilvl="8" w:tplc="04100005" w:tentative="1">
      <w:start w:val="1"/>
      <w:numFmt w:val="bullet"/>
      <w:lvlText w:val=""/>
      <w:lvlJc w:val="left"/>
      <w:pPr>
        <w:tabs>
          <w:tab w:val="num" w:pos="6650"/>
        </w:tabs>
        <w:ind w:left="6650" w:hanging="360"/>
      </w:pPr>
      <w:rPr>
        <w:rFonts w:ascii="Wingdings" w:hAnsi="Wingdings" w:hint="default"/>
      </w:rPr>
    </w:lvl>
  </w:abstractNum>
  <w:abstractNum w:abstractNumId="27" w15:restartNumberingAfterBreak="0">
    <w:nsid w:val="523D430E"/>
    <w:multiLevelType w:val="hybridMultilevel"/>
    <w:tmpl w:val="B6A42996"/>
    <w:lvl w:ilvl="0" w:tplc="1540A58A">
      <w:numFmt w:val="bullet"/>
      <w:lvlText w:val=""/>
      <w:lvlJc w:val="left"/>
      <w:pPr>
        <w:tabs>
          <w:tab w:val="num" w:pos="1440"/>
        </w:tabs>
        <w:ind w:left="1440" w:hanging="360"/>
      </w:pPr>
      <w:rPr>
        <w:rFonts w:ascii="Wingdings" w:eastAsia="Times New Roman" w:hAnsi="Wingdings" w:cs="Times New Roman" w:hint="default"/>
      </w:rPr>
    </w:lvl>
    <w:lvl w:ilvl="1" w:tplc="87289696">
      <w:start w:val="7"/>
      <w:numFmt w:val="bullet"/>
      <w:lvlText w:val="-"/>
      <w:lvlJc w:val="left"/>
      <w:pPr>
        <w:tabs>
          <w:tab w:val="num" w:pos="1440"/>
        </w:tabs>
        <w:ind w:left="1440" w:hanging="360"/>
      </w:pPr>
      <w:rPr>
        <w:rFonts w:ascii="Times New Roman" w:eastAsia="Times New Roman" w:hAnsi="Times New Roman" w:cs="Times New Roman" w:hint="default"/>
      </w:rPr>
    </w:lvl>
    <w:lvl w:ilvl="2" w:tplc="D0C83480">
      <w:start w:val="9"/>
      <w:numFmt w:val="bullet"/>
      <w:lvlText w:val=""/>
      <w:lvlJc w:val="left"/>
      <w:pPr>
        <w:tabs>
          <w:tab w:val="num" w:pos="2160"/>
        </w:tabs>
        <w:ind w:left="2160" w:hanging="360"/>
      </w:pPr>
      <w:rPr>
        <w:rFonts w:ascii="Wingdings" w:eastAsia="Times New Roman" w:hAnsi="Wingdings" w:cs="Tahoma"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61EAA"/>
    <w:multiLevelType w:val="hybridMultilevel"/>
    <w:tmpl w:val="5526E5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2A847CC"/>
    <w:multiLevelType w:val="hybridMultilevel"/>
    <w:tmpl w:val="3450542A"/>
    <w:lvl w:ilvl="0" w:tplc="598CCAD0">
      <w:start w:val="1"/>
      <w:numFmt w:val="bullet"/>
      <w:lvlText w:val=""/>
      <w:lvlJc w:val="left"/>
      <w:pPr>
        <w:tabs>
          <w:tab w:val="num" w:pos="360"/>
        </w:tabs>
        <w:ind w:left="360" w:hanging="360"/>
      </w:pPr>
      <w:rPr>
        <w:rFonts w:ascii="Symbol" w:hAnsi="Symbol" w:hint="default"/>
        <w:sz w:val="20"/>
        <w:szCs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2E640F"/>
    <w:multiLevelType w:val="hybridMultilevel"/>
    <w:tmpl w:val="C04EEFB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233AD"/>
    <w:multiLevelType w:val="hybridMultilevel"/>
    <w:tmpl w:val="47B8AADE"/>
    <w:lvl w:ilvl="0" w:tplc="69928FA6">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1B0569"/>
    <w:multiLevelType w:val="singleLevel"/>
    <w:tmpl w:val="C6DC8974"/>
    <w:lvl w:ilvl="0">
      <w:start w:val="1"/>
      <w:numFmt w:val="decimal"/>
      <w:pStyle w:val="Titolo1"/>
      <w:lvlText w:val="%1."/>
      <w:lvlJc w:val="left"/>
      <w:pPr>
        <w:tabs>
          <w:tab w:val="num" w:pos="851"/>
        </w:tabs>
        <w:ind w:left="851" w:hanging="851"/>
      </w:pPr>
    </w:lvl>
  </w:abstractNum>
  <w:abstractNum w:abstractNumId="33" w15:restartNumberingAfterBreak="0">
    <w:nsid w:val="64B00CC6"/>
    <w:multiLevelType w:val="hybridMultilevel"/>
    <w:tmpl w:val="5E205CF0"/>
    <w:lvl w:ilvl="0" w:tplc="C75A80FA">
      <w:start w:val="5"/>
      <w:numFmt w:val="bullet"/>
      <w:lvlText w:val="-"/>
      <w:lvlJc w:val="left"/>
      <w:pPr>
        <w:ind w:left="720" w:hanging="360"/>
      </w:pPr>
      <w:rPr>
        <w:rFonts w:ascii="Goudy Old Style" w:eastAsia="Times New Roman" w:hAnsi="Goudy Old Style"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9C1DAC"/>
    <w:multiLevelType w:val="hybridMultilevel"/>
    <w:tmpl w:val="B7A6E1E8"/>
    <w:lvl w:ilvl="0" w:tplc="D228DC24">
      <w:start w:val="1"/>
      <w:numFmt w:val="bullet"/>
      <w:lvlText w:val="-"/>
      <w:lvlJc w:val="left"/>
      <w:pPr>
        <w:ind w:left="720" w:hanging="360"/>
      </w:pPr>
      <w:rPr>
        <w:rFonts w:ascii="Trebuchet MS" w:eastAsia="Times New Roman" w:hAnsi="Trebuchet M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ABF7C49"/>
    <w:multiLevelType w:val="hybridMultilevel"/>
    <w:tmpl w:val="AAFCF9A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E72EB1"/>
    <w:multiLevelType w:val="hybridMultilevel"/>
    <w:tmpl w:val="068A1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356F0A"/>
    <w:multiLevelType w:val="singleLevel"/>
    <w:tmpl w:val="04100011"/>
    <w:lvl w:ilvl="0">
      <w:start w:val="1"/>
      <w:numFmt w:val="decimal"/>
      <w:lvlText w:val="%1)"/>
      <w:lvlJc w:val="left"/>
      <w:pPr>
        <w:tabs>
          <w:tab w:val="num" w:pos="360"/>
        </w:tabs>
        <w:ind w:left="360" w:hanging="360"/>
      </w:pPr>
      <w:rPr>
        <w:rFonts w:hint="default"/>
      </w:rPr>
    </w:lvl>
  </w:abstractNum>
  <w:abstractNum w:abstractNumId="38" w15:restartNumberingAfterBreak="0">
    <w:nsid w:val="75CC6810"/>
    <w:multiLevelType w:val="hybridMultilevel"/>
    <w:tmpl w:val="D56E6A38"/>
    <w:lvl w:ilvl="0" w:tplc="0410000D">
      <w:start w:val="1"/>
      <w:numFmt w:val="bullet"/>
      <w:lvlText w:val=""/>
      <w:lvlJc w:val="left"/>
      <w:pPr>
        <w:tabs>
          <w:tab w:val="num" w:pos="720"/>
        </w:tabs>
        <w:ind w:left="720" w:hanging="360"/>
      </w:pPr>
      <w:rPr>
        <w:rFonts w:ascii="Wingdings" w:hAnsi="Wingdings" w:hint="default"/>
      </w:rPr>
    </w:lvl>
    <w:lvl w:ilvl="1" w:tplc="87289696">
      <w:start w:val="7"/>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64332"/>
    <w:multiLevelType w:val="hybridMultilevel"/>
    <w:tmpl w:val="182A426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02705"/>
    <w:multiLevelType w:val="hybridMultilevel"/>
    <w:tmpl w:val="51080D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DD2314F"/>
    <w:multiLevelType w:val="hybridMultilevel"/>
    <w:tmpl w:val="9D065D74"/>
    <w:lvl w:ilvl="0" w:tplc="A508D16A">
      <w:start w:val="1"/>
      <w:numFmt w:val="bullet"/>
      <w:lvlText w:val="o"/>
      <w:lvlJc w:val="left"/>
      <w:pPr>
        <w:tabs>
          <w:tab w:val="num" w:pos="284"/>
        </w:tabs>
        <w:ind w:left="340" w:hanging="283"/>
      </w:pPr>
      <w:rPr>
        <w:rFonts w:ascii="Courier New" w:hAnsi="Courier New"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62EBD"/>
    <w:multiLevelType w:val="hybridMultilevel"/>
    <w:tmpl w:val="CC9C05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38"/>
  </w:num>
  <w:num w:numId="3">
    <w:abstractNumId w:val="22"/>
  </w:num>
  <w:num w:numId="4">
    <w:abstractNumId w:val="30"/>
  </w:num>
  <w:num w:numId="5">
    <w:abstractNumId w:val="27"/>
  </w:num>
  <w:num w:numId="6">
    <w:abstractNumId w:val="28"/>
  </w:num>
  <w:num w:numId="7">
    <w:abstractNumId w:val="19"/>
  </w:num>
  <w:num w:numId="8">
    <w:abstractNumId w:val="37"/>
  </w:num>
  <w:num w:numId="9">
    <w:abstractNumId w:val="20"/>
  </w:num>
  <w:num w:numId="10">
    <w:abstractNumId w:val="33"/>
  </w:num>
  <w:num w:numId="11">
    <w:abstractNumId w:val="41"/>
  </w:num>
  <w:num w:numId="12">
    <w:abstractNumId w:val="29"/>
  </w:num>
  <w:num w:numId="13">
    <w:abstractNumId w:val="9"/>
  </w:num>
  <w:num w:numId="14">
    <w:abstractNumId w:val="18"/>
  </w:num>
  <w:num w:numId="15">
    <w:abstractNumId w:val="15"/>
  </w:num>
  <w:num w:numId="16">
    <w:abstractNumId w:val="10"/>
  </w:num>
  <w:num w:numId="17">
    <w:abstractNumId w:val="34"/>
  </w:num>
  <w:num w:numId="18">
    <w:abstractNumId w:val="24"/>
  </w:num>
  <w:num w:numId="19">
    <w:abstractNumId w:val="35"/>
  </w:num>
  <w:num w:numId="20">
    <w:abstractNumId w:val="12"/>
  </w:num>
  <w:num w:numId="21">
    <w:abstractNumId w:val="16"/>
  </w:num>
  <w:num w:numId="2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3"/>
  </w:num>
  <w:num w:numId="25">
    <w:abstractNumId w:val="35"/>
  </w:num>
  <w:num w:numId="26">
    <w:abstractNumId w:val="36"/>
  </w:num>
  <w:num w:numId="27">
    <w:abstractNumId w:val="40"/>
  </w:num>
  <w:num w:numId="28">
    <w:abstractNumId w:val="11"/>
  </w:num>
  <w:num w:numId="29">
    <w:abstractNumId w:val="25"/>
  </w:num>
  <w:num w:numId="30">
    <w:abstractNumId w:val="7"/>
  </w:num>
  <w:num w:numId="31">
    <w:abstractNumId w:val="31"/>
  </w:num>
  <w:num w:numId="32">
    <w:abstractNumId w:val="8"/>
  </w:num>
  <w:num w:numId="33">
    <w:abstractNumId w:val="17"/>
  </w:num>
  <w:num w:numId="34">
    <w:abstractNumId w:val="42"/>
  </w:num>
  <w:num w:numId="35">
    <w:abstractNumId w:val="14"/>
  </w:num>
  <w:num w:numId="36">
    <w:abstractNumId w:val="21"/>
  </w:num>
  <w:num w:numId="37">
    <w:abstractNumId w:val="4"/>
  </w:num>
  <w:num w:numId="38">
    <w:abstractNumId w:val="26"/>
  </w:num>
  <w:num w:numId="39">
    <w:abstractNumId w:val="3"/>
  </w:num>
  <w:num w:numId="40">
    <w:abstractNumId w:val="6"/>
  </w:num>
  <w:num w:numId="41">
    <w:abstractNumId w:val="39"/>
  </w:num>
  <w:num w:numId="42">
    <w:abstractNumId w:val="2"/>
  </w:num>
  <w:num w:numId="43">
    <w:abstractNumId w:val="13"/>
  </w:num>
  <w:num w:numId="44">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6E"/>
    <w:rsid w:val="0000110E"/>
    <w:rsid w:val="00005735"/>
    <w:rsid w:val="00007757"/>
    <w:rsid w:val="000103EB"/>
    <w:rsid w:val="00012D9C"/>
    <w:rsid w:val="0002140B"/>
    <w:rsid w:val="00030D36"/>
    <w:rsid w:val="0003236B"/>
    <w:rsid w:val="00034480"/>
    <w:rsid w:val="00035FEC"/>
    <w:rsid w:val="00043C4B"/>
    <w:rsid w:val="000444C6"/>
    <w:rsid w:val="00044610"/>
    <w:rsid w:val="00044AEA"/>
    <w:rsid w:val="00047305"/>
    <w:rsid w:val="000515EE"/>
    <w:rsid w:val="00053196"/>
    <w:rsid w:val="00055EA9"/>
    <w:rsid w:val="00056A55"/>
    <w:rsid w:val="00060FB3"/>
    <w:rsid w:val="000641DE"/>
    <w:rsid w:val="00065B2D"/>
    <w:rsid w:val="0006686B"/>
    <w:rsid w:val="000740A0"/>
    <w:rsid w:val="0008494C"/>
    <w:rsid w:val="000945C4"/>
    <w:rsid w:val="000A543C"/>
    <w:rsid w:val="000A5684"/>
    <w:rsid w:val="000A6DB1"/>
    <w:rsid w:val="000C363E"/>
    <w:rsid w:val="000C5038"/>
    <w:rsid w:val="000C7DA4"/>
    <w:rsid w:val="000E130C"/>
    <w:rsid w:val="000E23B1"/>
    <w:rsid w:val="000E4BA7"/>
    <w:rsid w:val="000F1264"/>
    <w:rsid w:val="000F5B74"/>
    <w:rsid w:val="0010293D"/>
    <w:rsid w:val="00102BDA"/>
    <w:rsid w:val="00102D16"/>
    <w:rsid w:val="00106A25"/>
    <w:rsid w:val="0010795B"/>
    <w:rsid w:val="00110C33"/>
    <w:rsid w:val="001122AE"/>
    <w:rsid w:val="00114B38"/>
    <w:rsid w:val="00117A93"/>
    <w:rsid w:val="0012014A"/>
    <w:rsid w:val="001323AE"/>
    <w:rsid w:val="0013397D"/>
    <w:rsid w:val="00136AFD"/>
    <w:rsid w:val="0014073B"/>
    <w:rsid w:val="00144B80"/>
    <w:rsid w:val="00146DB3"/>
    <w:rsid w:val="0015397A"/>
    <w:rsid w:val="00154A45"/>
    <w:rsid w:val="00155C6D"/>
    <w:rsid w:val="001624C1"/>
    <w:rsid w:val="00164C7F"/>
    <w:rsid w:val="0016505F"/>
    <w:rsid w:val="00165451"/>
    <w:rsid w:val="00166197"/>
    <w:rsid w:val="00167AD1"/>
    <w:rsid w:val="00172B02"/>
    <w:rsid w:val="00175651"/>
    <w:rsid w:val="00191FC9"/>
    <w:rsid w:val="001920CB"/>
    <w:rsid w:val="00192ECA"/>
    <w:rsid w:val="001A0C69"/>
    <w:rsid w:val="001A2493"/>
    <w:rsid w:val="001B1A22"/>
    <w:rsid w:val="001C0714"/>
    <w:rsid w:val="001C7F77"/>
    <w:rsid w:val="001D27DB"/>
    <w:rsid w:val="001D42E9"/>
    <w:rsid w:val="001D67F9"/>
    <w:rsid w:val="001E1621"/>
    <w:rsid w:val="001E3DA9"/>
    <w:rsid w:val="001F018D"/>
    <w:rsid w:val="001F5486"/>
    <w:rsid w:val="00200C6E"/>
    <w:rsid w:val="00204973"/>
    <w:rsid w:val="002121A0"/>
    <w:rsid w:val="00213912"/>
    <w:rsid w:val="0021500E"/>
    <w:rsid w:val="00217046"/>
    <w:rsid w:val="00217683"/>
    <w:rsid w:val="00220EF5"/>
    <w:rsid w:val="00223862"/>
    <w:rsid w:val="00230396"/>
    <w:rsid w:val="0023071E"/>
    <w:rsid w:val="002359CF"/>
    <w:rsid w:val="00235EB5"/>
    <w:rsid w:val="002404C1"/>
    <w:rsid w:val="00240B34"/>
    <w:rsid w:val="002424DC"/>
    <w:rsid w:val="00247C32"/>
    <w:rsid w:val="002517D9"/>
    <w:rsid w:val="00261429"/>
    <w:rsid w:val="00270C58"/>
    <w:rsid w:val="00271832"/>
    <w:rsid w:val="002751B0"/>
    <w:rsid w:val="0028251E"/>
    <w:rsid w:val="00284381"/>
    <w:rsid w:val="00285E98"/>
    <w:rsid w:val="002861BF"/>
    <w:rsid w:val="002932D8"/>
    <w:rsid w:val="00295B81"/>
    <w:rsid w:val="002A27DF"/>
    <w:rsid w:val="002A5928"/>
    <w:rsid w:val="002A6DC1"/>
    <w:rsid w:val="002A7AD5"/>
    <w:rsid w:val="002B032F"/>
    <w:rsid w:val="002B399B"/>
    <w:rsid w:val="002B56E2"/>
    <w:rsid w:val="002B6BE3"/>
    <w:rsid w:val="002C5233"/>
    <w:rsid w:val="002C6260"/>
    <w:rsid w:val="002C73F2"/>
    <w:rsid w:val="002C77BC"/>
    <w:rsid w:val="002D0DDC"/>
    <w:rsid w:val="002D5922"/>
    <w:rsid w:val="002E214D"/>
    <w:rsid w:val="002F642F"/>
    <w:rsid w:val="002F7B28"/>
    <w:rsid w:val="002F7FD5"/>
    <w:rsid w:val="003037D0"/>
    <w:rsid w:val="00310E42"/>
    <w:rsid w:val="003132B3"/>
    <w:rsid w:val="003149ED"/>
    <w:rsid w:val="00321BCC"/>
    <w:rsid w:val="003220A5"/>
    <w:rsid w:val="003304A4"/>
    <w:rsid w:val="00330E66"/>
    <w:rsid w:val="00332D2A"/>
    <w:rsid w:val="00336DD5"/>
    <w:rsid w:val="00341A86"/>
    <w:rsid w:val="00342604"/>
    <w:rsid w:val="00362671"/>
    <w:rsid w:val="003649BE"/>
    <w:rsid w:val="00366322"/>
    <w:rsid w:val="00367B8B"/>
    <w:rsid w:val="0037047C"/>
    <w:rsid w:val="00371400"/>
    <w:rsid w:val="00381AD4"/>
    <w:rsid w:val="003846C0"/>
    <w:rsid w:val="00385913"/>
    <w:rsid w:val="00387496"/>
    <w:rsid w:val="003A1552"/>
    <w:rsid w:val="003A4D0A"/>
    <w:rsid w:val="003A59F7"/>
    <w:rsid w:val="003A607B"/>
    <w:rsid w:val="003A6859"/>
    <w:rsid w:val="003A7097"/>
    <w:rsid w:val="003A7F9E"/>
    <w:rsid w:val="003B1933"/>
    <w:rsid w:val="003B41D9"/>
    <w:rsid w:val="003C6EA0"/>
    <w:rsid w:val="003C77BE"/>
    <w:rsid w:val="003D46CF"/>
    <w:rsid w:val="003D77B8"/>
    <w:rsid w:val="003E42FD"/>
    <w:rsid w:val="003E43AB"/>
    <w:rsid w:val="003E46B3"/>
    <w:rsid w:val="003F1A3B"/>
    <w:rsid w:val="003F5215"/>
    <w:rsid w:val="004052EB"/>
    <w:rsid w:val="00411DA6"/>
    <w:rsid w:val="00413D79"/>
    <w:rsid w:val="00413EC2"/>
    <w:rsid w:val="00425B19"/>
    <w:rsid w:val="00433D26"/>
    <w:rsid w:val="0045252E"/>
    <w:rsid w:val="0045579B"/>
    <w:rsid w:val="0045632E"/>
    <w:rsid w:val="004615EF"/>
    <w:rsid w:val="00462187"/>
    <w:rsid w:val="00465DA4"/>
    <w:rsid w:val="004669A3"/>
    <w:rsid w:val="0047108A"/>
    <w:rsid w:val="00474FA2"/>
    <w:rsid w:val="004750BD"/>
    <w:rsid w:val="00475705"/>
    <w:rsid w:val="004762F9"/>
    <w:rsid w:val="00481CB7"/>
    <w:rsid w:val="00482B0F"/>
    <w:rsid w:val="00485A92"/>
    <w:rsid w:val="00485D8A"/>
    <w:rsid w:val="00492507"/>
    <w:rsid w:val="004934C1"/>
    <w:rsid w:val="00493984"/>
    <w:rsid w:val="004A1C51"/>
    <w:rsid w:val="004A3157"/>
    <w:rsid w:val="004A454C"/>
    <w:rsid w:val="004B0CA6"/>
    <w:rsid w:val="004C0503"/>
    <w:rsid w:val="004C1DF0"/>
    <w:rsid w:val="004C287F"/>
    <w:rsid w:val="004C7549"/>
    <w:rsid w:val="004D093C"/>
    <w:rsid w:val="004D4F2F"/>
    <w:rsid w:val="004D783F"/>
    <w:rsid w:val="004E1E4B"/>
    <w:rsid w:val="004E3FDD"/>
    <w:rsid w:val="004E4A7F"/>
    <w:rsid w:val="004F271B"/>
    <w:rsid w:val="004F2DCF"/>
    <w:rsid w:val="004F4C27"/>
    <w:rsid w:val="00502108"/>
    <w:rsid w:val="005034EB"/>
    <w:rsid w:val="00511EC1"/>
    <w:rsid w:val="00512853"/>
    <w:rsid w:val="00512EFC"/>
    <w:rsid w:val="00513A1B"/>
    <w:rsid w:val="00523247"/>
    <w:rsid w:val="0052691B"/>
    <w:rsid w:val="0053038C"/>
    <w:rsid w:val="005351CF"/>
    <w:rsid w:val="005405C8"/>
    <w:rsid w:val="005418F5"/>
    <w:rsid w:val="005458B3"/>
    <w:rsid w:val="00554253"/>
    <w:rsid w:val="00554C39"/>
    <w:rsid w:val="0055678F"/>
    <w:rsid w:val="005728F3"/>
    <w:rsid w:val="00576519"/>
    <w:rsid w:val="005837A8"/>
    <w:rsid w:val="00585AFE"/>
    <w:rsid w:val="00586484"/>
    <w:rsid w:val="00591D53"/>
    <w:rsid w:val="0059252E"/>
    <w:rsid w:val="00592ABE"/>
    <w:rsid w:val="00596A70"/>
    <w:rsid w:val="005A2C73"/>
    <w:rsid w:val="005A6CCC"/>
    <w:rsid w:val="005A7373"/>
    <w:rsid w:val="005A74C1"/>
    <w:rsid w:val="005B3F6A"/>
    <w:rsid w:val="005B6DA3"/>
    <w:rsid w:val="005C59B4"/>
    <w:rsid w:val="005D1E2F"/>
    <w:rsid w:val="005D5BC6"/>
    <w:rsid w:val="005D682B"/>
    <w:rsid w:val="005E2E80"/>
    <w:rsid w:val="00601855"/>
    <w:rsid w:val="00605D38"/>
    <w:rsid w:val="00607E53"/>
    <w:rsid w:val="0061098C"/>
    <w:rsid w:val="00611775"/>
    <w:rsid w:val="00612DCF"/>
    <w:rsid w:val="00613DEC"/>
    <w:rsid w:val="00617999"/>
    <w:rsid w:val="00617C4B"/>
    <w:rsid w:val="00617F3E"/>
    <w:rsid w:val="006358DE"/>
    <w:rsid w:val="00635E70"/>
    <w:rsid w:val="00636769"/>
    <w:rsid w:val="0064204C"/>
    <w:rsid w:val="0064495E"/>
    <w:rsid w:val="00650849"/>
    <w:rsid w:val="0065233E"/>
    <w:rsid w:val="00681723"/>
    <w:rsid w:val="00692D28"/>
    <w:rsid w:val="006932E7"/>
    <w:rsid w:val="00693D74"/>
    <w:rsid w:val="006A157F"/>
    <w:rsid w:val="006A56BA"/>
    <w:rsid w:val="006B102A"/>
    <w:rsid w:val="006C0E80"/>
    <w:rsid w:val="006C34A0"/>
    <w:rsid w:val="006D401A"/>
    <w:rsid w:val="006E0D6A"/>
    <w:rsid w:val="006E1819"/>
    <w:rsid w:val="006E293E"/>
    <w:rsid w:val="006E7CD5"/>
    <w:rsid w:val="006F1F60"/>
    <w:rsid w:val="006F39E0"/>
    <w:rsid w:val="006F4B22"/>
    <w:rsid w:val="006F6DAF"/>
    <w:rsid w:val="006F723C"/>
    <w:rsid w:val="0070247C"/>
    <w:rsid w:val="00704D4F"/>
    <w:rsid w:val="00705CF5"/>
    <w:rsid w:val="0071107A"/>
    <w:rsid w:val="00713808"/>
    <w:rsid w:val="00717F44"/>
    <w:rsid w:val="007220A9"/>
    <w:rsid w:val="00722910"/>
    <w:rsid w:val="00724AC0"/>
    <w:rsid w:val="00725537"/>
    <w:rsid w:val="00726521"/>
    <w:rsid w:val="00735692"/>
    <w:rsid w:val="00737C9C"/>
    <w:rsid w:val="00740CCB"/>
    <w:rsid w:val="00744C3F"/>
    <w:rsid w:val="00744FC5"/>
    <w:rsid w:val="0075196C"/>
    <w:rsid w:val="00755024"/>
    <w:rsid w:val="007567A6"/>
    <w:rsid w:val="00757C61"/>
    <w:rsid w:val="00757E85"/>
    <w:rsid w:val="00775014"/>
    <w:rsid w:val="007849D7"/>
    <w:rsid w:val="00791311"/>
    <w:rsid w:val="00791E9D"/>
    <w:rsid w:val="00792B38"/>
    <w:rsid w:val="007957AC"/>
    <w:rsid w:val="007A0654"/>
    <w:rsid w:val="007A2A93"/>
    <w:rsid w:val="007A4B90"/>
    <w:rsid w:val="007B13AD"/>
    <w:rsid w:val="007B2522"/>
    <w:rsid w:val="007B3DEB"/>
    <w:rsid w:val="007B6DF4"/>
    <w:rsid w:val="007C2E0B"/>
    <w:rsid w:val="007D224C"/>
    <w:rsid w:val="007D3E13"/>
    <w:rsid w:val="007D61CC"/>
    <w:rsid w:val="007E031D"/>
    <w:rsid w:val="007E0657"/>
    <w:rsid w:val="007F079E"/>
    <w:rsid w:val="00802390"/>
    <w:rsid w:val="00804FB7"/>
    <w:rsid w:val="00815224"/>
    <w:rsid w:val="00820E40"/>
    <w:rsid w:val="00823DCC"/>
    <w:rsid w:val="00830D00"/>
    <w:rsid w:val="00831EC9"/>
    <w:rsid w:val="008330EC"/>
    <w:rsid w:val="0083370B"/>
    <w:rsid w:val="00833877"/>
    <w:rsid w:val="00833A43"/>
    <w:rsid w:val="00834ACF"/>
    <w:rsid w:val="00842525"/>
    <w:rsid w:val="0084606E"/>
    <w:rsid w:val="008479F0"/>
    <w:rsid w:val="00851BCA"/>
    <w:rsid w:val="00856C50"/>
    <w:rsid w:val="008619C2"/>
    <w:rsid w:val="00867591"/>
    <w:rsid w:val="008711B7"/>
    <w:rsid w:val="00871F14"/>
    <w:rsid w:val="00874C2C"/>
    <w:rsid w:val="00875BF4"/>
    <w:rsid w:val="008802D4"/>
    <w:rsid w:val="00881E5D"/>
    <w:rsid w:val="00883FA6"/>
    <w:rsid w:val="00885483"/>
    <w:rsid w:val="00886553"/>
    <w:rsid w:val="00886FE5"/>
    <w:rsid w:val="00887C76"/>
    <w:rsid w:val="0089002A"/>
    <w:rsid w:val="00896322"/>
    <w:rsid w:val="008A28CE"/>
    <w:rsid w:val="008A39EC"/>
    <w:rsid w:val="008A5260"/>
    <w:rsid w:val="008A73EA"/>
    <w:rsid w:val="008B3A93"/>
    <w:rsid w:val="008B5318"/>
    <w:rsid w:val="008D4877"/>
    <w:rsid w:val="008E1277"/>
    <w:rsid w:val="008E1FD5"/>
    <w:rsid w:val="008E492F"/>
    <w:rsid w:val="00904925"/>
    <w:rsid w:val="00905575"/>
    <w:rsid w:val="0090567F"/>
    <w:rsid w:val="00915095"/>
    <w:rsid w:val="009251EB"/>
    <w:rsid w:val="009309B3"/>
    <w:rsid w:val="009323C4"/>
    <w:rsid w:val="009410E1"/>
    <w:rsid w:val="009420A0"/>
    <w:rsid w:val="00943222"/>
    <w:rsid w:val="0094497D"/>
    <w:rsid w:val="00944F52"/>
    <w:rsid w:val="00950DF3"/>
    <w:rsid w:val="00956CC8"/>
    <w:rsid w:val="009613B4"/>
    <w:rsid w:val="00964978"/>
    <w:rsid w:val="0097396B"/>
    <w:rsid w:val="00974E0C"/>
    <w:rsid w:val="00980D95"/>
    <w:rsid w:val="00982199"/>
    <w:rsid w:val="00983FFF"/>
    <w:rsid w:val="009867FF"/>
    <w:rsid w:val="00986E75"/>
    <w:rsid w:val="009922BC"/>
    <w:rsid w:val="00997C8B"/>
    <w:rsid w:val="009A00FF"/>
    <w:rsid w:val="009A238F"/>
    <w:rsid w:val="009A498D"/>
    <w:rsid w:val="009A4D7F"/>
    <w:rsid w:val="009B0112"/>
    <w:rsid w:val="009B6D23"/>
    <w:rsid w:val="009C0A7E"/>
    <w:rsid w:val="009C44A4"/>
    <w:rsid w:val="009C65B7"/>
    <w:rsid w:val="009D054B"/>
    <w:rsid w:val="009D6B1F"/>
    <w:rsid w:val="009E2808"/>
    <w:rsid w:val="009E45CD"/>
    <w:rsid w:val="009F2C56"/>
    <w:rsid w:val="00A01C15"/>
    <w:rsid w:val="00A02AF8"/>
    <w:rsid w:val="00A04311"/>
    <w:rsid w:val="00A04A95"/>
    <w:rsid w:val="00A06973"/>
    <w:rsid w:val="00A1390D"/>
    <w:rsid w:val="00A20258"/>
    <w:rsid w:val="00A23E4A"/>
    <w:rsid w:val="00A23F2D"/>
    <w:rsid w:val="00A25DA0"/>
    <w:rsid w:val="00A262D9"/>
    <w:rsid w:val="00A26920"/>
    <w:rsid w:val="00A316C7"/>
    <w:rsid w:val="00A32F7E"/>
    <w:rsid w:val="00A37348"/>
    <w:rsid w:val="00A449EE"/>
    <w:rsid w:val="00A462CD"/>
    <w:rsid w:val="00A50ED5"/>
    <w:rsid w:val="00A526B9"/>
    <w:rsid w:val="00A5303E"/>
    <w:rsid w:val="00A56F42"/>
    <w:rsid w:val="00A6239C"/>
    <w:rsid w:val="00A63DD6"/>
    <w:rsid w:val="00A65C51"/>
    <w:rsid w:val="00A71C2D"/>
    <w:rsid w:val="00A87535"/>
    <w:rsid w:val="00A93944"/>
    <w:rsid w:val="00A95FB3"/>
    <w:rsid w:val="00AA4117"/>
    <w:rsid w:val="00AA421E"/>
    <w:rsid w:val="00AA45B8"/>
    <w:rsid w:val="00AA4731"/>
    <w:rsid w:val="00AA567E"/>
    <w:rsid w:val="00AB7A36"/>
    <w:rsid w:val="00AC0BA9"/>
    <w:rsid w:val="00AC1594"/>
    <w:rsid w:val="00AC20A6"/>
    <w:rsid w:val="00AD43FD"/>
    <w:rsid w:val="00AD4D0D"/>
    <w:rsid w:val="00AD623B"/>
    <w:rsid w:val="00AE048B"/>
    <w:rsid w:val="00AE13F6"/>
    <w:rsid w:val="00AE2CD8"/>
    <w:rsid w:val="00AE37AB"/>
    <w:rsid w:val="00AF009D"/>
    <w:rsid w:val="00AF3717"/>
    <w:rsid w:val="00AF3793"/>
    <w:rsid w:val="00B01EFD"/>
    <w:rsid w:val="00B0443F"/>
    <w:rsid w:val="00B140D3"/>
    <w:rsid w:val="00B15ECA"/>
    <w:rsid w:val="00B16929"/>
    <w:rsid w:val="00B2504F"/>
    <w:rsid w:val="00B30D5F"/>
    <w:rsid w:val="00B3261C"/>
    <w:rsid w:val="00B370D1"/>
    <w:rsid w:val="00B51BB6"/>
    <w:rsid w:val="00B563BC"/>
    <w:rsid w:val="00B678ED"/>
    <w:rsid w:val="00B679E1"/>
    <w:rsid w:val="00B746A2"/>
    <w:rsid w:val="00B75FFF"/>
    <w:rsid w:val="00B8151C"/>
    <w:rsid w:val="00B8318A"/>
    <w:rsid w:val="00B86213"/>
    <w:rsid w:val="00B9126F"/>
    <w:rsid w:val="00B94E19"/>
    <w:rsid w:val="00B95CCA"/>
    <w:rsid w:val="00BA2453"/>
    <w:rsid w:val="00BA4D49"/>
    <w:rsid w:val="00BB0A7B"/>
    <w:rsid w:val="00BB33D9"/>
    <w:rsid w:val="00BB6357"/>
    <w:rsid w:val="00BB75A0"/>
    <w:rsid w:val="00BC47A8"/>
    <w:rsid w:val="00BC4BFB"/>
    <w:rsid w:val="00BC4EC6"/>
    <w:rsid w:val="00BC51BD"/>
    <w:rsid w:val="00BD424D"/>
    <w:rsid w:val="00BD5258"/>
    <w:rsid w:val="00BD5EFD"/>
    <w:rsid w:val="00BE1985"/>
    <w:rsid w:val="00BE364F"/>
    <w:rsid w:val="00BF468B"/>
    <w:rsid w:val="00C01A77"/>
    <w:rsid w:val="00C03538"/>
    <w:rsid w:val="00C0533B"/>
    <w:rsid w:val="00C10780"/>
    <w:rsid w:val="00C108D3"/>
    <w:rsid w:val="00C159D1"/>
    <w:rsid w:val="00C164F3"/>
    <w:rsid w:val="00C167A1"/>
    <w:rsid w:val="00C22317"/>
    <w:rsid w:val="00C27E26"/>
    <w:rsid w:val="00C33DFC"/>
    <w:rsid w:val="00C408CE"/>
    <w:rsid w:val="00C51F5F"/>
    <w:rsid w:val="00C5441D"/>
    <w:rsid w:val="00C602E3"/>
    <w:rsid w:val="00C71C7F"/>
    <w:rsid w:val="00C72509"/>
    <w:rsid w:val="00C80692"/>
    <w:rsid w:val="00C81FAA"/>
    <w:rsid w:val="00C82A7E"/>
    <w:rsid w:val="00C85091"/>
    <w:rsid w:val="00C85E07"/>
    <w:rsid w:val="00C87F0E"/>
    <w:rsid w:val="00C906F1"/>
    <w:rsid w:val="00C90DB1"/>
    <w:rsid w:val="00C920A9"/>
    <w:rsid w:val="00C92DF0"/>
    <w:rsid w:val="00C934F2"/>
    <w:rsid w:val="00C9533B"/>
    <w:rsid w:val="00C95BA4"/>
    <w:rsid w:val="00C9799A"/>
    <w:rsid w:val="00CA18BF"/>
    <w:rsid w:val="00CA2FB7"/>
    <w:rsid w:val="00CA6061"/>
    <w:rsid w:val="00CA6A92"/>
    <w:rsid w:val="00CB4CFC"/>
    <w:rsid w:val="00CD3330"/>
    <w:rsid w:val="00CD38A9"/>
    <w:rsid w:val="00CD39E2"/>
    <w:rsid w:val="00CD6ECA"/>
    <w:rsid w:val="00CE1D88"/>
    <w:rsid w:val="00CE29EE"/>
    <w:rsid w:val="00CE2B51"/>
    <w:rsid w:val="00D01EB7"/>
    <w:rsid w:val="00D04954"/>
    <w:rsid w:val="00D05C90"/>
    <w:rsid w:val="00D07033"/>
    <w:rsid w:val="00D15610"/>
    <w:rsid w:val="00D16E03"/>
    <w:rsid w:val="00D231E0"/>
    <w:rsid w:val="00D23B65"/>
    <w:rsid w:val="00D24079"/>
    <w:rsid w:val="00D3052D"/>
    <w:rsid w:val="00D30892"/>
    <w:rsid w:val="00D33DF4"/>
    <w:rsid w:val="00D361C4"/>
    <w:rsid w:val="00D43DA2"/>
    <w:rsid w:val="00D50C65"/>
    <w:rsid w:val="00D51D6F"/>
    <w:rsid w:val="00D51D96"/>
    <w:rsid w:val="00D52C1C"/>
    <w:rsid w:val="00D6013D"/>
    <w:rsid w:val="00D621A3"/>
    <w:rsid w:val="00D621AF"/>
    <w:rsid w:val="00D62287"/>
    <w:rsid w:val="00D668ED"/>
    <w:rsid w:val="00D724F1"/>
    <w:rsid w:val="00D8135B"/>
    <w:rsid w:val="00D867A6"/>
    <w:rsid w:val="00D9349C"/>
    <w:rsid w:val="00D94753"/>
    <w:rsid w:val="00D96821"/>
    <w:rsid w:val="00D96D50"/>
    <w:rsid w:val="00DA0634"/>
    <w:rsid w:val="00DB09A4"/>
    <w:rsid w:val="00DC1F12"/>
    <w:rsid w:val="00DC4665"/>
    <w:rsid w:val="00DC57C5"/>
    <w:rsid w:val="00DC6B4D"/>
    <w:rsid w:val="00DD268D"/>
    <w:rsid w:val="00DD77D6"/>
    <w:rsid w:val="00DE1D48"/>
    <w:rsid w:val="00DE5AAD"/>
    <w:rsid w:val="00DF29C3"/>
    <w:rsid w:val="00DF57CF"/>
    <w:rsid w:val="00E00E68"/>
    <w:rsid w:val="00E018EA"/>
    <w:rsid w:val="00E055C7"/>
    <w:rsid w:val="00E13139"/>
    <w:rsid w:val="00E15772"/>
    <w:rsid w:val="00E15BC6"/>
    <w:rsid w:val="00E15EE1"/>
    <w:rsid w:val="00E16C3A"/>
    <w:rsid w:val="00E22B4F"/>
    <w:rsid w:val="00E251C3"/>
    <w:rsid w:val="00E25F1B"/>
    <w:rsid w:val="00E31E49"/>
    <w:rsid w:val="00E365E6"/>
    <w:rsid w:val="00E418C2"/>
    <w:rsid w:val="00E420B5"/>
    <w:rsid w:val="00E4588A"/>
    <w:rsid w:val="00E4618F"/>
    <w:rsid w:val="00E473C2"/>
    <w:rsid w:val="00E535BA"/>
    <w:rsid w:val="00E53C9A"/>
    <w:rsid w:val="00E55DCD"/>
    <w:rsid w:val="00E577ED"/>
    <w:rsid w:val="00E76C4B"/>
    <w:rsid w:val="00E816F3"/>
    <w:rsid w:val="00E84DA1"/>
    <w:rsid w:val="00E95935"/>
    <w:rsid w:val="00E95D37"/>
    <w:rsid w:val="00EA156B"/>
    <w:rsid w:val="00EB484A"/>
    <w:rsid w:val="00EB73DF"/>
    <w:rsid w:val="00EC07F6"/>
    <w:rsid w:val="00EC0D1D"/>
    <w:rsid w:val="00EC3401"/>
    <w:rsid w:val="00EC39FB"/>
    <w:rsid w:val="00EC6B53"/>
    <w:rsid w:val="00ED05EC"/>
    <w:rsid w:val="00ED2B95"/>
    <w:rsid w:val="00EE01E1"/>
    <w:rsid w:val="00EE08B4"/>
    <w:rsid w:val="00F00B5D"/>
    <w:rsid w:val="00F018F4"/>
    <w:rsid w:val="00F040EA"/>
    <w:rsid w:val="00F121AE"/>
    <w:rsid w:val="00F14C47"/>
    <w:rsid w:val="00F15EAB"/>
    <w:rsid w:val="00F172AD"/>
    <w:rsid w:val="00F17400"/>
    <w:rsid w:val="00F178D9"/>
    <w:rsid w:val="00F22858"/>
    <w:rsid w:val="00F357F9"/>
    <w:rsid w:val="00F360F2"/>
    <w:rsid w:val="00F40A3E"/>
    <w:rsid w:val="00F43C2B"/>
    <w:rsid w:val="00F45B28"/>
    <w:rsid w:val="00F51551"/>
    <w:rsid w:val="00F51F2C"/>
    <w:rsid w:val="00F57540"/>
    <w:rsid w:val="00F725B9"/>
    <w:rsid w:val="00F73F33"/>
    <w:rsid w:val="00F74336"/>
    <w:rsid w:val="00F76D58"/>
    <w:rsid w:val="00F76F52"/>
    <w:rsid w:val="00F77C68"/>
    <w:rsid w:val="00F80BAF"/>
    <w:rsid w:val="00F86605"/>
    <w:rsid w:val="00F87FA0"/>
    <w:rsid w:val="00F933B0"/>
    <w:rsid w:val="00FA0898"/>
    <w:rsid w:val="00FA131B"/>
    <w:rsid w:val="00FA417C"/>
    <w:rsid w:val="00FA5E5B"/>
    <w:rsid w:val="00FA6004"/>
    <w:rsid w:val="00FA634D"/>
    <w:rsid w:val="00FA69A8"/>
    <w:rsid w:val="00FA6F1C"/>
    <w:rsid w:val="00FC758E"/>
    <w:rsid w:val="00FD17B2"/>
    <w:rsid w:val="00FD195A"/>
    <w:rsid w:val="00FD1B92"/>
    <w:rsid w:val="00FE0335"/>
    <w:rsid w:val="00FE0E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237CA5"/>
  <w14:defaultImageDpi w14:val="300"/>
  <w15:docId w15:val="{FE2F6AF9-32AE-D045-A99F-68E976AA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99"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99"/>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99"/>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99"/>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17999"/>
    <w:rPr>
      <w:rFonts w:ascii="Arial" w:hAnsi="Arial"/>
      <w:b/>
      <w:sz w:val="24"/>
    </w:rPr>
  </w:style>
  <w:style w:type="paragraph" w:styleId="Titolo1">
    <w:name w:val="heading 1"/>
    <w:basedOn w:val="Normale"/>
    <w:next w:val="Normale"/>
    <w:link w:val="Titolo1Carattere"/>
    <w:qFormat/>
    <w:rsid w:val="00617999"/>
    <w:pPr>
      <w:keepNext/>
      <w:numPr>
        <w:numId w:val="1"/>
      </w:numPr>
      <w:tabs>
        <w:tab w:val="left" w:pos="360"/>
      </w:tabs>
      <w:spacing w:before="360" w:after="120"/>
      <w:outlineLvl w:val="0"/>
    </w:pPr>
    <w:rPr>
      <w:caps/>
    </w:rPr>
  </w:style>
  <w:style w:type="paragraph" w:styleId="Titolo2">
    <w:name w:val="heading 2"/>
    <w:basedOn w:val="Normale"/>
    <w:next w:val="Normale"/>
    <w:link w:val="Titolo2Carattere"/>
    <w:qFormat/>
    <w:rsid w:val="00617999"/>
    <w:pPr>
      <w:keepNext/>
      <w:tabs>
        <w:tab w:val="left" w:pos="360"/>
      </w:tabs>
      <w:spacing w:before="60" w:after="60"/>
      <w:jc w:val="both"/>
      <w:outlineLvl w:val="1"/>
    </w:pPr>
    <w:rPr>
      <w:sz w:val="20"/>
    </w:rPr>
  </w:style>
  <w:style w:type="paragraph" w:styleId="Titolo3">
    <w:name w:val="heading 3"/>
    <w:basedOn w:val="Normale"/>
    <w:next w:val="Normale"/>
    <w:link w:val="Titolo3Carattere"/>
    <w:qFormat/>
    <w:rsid w:val="00617999"/>
    <w:pPr>
      <w:keepNext/>
      <w:widowControl w:val="0"/>
      <w:spacing w:before="240" w:after="60"/>
      <w:outlineLvl w:val="2"/>
    </w:pPr>
    <w:rPr>
      <w:rFonts w:ascii="Verdana" w:hAnsi="Verdana"/>
      <w:b w:val="0"/>
      <w:i/>
    </w:rPr>
  </w:style>
  <w:style w:type="paragraph" w:styleId="Titolo4">
    <w:name w:val="heading 4"/>
    <w:basedOn w:val="Normale"/>
    <w:next w:val="Normale"/>
    <w:link w:val="Titolo4Carattere"/>
    <w:qFormat/>
    <w:rsid w:val="00617999"/>
    <w:pPr>
      <w:keepNext/>
      <w:widowControl w:val="0"/>
      <w:spacing w:before="240" w:after="60"/>
      <w:outlineLvl w:val="3"/>
    </w:pPr>
  </w:style>
  <w:style w:type="paragraph" w:styleId="Titolo5">
    <w:name w:val="heading 5"/>
    <w:basedOn w:val="Normale"/>
    <w:next w:val="Normale"/>
    <w:link w:val="Titolo5Carattere"/>
    <w:qFormat/>
    <w:rsid w:val="00617999"/>
    <w:pPr>
      <w:widowControl w:val="0"/>
      <w:spacing w:before="240" w:after="60"/>
      <w:outlineLvl w:val="4"/>
    </w:pPr>
    <w:rPr>
      <w:b w:val="0"/>
      <w:sz w:val="22"/>
    </w:rPr>
  </w:style>
  <w:style w:type="paragraph" w:styleId="Titolo6">
    <w:name w:val="heading 6"/>
    <w:basedOn w:val="Normale"/>
    <w:next w:val="Normale"/>
    <w:link w:val="Titolo6Carattere"/>
    <w:qFormat/>
    <w:rsid w:val="00617999"/>
    <w:pPr>
      <w:keepNext/>
      <w:tabs>
        <w:tab w:val="left" w:pos="360"/>
      </w:tabs>
      <w:spacing w:before="60" w:after="120"/>
      <w:jc w:val="both"/>
      <w:outlineLvl w:val="5"/>
    </w:pPr>
    <w:rPr>
      <w:b w:val="0"/>
      <w:i/>
      <w:sz w:val="20"/>
    </w:rPr>
  </w:style>
  <w:style w:type="paragraph" w:styleId="Titolo7">
    <w:name w:val="heading 7"/>
    <w:basedOn w:val="Normale"/>
    <w:next w:val="Normale"/>
    <w:link w:val="Titolo7Carattere"/>
    <w:qFormat/>
    <w:rsid w:val="00617999"/>
    <w:pPr>
      <w:keepNext/>
      <w:tabs>
        <w:tab w:val="left" w:pos="360"/>
      </w:tabs>
      <w:spacing w:before="60" w:after="60"/>
      <w:jc w:val="center"/>
      <w:outlineLvl w:val="6"/>
    </w:pPr>
    <w:rPr>
      <w:sz w:val="20"/>
    </w:rPr>
  </w:style>
  <w:style w:type="paragraph" w:styleId="Titolo8">
    <w:name w:val="heading 8"/>
    <w:basedOn w:val="Normale"/>
    <w:next w:val="Rientronormale"/>
    <w:link w:val="Titolo8Carattere"/>
    <w:qFormat/>
    <w:rsid w:val="00617999"/>
    <w:pPr>
      <w:tabs>
        <w:tab w:val="num" w:pos="709"/>
      </w:tabs>
      <w:spacing w:before="60"/>
      <w:ind w:left="709" w:hanging="360"/>
      <w:outlineLvl w:val="7"/>
    </w:pPr>
    <w:rPr>
      <w:b w:val="0"/>
      <w:i/>
      <w:sz w:val="20"/>
    </w:rPr>
  </w:style>
  <w:style w:type="paragraph" w:styleId="Titolo9">
    <w:name w:val="heading 9"/>
    <w:basedOn w:val="Normale"/>
    <w:next w:val="Rientronormale"/>
    <w:link w:val="Titolo9Carattere"/>
    <w:qFormat/>
    <w:rsid w:val="00617999"/>
    <w:pPr>
      <w:tabs>
        <w:tab w:val="num" w:pos="709"/>
      </w:tabs>
      <w:spacing w:before="60"/>
      <w:ind w:left="709" w:hanging="360"/>
      <w:outlineLvl w:val="8"/>
    </w:pPr>
    <w:rPr>
      <w:b w:val="0"/>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617999"/>
    <w:pPr>
      <w:ind w:left="708"/>
    </w:pPr>
  </w:style>
  <w:style w:type="paragraph" w:styleId="Intestazione">
    <w:name w:val="header"/>
    <w:basedOn w:val="Normale"/>
    <w:link w:val="IntestazioneCarattere"/>
    <w:uiPriority w:val="99"/>
    <w:rsid w:val="00617999"/>
    <w:pPr>
      <w:tabs>
        <w:tab w:val="center" w:pos="4819"/>
        <w:tab w:val="right" w:pos="9638"/>
      </w:tabs>
    </w:pPr>
  </w:style>
  <w:style w:type="paragraph" w:styleId="Pidipagina">
    <w:name w:val="footer"/>
    <w:basedOn w:val="Normale"/>
    <w:link w:val="PidipaginaCarattere"/>
    <w:uiPriority w:val="99"/>
    <w:rsid w:val="00617999"/>
    <w:pPr>
      <w:tabs>
        <w:tab w:val="center" w:pos="4819"/>
        <w:tab w:val="right" w:pos="9638"/>
      </w:tabs>
    </w:pPr>
  </w:style>
  <w:style w:type="character" w:styleId="Numeropagina">
    <w:name w:val="page number"/>
    <w:basedOn w:val="Carpredefinitoparagrafo"/>
    <w:rsid w:val="00617999"/>
  </w:style>
  <w:style w:type="paragraph" w:customStyle="1" w:styleId="Corpodeltesto1">
    <w:name w:val="Corpo del testo1"/>
    <w:basedOn w:val="Normale"/>
    <w:rsid w:val="00617999"/>
    <w:pPr>
      <w:spacing w:after="120"/>
    </w:pPr>
    <w:rPr>
      <w:i/>
    </w:rPr>
  </w:style>
  <w:style w:type="paragraph" w:customStyle="1" w:styleId="Testopiano">
    <w:name w:val="Testo piano"/>
    <w:basedOn w:val="Normale"/>
    <w:rsid w:val="00617999"/>
    <w:pPr>
      <w:widowControl w:val="0"/>
      <w:spacing w:after="120"/>
    </w:pPr>
    <w:rPr>
      <w:b w:val="0"/>
    </w:rPr>
  </w:style>
  <w:style w:type="paragraph" w:styleId="Rientrocorpodeltesto">
    <w:name w:val="Body Text Indent"/>
    <w:basedOn w:val="Normale"/>
    <w:link w:val="RientrocorpodeltestoCarattere"/>
    <w:uiPriority w:val="99"/>
    <w:rsid w:val="00617999"/>
    <w:pPr>
      <w:spacing w:before="60" w:after="60"/>
      <w:ind w:left="284"/>
      <w:jc w:val="both"/>
    </w:pPr>
    <w:rPr>
      <w:b w:val="0"/>
      <w:sz w:val="20"/>
    </w:rPr>
  </w:style>
  <w:style w:type="paragraph" w:styleId="Rientrocorpodeltesto3">
    <w:name w:val="Body Text Indent 3"/>
    <w:basedOn w:val="Normale"/>
    <w:rsid w:val="00617999"/>
    <w:pPr>
      <w:spacing w:before="60" w:after="60"/>
      <w:ind w:left="397"/>
      <w:jc w:val="both"/>
    </w:pPr>
    <w:rPr>
      <w:b w:val="0"/>
      <w:sz w:val="20"/>
    </w:rPr>
  </w:style>
  <w:style w:type="paragraph" w:styleId="Corpotesto">
    <w:name w:val="Body Text"/>
    <w:basedOn w:val="Normale"/>
    <w:link w:val="CorpotestoCarattere"/>
    <w:uiPriority w:val="99"/>
    <w:rsid w:val="00617999"/>
    <w:pPr>
      <w:spacing w:after="120"/>
      <w:jc w:val="both"/>
    </w:pPr>
    <w:rPr>
      <w:b w:val="0"/>
      <w:sz w:val="20"/>
    </w:rPr>
  </w:style>
  <w:style w:type="paragraph" w:customStyle="1" w:styleId="L">
    <w:name w:val="L"/>
    <w:basedOn w:val="Normale"/>
    <w:rsid w:val="00617999"/>
    <w:pPr>
      <w:widowControl w:val="0"/>
      <w:spacing w:before="60" w:after="60"/>
    </w:pPr>
    <w:rPr>
      <w:b w:val="0"/>
      <w:sz w:val="20"/>
    </w:rPr>
  </w:style>
  <w:style w:type="paragraph" w:styleId="Corpodeltesto2">
    <w:name w:val="Body Text 2"/>
    <w:basedOn w:val="Normale"/>
    <w:link w:val="Corpodeltesto2Carattere"/>
    <w:rsid w:val="00617999"/>
    <w:pPr>
      <w:spacing w:after="240"/>
      <w:jc w:val="center"/>
    </w:pPr>
    <w:rPr>
      <w:sz w:val="20"/>
    </w:rPr>
  </w:style>
  <w:style w:type="paragraph" w:customStyle="1" w:styleId="BlockQuotation">
    <w:name w:val="Block Quotation"/>
    <w:basedOn w:val="Normale"/>
    <w:rsid w:val="00617999"/>
    <w:pPr>
      <w:widowControl w:val="0"/>
      <w:spacing w:before="60" w:after="120"/>
      <w:ind w:left="113" w:right="113"/>
    </w:pPr>
    <w:rPr>
      <w:rFonts w:ascii="Vogue" w:hAnsi="Vogue"/>
      <w:b w:val="0"/>
    </w:rPr>
  </w:style>
  <w:style w:type="paragraph" w:customStyle="1" w:styleId="BodyText31">
    <w:name w:val="Body Text 31"/>
    <w:basedOn w:val="Normale"/>
    <w:uiPriority w:val="99"/>
    <w:rsid w:val="00617999"/>
    <w:pPr>
      <w:widowControl w:val="0"/>
      <w:spacing w:after="120"/>
    </w:pPr>
    <w:rPr>
      <w:rFonts w:ascii="Gill Sans" w:hAnsi="Gill Sans"/>
      <w:b w:val="0"/>
      <w:u w:val="single"/>
    </w:rPr>
  </w:style>
  <w:style w:type="paragraph" w:styleId="Corpodeltesto3">
    <w:name w:val="Body Text 3"/>
    <w:basedOn w:val="Normale"/>
    <w:link w:val="Corpodeltesto3Carattere"/>
    <w:uiPriority w:val="99"/>
    <w:rsid w:val="00617999"/>
    <w:pPr>
      <w:spacing w:before="60" w:after="60"/>
    </w:pPr>
    <w:rPr>
      <w:b w:val="0"/>
      <w:i/>
      <w:sz w:val="20"/>
    </w:rPr>
  </w:style>
  <w:style w:type="paragraph" w:styleId="Rientrocorpodeltesto2">
    <w:name w:val="Body Text Indent 2"/>
    <w:basedOn w:val="Normale"/>
    <w:rsid w:val="00617999"/>
    <w:pPr>
      <w:tabs>
        <w:tab w:val="left" w:pos="360"/>
      </w:tabs>
      <w:ind w:left="284"/>
    </w:pPr>
    <w:rPr>
      <w:b w:val="0"/>
      <w:i/>
      <w:sz w:val="18"/>
    </w:rPr>
  </w:style>
  <w:style w:type="paragraph" w:styleId="Testodelblocco">
    <w:name w:val="Block Text"/>
    <w:basedOn w:val="Normale"/>
    <w:uiPriority w:val="99"/>
    <w:rsid w:val="00617999"/>
    <w:pPr>
      <w:spacing w:before="60" w:after="60"/>
      <w:ind w:left="113" w:right="113"/>
    </w:pPr>
    <w:rPr>
      <w:sz w:val="20"/>
    </w:rPr>
  </w:style>
  <w:style w:type="paragraph" w:customStyle="1" w:styleId="pfe3">
    <w:name w:val="pfe3"/>
    <w:basedOn w:val="Normale"/>
    <w:uiPriority w:val="99"/>
    <w:rsid w:val="00617999"/>
    <w:pPr>
      <w:spacing w:before="120" w:line="240" w:lineRule="atLeast"/>
      <w:jc w:val="both"/>
    </w:pPr>
    <w:rPr>
      <w:rFonts w:ascii="Times New Roman" w:hAnsi="Times New Roman"/>
      <w:b w:val="0"/>
    </w:rPr>
  </w:style>
  <w:style w:type="paragraph" w:styleId="Sommario2">
    <w:name w:val="toc 2"/>
    <w:basedOn w:val="Normale"/>
    <w:next w:val="Normale"/>
    <w:autoRedefine/>
    <w:uiPriority w:val="99"/>
    <w:rsid w:val="00617999"/>
    <w:pPr>
      <w:widowControl w:val="0"/>
      <w:tabs>
        <w:tab w:val="right" w:leader="dot" w:pos="9639"/>
      </w:tabs>
    </w:pPr>
    <w:rPr>
      <w:b w:val="0"/>
    </w:rPr>
  </w:style>
  <w:style w:type="paragraph" w:customStyle="1" w:styleId="testopianoparagrafo">
    <w:name w:val="testo piano paragrafo"/>
    <w:basedOn w:val="Testopiano"/>
    <w:rsid w:val="00617999"/>
    <w:pPr>
      <w:spacing w:before="60" w:after="0"/>
      <w:ind w:left="113" w:right="113"/>
    </w:pPr>
  </w:style>
  <w:style w:type="paragraph" w:customStyle="1" w:styleId="capotestopianoparagr">
    <w:name w:val="capo testo piano paragr"/>
    <w:basedOn w:val="testopianoparagrafo"/>
    <w:next w:val="testopianoparagrafo"/>
    <w:rsid w:val="00617999"/>
    <w:pPr>
      <w:spacing w:before="120"/>
    </w:pPr>
    <w:rPr>
      <w:sz w:val="20"/>
    </w:rPr>
  </w:style>
  <w:style w:type="paragraph" w:styleId="Sommario4">
    <w:name w:val="toc 4"/>
    <w:basedOn w:val="Normale"/>
    <w:next w:val="Normale"/>
    <w:autoRedefine/>
    <w:uiPriority w:val="99"/>
    <w:rsid w:val="00617999"/>
    <w:pPr>
      <w:ind w:left="720"/>
    </w:pPr>
  </w:style>
  <w:style w:type="paragraph" w:styleId="Sommario3">
    <w:name w:val="toc 3"/>
    <w:basedOn w:val="Normale"/>
    <w:next w:val="Normale"/>
    <w:autoRedefine/>
    <w:rsid w:val="000103EB"/>
    <w:pPr>
      <w:tabs>
        <w:tab w:val="left" w:pos="2160"/>
      </w:tabs>
    </w:pPr>
    <w:rPr>
      <w:rFonts w:ascii="Goudy Old Style" w:hAnsi="Goudy Old Style" w:cs="Tahoma"/>
      <w:sz w:val="22"/>
    </w:rPr>
  </w:style>
  <w:style w:type="paragraph" w:styleId="Sommario1">
    <w:name w:val="toc 1"/>
    <w:basedOn w:val="Normale"/>
    <w:next w:val="Normale"/>
    <w:autoRedefine/>
    <w:uiPriority w:val="99"/>
    <w:rsid w:val="00617999"/>
    <w:rPr>
      <w:b w:val="0"/>
      <w:caps/>
    </w:rPr>
  </w:style>
  <w:style w:type="paragraph" w:styleId="Sommario5">
    <w:name w:val="toc 5"/>
    <w:basedOn w:val="Normale"/>
    <w:next w:val="Normale"/>
    <w:autoRedefine/>
    <w:uiPriority w:val="99"/>
    <w:rsid w:val="00617999"/>
    <w:pPr>
      <w:ind w:left="960"/>
    </w:pPr>
  </w:style>
  <w:style w:type="paragraph" w:styleId="Sommario6">
    <w:name w:val="toc 6"/>
    <w:basedOn w:val="Normale"/>
    <w:next w:val="Normale"/>
    <w:autoRedefine/>
    <w:uiPriority w:val="99"/>
    <w:rsid w:val="00617999"/>
    <w:pPr>
      <w:ind w:left="1200"/>
    </w:pPr>
  </w:style>
  <w:style w:type="paragraph" w:styleId="Sommario7">
    <w:name w:val="toc 7"/>
    <w:basedOn w:val="Normale"/>
    <w:next w:val="Normale"/>
    <w:autoRedefine/>
    <w:uiPriority w:val="99"/>
    <w:rsid w:val="00617999"/>
    <w:pPr>
      <w:ind w:left="1440"/>
    </w:pPr>
  </w:style>
  <w:style w:type="paragraph" w:styleId="Sommario8">
    <w:name w:val="toc 8"/>
    <w:basedOn w:val="Normale"/>
    <w:next w:val="Normale"/>
    <w:autoRedefine/>
    <w:uiPriority w:val="99"/>
    <w:rsid w:val="00617999"/>
    <w:pPr>
      <w:ind w:left="1680"/>
    </w:pPr>
  </w:style>
  <w:style w:type="paragraph" w:styleId="Sommario9">
    <w:name w:val="toc 9"/>
    <w:basedOn w:val="Normale"/>
    <w:next w:val="Normale"/>
    <w:autoRedefine/>
    <w:uiPriority w:val="99"/>
    <w:rsid w:val="00617999"/>
    <w:pPr>
      <w:ind w:left="1920"/>
    </w:pPr>
  </w:style>
  <w:style w:type="paragraph" w:customStyle="1" w:styleId="BlockQuotation1">
    <w:name w:val="Block Quotation1"/>
    <w:basedOn w:val="Normale"/>
    <w:rsid w:val="00617999"/>
    <w:pPr>
      <w:widowControl w:val="0"/>
      <w:tabs>
        <w:tab w:val="left" w:pos="6299"/>
        <w:tab w:val="left" w:pos="13633"/>
        <w:tab w:val="left" w:pos="20967"/>
      </w:tabs>
      <w:spacing w:before="60"/>
      <w:ind w:left="113" w:right="113"/>
    </w:pPr>
    <w:rPr>
      <w:b w:val="0"/>
      <w:color w:val="000000"/>
      <w:sz w:val="20"/>
    </w:rPr>
  </w:style>
  <w:style w:type="character" w:styleId="Collegamentoipertestuale">
    <w:name w:val="Hyperlink"/>
    <w:uiPriority w:val="99"/>
    <w:rsid w:val="00617999"/>
    <w:rPr>
      <w:color w:val="0000FF"/>
      <w:u w:val="single"/>
    </w:rPr>
  </w:style>
  <w:style w:type="paragraph" w:customStyle="1" w:styleId="Riciamo2">
    <w:name w:val="Riciamo2"/>
    <w:rsid w:val="00617999"/>
    <w:pPr>
      <w:ind w:left="1348" w:right="1065"/>
      <w:jc w:val="both"/>
    </w:pPr>
    <w:rPr>
      <w:rFonts w:ascii="Arial" w:hAnsi="Arial"/>
      <w:snapToGrid w:val="0"/>
      <w:color w:val="000000"/>
      <w:sz w:val="24"/>
    </w:rPr>
  </w:style>
  <w:style w:type="paragraph" w:styleId="Testonormale">
    <w:name w:val="Plain Text"/>
    <w:basedOn w:val="Normale"/>
    <w:rsid w:val="00617999"/>
    <w:rPr>
      <w:rFonts w:ascii="Courier New" w:hAnsi="Courier New" w:cs="Courier New"/>
      <w:b w:val="0"/>
      <w:sz w:val="20"/>
    </w:rPr>
  </w:style>
  <w:style w:type="paragraph" w:customStyle="1" w:styleId="CharChar">
    <w:name w:val="Char Char"/>
    <w:basedOn w:val="Normale"/>
    <w:uiPriority w:val="99"/>
    <w:semiHidden/>
    <w:rsid w:val="004A454C"/>
    <w:pPr>
      <w:spacing w:after="160" w:line="240" w:lineRule="exact"/>
    </w:pPr>
    <w:rPr>
      <w:rFonts w:ascii="Tahoma" w:hAnsi="Tahoma"/>
      <w:b w:val="0"/>
      <w:sz w:val="20"/>
      <w:lang w:val="en-US" w:eastAsia="en-US"/>
    </w:rPr>
  </w:style>
  <w:style w:type="paragraph" w:styleId="PreformattatoHTML">
    <w:name w:val="HTML Preformatted"/>
    <w:basedOn w:val="Normale"/>
    <w:link w:val="PreformattatoHTMLCarattere"/>
    <w:uiPriority w:val="99"/>
    <w:rsid w:val="006E2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CorpotestoCarattere">
    <w:name w:val="Corpo testo Carattere"/>
    <w:link w:val="Corpotesto"/>
    <w:uiPriority w:val="99"/>
    <w:rsid w:val="00167AD1"/>
    <w:rPr>
      <w:rFonts w:ascii="Arial" w:hAnsi="Arial"/>
    </w:rPr>
  </w:style>
  <w:style w:type="character" w:customStyle="1" w:styleId="Titolo3Carattere">
    <w:name w:val="Titolo 3 Carattere"/>
    <w:link w:val="Titolo3"/>
    <w:uiPriority w:val="99"/>
    <w:rsid w:val="00167AD1"/>
    <w:rPr>
      <w:rFonts w:ascii="Verdana" w:hAnsi="Verdana"/>
      <w:i/>
      <w:sz w:val="24"/>
    </w:rPr>
  </w:style>
  <w:style w:type="table" w:styleId="Grigliatabella">
    <w:name w:val="Table Grid"/>
    <w:basedOn w:val="Tabellanormale"/>
    <w:rsid w:val="002932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04FB7"/>
    <w:pPr>
      <w:autoSpaceDE w:val="0"/>
      <w:autoSpaceDN w:val="0"/>
      <w:adjustRightInd w:val="0"/>
    </w:pPr>
    <w:rPr>
      <w:rFonts w:ascii="Calibri" w:hAnsi="Calibri" w:cs="Calibri"/>
      <w:color w:val="000000"/>
      <w:sz w:val="24"/>
      <w:szCs w:val="24"/>
    </w:rPr>
  </w:style>
  <w:style w:type="paragraph" w:styleId="NormaleWeb">
    <w:name w:val="Normal (Web)"/>
    <w:basedOn w:val="Normale"/>
    <w:unhideWhenUsed/>
    <w:rsid w:val="004F4C27"/>
    <w:pPr>
      <w:spacing w:before="100" w:beforeAutospacing="1" w:after="100" w:afterAutospacing="1"/>
    </w:pPr>
    <w:rPr>
      <w:rFonts w:ascii="Times New Roman" w:hAnsi="Times New Roman"/>
      <w:b w:val="0"/>
      <w:szCs w:val="24"/>
    </w:rPr>
  </w:style>
  <w:style w:type="paragraph" w:customStyle="1" w:styleId="Elencoacolori-Colore11">
    <w:name w:val="Elenco a colori - Colore 11"/>
    <w:basedOn w:val="Normale"/>
    <w:uiPriority w:val="99"/>
    <w:qFormat/>
    <w:rsid w:val="003E46B3"/>
    <w:pPr>
      <w:ind w:left="708"/>
    </w:pPr>
    <w:rPr>
      <w:rFonts w:eastAsia="Calibri" w:cs="Arial"/>
      <w:b w:val="0"/>
      <w:noProof/>
      <w:sz w:val="20"/>
      <w:lang w:val="en-US" w:eastAsia="en-US"/>
    </w:rPr>
  </w:style>
  <w:style w:type="paragraph" w:styleId="Testofumetto">
    <w:name w:val="Balloon Text"/>
    <w:basedOn w:val="Normale"/>
    <w:link w:val="TestofumettoCarattere"/>
    <w:uiPriority w:val="99"/>
    <w:rsid w:val="00BC51BD"/>
    <w:rPr>
      <w:rFonts w:ascii="Lucida Grande" w:hAnsi="Lucida Grande" w:cs="Lucida Grande"/>
      <w:sz w:val="18"/>
      <w:szCs w:val="18"/>
    </w:rPr>
  </w:style>
  <w:style w:type="character" w:customStyle="1" w:styleId="TestofumettoCarattere">
    <w:name w:val="Testo fumetto Carattere"/>
    <w:link w:val="Testofumetto"/>
    <w:uiPriority w:val="99"/>
    <w:rsid w:val="00BC51BD"/>
    <w:rPr>
      <w:rFonts w:ascii="Lucida Grande" w:hAnsi="Lucida Grande" w:cs="Lucida Grande"/>
      <w:b/>
      <w:sz w:val="18"/>
      <w:szCs w:val="18"/>
    </w:rPr>
  </w:style>
  <w:style w:type="character" w:customStyle="1" w:styleId="content">
    <w:name w:val="content"/>
    <w:rsid w:val="00705CF5"/>
  </w:style>
  <w:style w:type="character" w:customStyle="1" w:styleId="webstorecontent">
    <w:name w:val="webstorecontent"/>
    <w:rsid w:val="00705CF5"/>
  </w:style>
  <w:style w:type="paragraph" w:styleId="Mappadocumento">
    <w:name w:val="Document Map"/>
    <w:basedOn w:val="Normale"/>
    <w:link w:val="MappadocumentoCarattere"/>
    <w:uiPriority w:val="99"/>
    <w:rsid w:val="00871F14"/>
    <w:pPr>
      <w:shd w:val="clear" w:color="auto" w:fill="000080"/>
    </w:pPr>
    <w:rPr>
      <w:rFonts w:ascii="Tahoma" w:hAnsi="Tahoma"/>
      <w:b w:val="0"/>
      <w:sz w:val="20"/>
      <w:lang w:val="x-none" w:eastAsia="x-none"/>
    </w:rPr>
  </w:style>
  <w:style w:type="character" w:customStyle="1" w:styleId="MappadocumentoCarattere">
    <w:name w:val="Mappa documento Carattere"/>
    <w:link w:val="Mappadocumento"/>
    <w:uiPriority w:val="99"/>
    <w:rsid w:val="00871F14"/>
    <w:rPr>
      <w:rFonts w:ascii="Tahoma" w:hAnsi="Tahoma"/>
      <w:shd w:val="clear" w:color="auto" w:fill="000080"/>
      <w:lang w:val="x-none" w:eastAsia="x-none"/>
    </w:rPr>
  </w:style>
  <w:style w:type="character" w:customStyle="1" w:styleId="Titolo1Carattere">
    <w:name w:val="Titolo 1 Carattere"/>
    <w:link w:val="Titolo1"/>
    <w:rsid w:val="00871F14"/>
    <w:rPr>
      <w:rFonts w:ascii="Arial" w:hAnsi="Arial"/>
      <w:b/>
      <w:caps/>
      <w:sz w:val="24"/>
    </w:rPr>
  </w:style>
  <w:style w:type="character" w:customStyle="1" w:styleId="Titolo2Carattere">
    <w:name w:val="Titolo 2 Carattere"/>
    <w:link w:val="Titolo2"/>
    <w:rsid w:val="00871F14"/>
    <w:rPr>
      <w:rFonts w:ascii="Arial" w:hAnsi="Arial"/>
      <w:b/>
    </w:rPr>
  </w:style>
  <w:style w:type="character" w:customStyle="1" w:styleId="Titolo4Carattere">
    <w:name w:val="Titolo 4 Carattere"/>
    <w:link w:val="Titolo4"/>
    <w:uiPriority w:val="99"/>
    <w:rsid w:val="00871F14"/>
    <w:rPr>
      <w:rFonts w:ascii="Arial" w:hAnsi="Arial"/>
      <w:b/>
      <w:sz w:val="24"/>
    </w:rPr>
  </w:style>
  <w:style w:type="character" w:customStyle="1" w:styleId="Titolo5Carattere">
    <w:name w:val="Titolo 5 Carattere"/>
    <w:link w:val="Titolo5"/>
    <w:uiPriority w:val="99"/>
    <w:rsid w:val="00871F14"/>
    <w:rPr>
      <w:rFonts w:ascii="Arial" w:hAnsi="Arial"/>
      <w:sz w:val="22"/>
    </w:rPr>
  </w:style>
  <w:style w:type="character" w:customStyle="1" w:styleId="Titolo6Carattere">
    <w:name w:val="Titolo 6 Carattere"/>
    <w:link w:val="Titolo6"/>
    <w:uiPriority w:val="99"/>
    <w:rsid w:val="00871F14"/>
    <w:rPr>
      <w:rFonts w:ascii="Arial" w:hAnsi="Arial"/>
      <w:i/>
    </w:rPr>
  </w:style>
  <w:style w:type="character" w:customStyle="1" w:styleId="Titolo7Carattere">
    <w:name w:val="Titolo 7 Carattere"/>
    <w:link w:val="Titolo7"/>
    <w:uiPriority w:val="99"/>
    <w:rsid w:val="00871F14"/>
    <w:rPr>
      <w:rFonts w:ascii="Arial" w:hAnsi="Arial"/>
      <w:b/>
    </w:rPr>
  </w:style>
  <w:style w:type="character" w:customStyle="1" w:styleId="Titolo8Carattere">
    <w:name w:val="Titolo 8 Carattere"/>
    <w:link w:val="Titolo8"/>
    <w:uiPriority w:val="99"/>
    <w:rsid w:val="00871F14"/>
    <w:rPr>
      <w:rFonts w:ascii="Arial" w:hAnsi="Arial"/>
      <w:i/>
    </w:rPr>
  </w:style>
  <w:style w:type="character" w:customStyle="1" w:styleId="Titolo9Carattere">
    <w:name w:val="Titolo 9 Carattere"/>
    <w:link w:val="Titolo9"/>
    <w:uiPriority w:val="99"/>
    <w:rsid w:val="00871F14"/>
    <w:rPr>
      <w:rFonts w:ascii="Arial" w:hAnsi="Arial"/>
      <w:i/>
    </w:rPr>
  </w:style>
  <w:style w:type="character" w:customStyle="1" w:styleId="Corpodeltesto2Carattere">
    <w:name w:val="Corpo del testo 2 Carattere"/>
    <w:link w:val="Corpodeltesto2"/>
    <w:rsid w:val="00871F14"/>
    <w:rPr>
      <w:rFonts w:ascii="Arial" w:hAnsi="Arial"/>
      <w:b/>
    </w:rPr>
  </w:style>
  <w:style w:type="character" w:customStyle="1" w:styleId="Corpodeltesto3Carattere">
    <w:name w:val="Corpo del testo 3 Carattere"/>
    <w:link w:val="Corpodeltesto3"/>
    <w:uiPriority w:val="99"/>
    <w:rsid w:val="00871F14"/>
    <w:rPr>
      <w:rFonts w:ascii="Arial" w:hAnsi="Arial"/>
      <w:i/>
    </w:rPr>
  </w:style>
  <w:style w:type="character" w:customStyle="1" w:styleId="PreformattatoHTMLCarattere">
    <w:name w:val="Preformattato HTML Carattere"/>
    <w:link w:val="PreformattatoHTML"/>
    <w:uiPriority w:val="99"/>
    <w:rsid w:val="00871F14"/>
    <w:rPr>
      <w:rFonts w:ascii="Courier New" w:hAnsi="Courier New" w:cs="Courier New"/>
    </w:rPr>
  </w:style>
  <w:style w:type="character" w:customStyle="1" w:styleId="IntestazioneCarattere">
    <w:name w:val="Intestazione Carattere"/>
    <w:link w:val="Intestazione"/>
    <w:uiPriority w:val="99"/>
    <w:rsid w:val="00871F14"/>
    <w:rPr>
      <w:rFonts w:ascii="Arial" w:hAnsi="Arial"/>
      <w:b/>
      <w:sz w:val="24"/>
    </w:rPr>
  </w:style>
  <w:style w:type="character" w:customStyle="1" w:styleId="PidipaginaCarattere">
    <w:name w:val="Piè di pagina Carattere"/>
    <w:link w:val="Pidipagina"/>
    <w:uiPriority w:val="99"/>
    <w:rsid w:val="00871F14"/>
    <w:rPr>
      <w:rFonts w:ascii="Arial" w:hAnsi="Arial"/>
      <w:b/>
      <w:sz w:val="24"/>
    </w:rPr>
  </w:style>
  <w:style w:type="paragraph" w:styleId="Didascalia">
    <w:name w:val="caption"/>
    <w:basedOn w:val="Normale"/>
    <w:next w:val="Normale"/>
    <w:uiPriority w:val="99"/>
    <w:qFormat/>
    <w:rsid w:val="00871F14"/>
    <w:pPr>
      <w:framePr w:w="9540" w:h="1620" w:hSpace="180" w:wrap="around" w:vAnchor="text" w:hAnchor="text" w:x="103" w:y="191"/>
      <w:pBdr>
        <w:top w:val="single" w:sz="6" w:space="7" w:color="000000"/>
        <w:left w:val="single" w:sz="6" w:space="7" w:color="000000"/>
        <w:bottom w:val="single" w:sz="6" w:space="7" w:color="000000"/>
        <w:right w:val="single" w:sz="6" w:space="7" w:color="000000"/>
      </w:pBdr>
      <w:shd w:val="solid" w:color="CCFFFF" w:fill="FFFFFF"/>
      <w:jc w:val="center"/>
    </w:pPr>
    <w:rPr>
      <w:bCs/>
      <w:sz w:val="28"/>
      <w:szCs w:val="24"/>
    </w:rPr>
  </w:style>
  <w:style w:type="character" w:customStyle="1" w:styleId="apple-style-span">
    <w:name w:val="apple-style-span"/>
    <w:uiPriority w:val="99"/>
    <w:rsid w:val="00871F14"/>
  </w:style>
  <w:style w:type="paragraph" w:customStyle="1" w:styleId="Elencopuntato">
    <w:name w:val="Elenco puntato"/>
    <w:basedOn w:val="Normale"/>
    <w:next w:val="Normale"/>
    <w:rsid w:val="00871F14"/>
    <w:pPr>
      <w:autoSpaceDE w:val="0"/>
      <w:autoSpaceDN w:val="0"/>
      <w:adjustRightInd w:val="0"/>
      <w:spacing w:before="60" w:after="60"/>
    </w:pPr>
    <w:rPr>
      <w:rFonts w:ascii="FFDFMD+Arial,Bold" w:hAnsi="FFDFMD+Arial,Bold"/>
      <w:b w:val="0"/>
      <w:szCs w:val="24"/>
    </w:rPr>
  </w:style>
  <w:style w:type="character" w:customStyle="1" w:styleId="apple-converted-space">
    <w:name w:val="apple-converted-space"/>
    <w:rsid w:val="00871F14"/>
  </w:style>
  <w:style w:type="paragraph" w:customStyle="1" w:styleId="p5">
    <w:name w:val="p5"/>
    <w:basedOn w:val="Normale"/>
    <w:rsid w:val="00871F14"/>
    <w:pPr>
      <w:widowControl w:val="0"/>
      <w:tabs>
        <w:tab w:val="left" w:pos="720"/>
      </w:tabs>
      <w:spacing w:line="220" w:lineRule="atLeast"/>
      <w:jc w:val="both"/>
    </w:pPr>
    <w:rPr>
      <w:rFonts w:ascii="Times New Roman" w:hAnsi="Times New Roman"/>
      <w:b w:val="0"/>
      <w:snapToGrid w:val="0"/>
    </w:rPr>
  </w:style>
  <w:style w:type="paragraph" w:customStyle="1" w:styleId="p6">
    <w:name w:val="p6"/>
    <w:basedOn w:val="Normale"/>
    <w:rsid w:val="00871F14"/>
    <w:pPr>
      <w:widowControl w:val="0"/>
      <w:tabs>
        <w:tab w:val="left" w:pos="2020"/>
      </w:tabs>
      <w:spacing w:line="240" w:lineRule="atLeast"/>
      <w:ind w:left="580"/>
      <w:jc w:val="both"/>
    </w:pPr>
    <w:rPr>
      <w:rFonts w:ascii="Times New Roman" w:hAnsi="Times New Roman"/>
      <w:b w:val="0"/>
      <w:snapToGrid w:val="0"/>
    </w:rPr>
  </w:style>
  <w:style w:type="character" w:customStyle="1" w:styleId="sottotitolo">
    <w:name w:val="sottotitolo"/>
    <w:rsid w:val="00871F14"/>
  </w:style>
  <w:style w:type="character" w:customStyle="1" w:styleId="testo">
    <w:name w:val="testo"/>
    <w:rsid w:val="00871F14"/>
  </w:style>
  <w:style w:type="paragraph" w:customStyle="1" w:styleId="Titolo21">
    <w:name w:val="Titolo 21"/>
    <w:basedOn w:val="Normale"/>
    <w:rsid w:val="00871F14"/>
    <w:pPr>
      <w:keepNext/>
      <w:spacing w:before="240" w:after="60"/>
    </w:pPr>
    <w:rPr>
      <w:rFonts w:eastAsia="Arial" w:cs="Arial"/>
      <w:i/>
      <w:noProof/>
      <w:sz w:val="28"/>
      <w:lang w:val="en-US" w:eastAsia="en-US"/>
    </w:rPr>
  </w:style>
  <w:style w:type="paragraph" w:customStyle="1" w:styleId="p2">
    <w:name w:val="p2"/>
    <w:basedOn w:val="Normale"/>
    <w:rsid w:val="00871F14"/>
    <w:pPr>
      <w:widowControl w:val="0"/>
      <w:spacing w:line="220" w:lineRule="atLeast"/>
      <w:ind w:left="1440" w:firstLine="288"/>
    </w:pPr>
    <w:rPr>
      <w:rFonts w:ascii="Times New Roman" w:hAnsi="Times New Roman"/>
      <w:b w:val="0"/>
      <w:snapToGrid w:val="0"/>
    </w:rPr>
  </w:style>
  <w:style w:type="paragraph" w:customStyle="1" w:styleId="p11">
    <w:name w:val="p11"/>
    <w:basedOn w:val="Normale"/>
    <w:rsid w:val="00871F14"/>
    <w:pPr>
      <w:widowControl w:val="0"/>
      <w:tabs>
        <w:tab w:val="left" w:pos="340"/>
      </w:tabs>
      <w:spacing w:line="180" w:lineRule="atLeast"/>
      <w:ind w:left="1440" w:firstLine="288"/>
    </w:pPr>
    <w:rPr>
      <w:rFonts w:ascii="Times New Roman" w:hAnsi="Times New Roman"/>
      <w:b w:val="0"/>
      <w:snapToGrid w:val="0"/>
    </w:rPr>
  </w:style>
  <w:style w:type="paragraph" w:customStyle="1" w:styleId="p13">
    <w:name w:val="p13"/>
    <w:basedOn w:val="Normale"/>
    <w:rsid w:val="00871F14"/>
    <w:pPr>
      <w:widowControl w:val="0"/>
      <w:tabs>
        <w:tab w:val="left" w:pos="2020"/>
      </w:tabs>
      <w:spacing w:line="240" w:lineRule="atLeast"/>
      <w:ind w:left="580"/>
    </w:pPr>
    <w:rPr>
      <w:rFonts w:ascii="Times New Roman" w:hAnsi="Times New Roman"/>
      <w:b w:val="0"/>
      <w:snapToGrid w:val="0"/>
    </w:rPr>
  </w:style>
  <w:style w:type="paragraph" w:customStyle="1" w:styleId="p14">
    <w:name w:val="p14"/>
    <w:basedOn w:val="Normale"/>
    <w:rsid w:val="00871F14"/>
    <w:pPr>
      <w:widowControl w:val="0"/>
      <w:tabs>
        <w:tab w:val="left" w:pos="320"/>
        <w:tab w:val="left" w:pos="540"/>
      </w:tabs>
      <w:spacing w:line="220" w:lineRule="atLeast"/>
      <w:ind w:left="1440" w:firstLine="288"/>
      <w:jc w:val="both"/>
    </w:pPr>
    <w:rPr>
      <w:rFonts w:ascii="Times New Roman" w:hAnsi="Times New Roman"/>
      <w:b w:val="0"/>
      <w:snapToGrid w:val="0"/>
    </w:rPr>
  </w:style>
  <w:style w:type="character" w:customStyle="1" w:styleId="CorpodeltestoCarattere1">
    <w:name w:val="Corpo del testo Carattere1"/>
    <w:uiPriority w:val="99"/>
    <w:locked/>
    <w:rsid w:val="00871F14"/>
    <w:rPr>
      <w:rFonts w:ascii="Trebuchet MS" w:hAnsi="Trebuchet MS"/>
      <w:sz w:val="24"/>
    </w:rPr>
  </w:style>
  <w:style w:type="paragraph" w:customStyle="1" w:styleId="Stile1">
    <w:name w:val="Stile1"/>
    <w:basedOn w:val="Normale"/>
    <w:next w:val="Normale"/>
    <w:uiPriority w:val="99"/>
    <w:rsid w:val="00871F14"/>
    <w:pPr>
      <w:jc w:val="both"/>
    </w:pPr>
    <w:rPr>
      <w:rFonts w:ascii="CG Omega" w:hAnsi="CG Omega"/>
      <w:bCs/>
      <w:color w:val="31849B"/>
      <w:sz w:val="20"/>
      <w:szCs w:val="22"/>
    </w:rPr>
  </w:style>
  <w:style w:type="paragraph" w:styleId="Titolo">
    <w:name w:val="Title"/>
    <w:basedOn w:val="Normale"/>
    <w:next w:val="Normale"/>
    <w:link w:val="TitoloCarattere"/>
    <w:uiPriority w:val="99"/>
    <w:qFormat/>
    <w:rsid w:val="00871F14"/>
    <w:pPr>
      <w:spacing w:before="240" w:after="60"/>
      <w:jc w:val="center"/>
      <w:outlineLvl w:val="0"/>
    </w:pPr>
    <w:rPr>
      <w:rFonts w:ascii="Cambria" w:hAnsi="Cambria"/>
      <w:bCs/>
      <w:kern w:val="28"/>
      <w:sz w:val="32"/>
      <w:szCs w:val="32"/>
      <w:lang w:val="x-none" w:eastAsia="x-none"/>
    </w:rPr>
  </w:style>
  <w:style w:type="character" w:customStyle="1" w:styleId="TitoloCarattere">
    <w:name w:val="Titolo Carattere"/>
    <w:link w:val="Titolo"/>
    <w:uiPriority w:val="99"/>
    <w:rsid w:val="00871F14"/>
    <w:rPr>
      <w:rFonts w:ascii="Cambria" w:hAnsi="Cambria"/>
      <w:b/>
      <w:bCs/>
      <w:kern w:val="28"/>
      <w:sz w:val="32"/>
      <w:szCs w:val="32"/>
      <w:lang w:val="x-none" w:eastAsia="x-none"/>
    </w:rPr>
  </w:style>
  <w:style w:type="paragraph" w:styleId="Sottotitolo0">
    <w:name w:val="Subtitle"/>
    <w:basedOn w:val="Normale"/>
    <w:next w:val="Normale"/>
    <w:link w:val="SottotitoloCarattere"/>
    <w:uiPriority w:val="99"/>
    <w:qFormat/>
    <w:rsid w:val="00871F14"/>
    <w:pPr>
      <w:spacing w:after="60"/>
      <w:jc w:val="center"/>
      <w:outlineLvl w:val="1"/>
    </w:pPr>
    <w:rPr>
      <w:rFonts w:ascii="Cambria" w:hAnsi="Cambria"/>
      <w:b w:val="0"/>
      <w:szCs w:val="24"/>
      <w:lang w:val="x-none" w:eastAsia="x-none"/>
    </w:rPr>
  </w:style>
  <w:style w:type="character" w:customStyle="1" w:styleId="SottotitoloCarattere">
    <w:name w:val="Sottotitolo Carattere"/>
    <w:link w:val="Sottotitolo0"/>
    <w:uiPriority w:val="99"/>
    <w:rsid w:val="00871F14"/>
    <w:rPr>
      <w:rFonts w:ascii="Cambria" w:hAnsi="Cambria"/>
      <w:sz w:val="24"/>
      <w:szCs w:val="24"/>
      <w:lang w:val="x-none" w:eastAsia="x-none"/>
    </w:rPr>
  </w:style>
  <w:style w:type="character" w:styleId="Enfasigrassetto">
    <w:name w:val="Strong"/>
    <w:uiPriority w:val="22"/>
    <w:qFormat/>
    <w:rsid w:val="00871F14"/>
    <w:rPr>
      <w:rFonts w:cs="Times New Roman"/>
      <w:b/>
    </w:rPr>
  </w:style>
  <w:style w:type="character" w:styleId="Enfasicorsivo">
    <w:name w:val="Emphasis"/>
    <w:uiPriority w:val="99"/>
    <w:qFormat/>
    <w:rsid w:val="00871F14"/>
    <w:rPr>
      <w:rFonts w:cs="Times New Roman"/>
      <w:i/>
    </w:rPr>
  </w:style>
  <w:style w:type="paragraph" w:customStyle="1" w:styleId="Grigliamedia21">
    <w:name w:val="Griglia media 21"/>
    <w:link w:val="Grigliamedia2Carattere"/>
    <w:uiPriority w:val="99"/>
    <w:qFormat/>
    <w:rsid w:val="00871F14"/>
    <w:rPr>
      <w:rFonts w:ascii="Trebuchet MS" w:hAnsi="Trebuchet MS"/>
      <w:szCs w:val="24"/>
    </w:rPr>
  </w:style>
  <w:style w:type="character" w:customStyle="1" w:styleId="Grigliamedia2Carattere">
    <w:name w:val="Griglia media 2 Carattere"/>
    <w:link w:val="Grigliamedia21"/>
    <w:uiPriority w:val="99"/>
    <w:locked/>
    <w:rsid w:val="00871F14"/>
    <w:rPr>
      <w:rFonts w:ascii="Trebuchet MS" w:hAnsi="Trebuchet MS"/>
      <w:szCs w:val="24"/>
    </w:rPr>
  </w:style>
  <w:style w:type="paragraph" w:customStyle="1" w:styleId="Elencoacolori-Colore110">
    <w:name w:val="Elenco a colori - Colore 11"/>
    <w:basedOn w:val="Normale"/>
    <w:uiPriority w:val="99"/>
    <w:qFormat/>
    <w:rsid w:val="00871F14"/>
    <w:pPr>
      <w:ind w:left="708"/>
      <w:jc w:val="both"/>
    </w:pPr>
    <w:rPr>
      <w:rFonts w:ascii="Trebuchet MS" w:hAnsi="Trebuchet MS"/>
      <w:b w:val="0"/>
      <w:sz w:val="20"/>
      <w:szCs w:val="24"/>
    </w:rPr>
  </w:style>
  <w:style w:type="paragraph" w:customStyle="1" w:styleId="Grigliaacolori-Colore11">
    <w:name w:val="Griglia a colori - Colore 11"/>
    <w:basedOn w:val="Normale"/>
    <w:next w:val="Normale"/>
    <w:link w:val="Grigliaacolori-Colore1Carattere"/>
    <w:uiPriority w:val="99"/>
    <w:qFormat/>
    <w:rsid w:val="00871F14"/>
    <w:pPr>
      <w:jc w:val="both"/>
    </w:pPr>
    <w:rPr>
      <w:rFonts w:ascii="Trebuchet MS" w:hAnsi="Trebuchet MS"/>
      <w:b w:val="0"/>
      <w:i/>
      <w:iCs/>
      <w:color w:val="000000"/>
      <w:sz w:val="20"/>
      <w:szCs w:val="24"/>
      <w:lang w:val="x-none" w:eastAsia="x-none"/>
    </w:rPr>
  </w:style>
  <w:style w:type="character" w:customStyle="1" w:styleId="Grigliaacolori-Colore1Carattere">
    <w:name w:val="Griglia a colori - Colore 1 Carattere"/>
    <w:link w:val="Grigliaacolori-Colore11"/>
    <w:uiPriority w:val="99"/>
    <w:rsid w:val="00871F14"/>
    <w:rPr>
      <w:rFonts w:ascii="Trebuchet MS" w:hAnsi="Trebuchet MS"/>
      <w:i/>
      <w:iCs/>
      <w:color w:val="000000"/>
      <w:szCs w:val="24"/>
      <w:lang w:val="x-none" w:eastAsia="x-none"/>
    </w:rPr>
  </w:style>
  <w:style w:type="paragraph" w:customStyle="1" w:styleId="Sfondochiaro-Colore21">
    <w:name w:val="Sfondo chiaro - Colore 21"/>
    <w:basedOn w:val="Normale"/>
    <w:next w:val="Normale"/>
    <w:link w:val="Sfondochiaro-Colore2Carattere"/>
    <w:uiPriority w:val="99"/>
    <w:qFormat/>
    <w:rsid w:val="00871F14"/>
    <w:pPr>
      <w:pBdr>
        <w:bottom w:val="single" w:sz="4" w:space="4" w:color="4F81BD"/>
      </w:pBdr>
      <w:spacing w:before="200" w:after="280"/>
      <w:ind w:left="936" w:right="936"/>
      <w:jc w:val="both"/>
    </w:pPr>
    <w:rPr>
      <w:rFonts w:ascii="Trebuchet MS" w:hAnsi="Trebuchet MS"/>
      <w:bCs/>
      <w:i/>
      <w:iCs/>
      <w:color w:val="4F81BD"/>
      <w:sz w:val="20"/>
      <w:szCs w:val="24"/>
      <w:lang w:val="x-none" w:eastAsia="x-none"/>
    </w:rPr>
  </w:style>
  <w:style w:type="character" w:customStyle="1" w:styleId="Sfondochiaro-Colore2Carattere">
    <w:name w:val="Sfondo chiaro - Colore 2 Carattere"/>
    <w:link w:val="Sfondochiaro-Colore21"/>
    <w:uiPriority w:val="99"/>
    <w:rsid w:val="00871F14"/>
    <w:rPr>
      <w:rFonts w:ascii="Trebuchet MS" w:hAnsi="Trebuchet MS"/>
      <w:b/>
      <w:bCs/>
      <w:i/>
      <w:iCs/>
      <w:color w:val="4F81BD"/>
      <w:szCs w:val="24"/>
      <w:lang w:val="x-none" w:eastAsia="x-none"/>
    </w:rPr>
  </w:style>
  <w:style w:type="character" w:customStyle="1" w:styleId="Tabellasemplice-31">
    <w:name w:val="Tabella semplice - 31"/>
    <w:uiPriority w:val="99"/>
    <w:qFormat/>
    <w:rsid w:val="00871F14"/>
    <w:rPr>
      <w:i/>
      <w:color w:val="808080"/>
    </w:rPr>
  </w:style>
  <w:style w:type="character" w:customStyle="1" w:styleId="Tabellasemplice41">
    <w:name w:val="Tabella semplice 41"/>
    <w:uiPriority w:val="99"/>
    <w:qFormat/>
    <w:rsid w:val="00871F14"/>
    <w:rPr>
      <w:b/>
      <w:i/>
      <w:color w:val="4F81BD"/>
    </w:rPr>
  </w:style>
  <w:style w:type="character" w:customStyle="1" w:styleId="Tabellasemplice51">
    <w:name w:val="Tabella semplice 51"/>
    <w:uiPriority w:val="99"/>
    <w:qFormat/>
    <w:rsid w:val="00871F14"/>
    <w:rPr>
      <w:smallCaps/>
      <w:color w:val="C0504D"/>
      <w:u w:val="single"/>
    </w:rPr>
  </w:style>
  <w:style w:type="character" w:customStyle="1" w:styleId="Grigliatabellachiara1">
    <w:name w:val="Griglia tabella chiara1"/>
    <w:uiPriority w:val="99"/>
    <w:qFormat/>
    <w:rsid w:val="00871F14"/>
    <w:rPr>
      <w:b/>
      <w:smallCaps/>
      <w:color w:val="C0504D"/>
      <w:spacing w:val="5"/>
      <w:u w:val="single"/>
    </w:rPr>
  </w:style>
  <w:style w:type="character" w:customStyle="1" w:styleId="Tabellagriglia1chiara1">
    <w:name w:val="Tabella griglia 1 chiara1"/>
    <w:uiPriority w:val="99"/>
    <w:qFormat/>
    <w:rsid w:val="00871F14"/>
    <w:rPr>
      <w:b/>
      <w:smallCaps/>
      <w:color w:val="365F91"/>
      <w:spacing w:val="5"/>
    </w:rPr>
  </w:style>
  <w:style w:type="paragraph" w:customStyle="1" w:styleId="CharChar1">
    <w:name w:val="Char Char1"/>
    <w:basedOn w:val="Normale"/>
    <w:uiPriority w:val="99"/>
    <w:semiHidden/>
    <w:rsid w:val="00871F14"/>
    <w:pPr>
      <w:spacing w:after="160" w:line="240" w:lineRule="exact"/>
      <w:jc w:val="both"/>
    </w:pPr>
    <w:rPr>
      <w:rFonts w:ascii="Tahoma" w:hAnsi="Tahoma"/>
      <w:b w:val="0"/>
      <w:sz w:val="20"/>
      <w:lang w:val="en-US" w:eastAsia="en-US"/>
    </w:rPr>
  </w:style>
  <w:style w:type="paragraph" w:customStyle="1" w:styleId="Sanzioni">
    <w:name w:val="Sanzioni"/>
    <w:basedOn w:val="Normale"/>
    <w:link w:val="SanzioniCarattere"/>
    <w:autoRedefine/>
    <w:uiPriority w:val="99"/>
    <w:rsid w:val="00871F14"/>
    <w:pPr>
      <w:autoSpaceDE w:val="0"/>
      <w:autoSpaceDN w:val="0"/>
      <w:adjustRightInd w:val="0"/>
      <w:jc w:val="both"/>
    </w:pPr>
    <w:rPr>
      <w:rFonts w:ascii="Trebuchet MS" w:hAnsi="Trebuchet MS"/>
      <w:b w:val="0"/>
      <w:i/>
      <w:color w:val="548DD4"/>
      <w:sz w:val="18"/>
      <w:lang w:val="x-none" w:eastAsia="x-none"/>
    </w:rPr>
  </w:style>
  <w:style w:type="character" w:customStyle="1" w:styleId="SanzioniCarattere">
    <w:name w:val="Sanzioni Carattere"/>
    <w:link w:val="Sanzioni"/>
    <w:uiPriority w:val="99"/>
    <w:locked/>
    <w:rsid w:val="00871F14"/>
    <w:rPr>
      <w:rFonts w:ascii="Trebuchet MS" w:hAnsi="Trebuchet MS"/>
      <w:i/>
      <w:color w:val="548DD4"/>
      <w:sz w:val="18"/>
      <w:lang w:val="x-none" w:eastAsia="x-none"/>
    </w:rPr>
  </w:style>
  <w:style w:type="character" w:styleId="Collegamentovisitato">
    <w:name w:val="FollowedHyperlink"/>
    <w:uiPriority w:val="99"/>
    <w:rsid w:val="00871F14"/>
    <w:rPr>
      <w:rFonts w:cs="Times New Roman"/>
      <w:color w:val="800080"/>
      <w:u w:val="single"/>
    </w:rPr>
  </w:style>
  <w:style w:type="paragraph" w:styleId="Testonotaapidipagina">
    <w:name w:val="footnote text"/>
    <w:basedOn w:val="Normale"/>
    <w:link w:val="TestonotaapidipaginaCarattere"/>
    <w:uiPriority w:val="99"/>
    <w:rsid w:val="00871F14"/>
    <w:rPr>
      <w:rFonts w:ascii="Times New Roman" w:hAnsi="Times New Roman"/>
      <w:b w:val="0"/>
      <w:sz w:val="20"/>
    </w:rPr>
  </w:style>
  <w:style w:type="character" w:customStyle="1" w:styleId="TestonotaapidipaginaCarattere">
    <w:name w:val="Testo nota a piè di pagina Carattere"/>
    <w:basedOn w:val="Carpredefinitoparagrafo"/>
    <w:link w:val="Testonotaapidipagina"/>
    <w:uiPriority w:val="99"/>
    <w:rsid w:val="00871F14"/>
  </w:style>
  <w:style w:type="paragraph" w:styleId="Testocommento">
    <w:name w:val="annotation text"/>
    <w:basedOn w:val="Normale"/>
    <w:link w:val="TestocommentoCarattere"/>
    <w:uiPriority w:val="99"/>
    <w:rsid w:val="00871F14"/>
    <w:rPr>
      <w:rFonts w:ascii="Times New Roman" w:hAnsi="Times New Roman"/>
      <w:b w:val="0"/>
      <w:sz w:val="20"/>
    </w:rPr>
  </w:style>
  <w:style w:type="character" w:customStyle="1" w:styleId="TestocommentoCarattere">
    <w:name w:val="Testo commento Carattere"/>
    <w:basedOn w:val="Carpredefinitoparagrafo"/>
    <w:link w:val="Testocommento"/>
    <w:uiPriority w:val="99"/>
    <w:rsid w:val="00871F14"/>
  </w:style>
  <w:style w:type="paragraph" w:customStyle="1" w:styleId="Testo0">
    <w:name w:val="Testo"/>
    <w:basedOn w:val="Normale"/>
    <w:uiPriority w:val="99"/>
    <w:rsid w:val="00871F14"/>
    <w:pPr>
      <w:jc w:val="both"/>
    </w:pPr>
    <w:rPr>
      <w:rFonts w:ascii="Times New Roman" w:hAnsi="Times New Roman"/>
      <w:b w:val="0"/>
      <w:szCs w:val="24"/>
    </w:rPr>
  </w:style>
  <w:style w:type="paragraph" w:customStyle="1" w:styleId="BodyText21">
    <w:name w:val="Body Text 21"/>
    <w:basedOn w:val="Normale"/>
    <w:uiPriority w:val="99"/>
    <w:rsid w:val="00871F14"/>
    <w:pPr>
      <w:widowControl w:val="0"/>
      <w:snapToGrid w:val="0"/>
      <w:jc w:val="both"/>
    </w:pPr>
    <w:rPr>
      <w:rFonts w:ascii="New York" w:hAnsi="New York"/>
      <w:b w:val="0"/>
      <w:sz w:val="16"/>
      <w:szCs w:val="24"/>
    </w:rPr>
  </w:style>
  <w:style w:type="paragraph" w:customStyle="1" w:styleId="99CBA4CE31AA4FBEBE4AA2A3CD6AFD2B">
    <w:name w:val="99CBA4CE31AA4FBEBE4AA2A3CD6AFD2B"/>
    <w:uiPriority w:val="99"/>
    <w:rsid w:val="00871F14"/>
    <w:pPr>
      <w:spacing w:after="200" w:line="276" w:lineRule="auto"/>
    </w:pPr>
    <w:rPr>
      <w:rFonts w:ascii="Calibri" w:hAnsi="Calibri"/>
      <w:sz w:val="22"/>
      <w:szCs w:val="22"/>
      <w:lang w:val="en-US" w:eastAsia="en-US"/>
    </w:rPr>
  </w:style>
  <w:style w:type="paragraph" w:customStyle="1" w:styleId="Stile6">
    <w:name w:val="Stile6"/>
    <w:basedOn w:val="Normale"/>
    <w:uiPriority w:val="99"/>
    <w:rsid w:val="00871F14"/>
    <w:pPr>
      <w:spacing w:after="120"/>
      <w:ind w:left="360"/>
      <w:jc w:val="both"/>
    </w:pPr>
    <w:rPr>
      <w:rFonts w:cs="Arial"/>
      <w:b w:val="0"/>
      <w:szCs w:val="24"/>
    </w:rPr>
  </w:style>
  <w:style w:type="character" w:styleId="Rimandonotaapidipagina">
    <w:name w:val="footnote reference"/>
    <w:uiPriority w:val="99"/>
    <w:rsid w:val="00871F14"/>
    <w:rPr>
      <w:rFonts w:cs="Times New Roman"/>
      <w:vertAlign w:val="superscript"/>
    </w:rPr>
  </w:style>
  <w:style w:type="character" w:customStyle="1" w:styleId="bold1">
    <w:name w:val="bold1"/>
    <w:uiPriority w:val="99"/>
    <w:rsid w:val="00871F14"/>
    <w:rPr>
      <w:b/>
    </w:rPr>
  </w:style>
  <w:style w:type="character" w:customStyle="1" w:styleId="blackten1">
    <w:name w:val="blackten1"/>
    <w:uiPriority w:val="99"/>
    <w:rsid w:val="00871F14"/>
    <w:rPr>
      <w:rFonts w:ascii="Verdana" w:hAnsi="Verdana"/>
      <w:color w:val="000000"/>
      <w:sz w:val="19"/>
    </w:rPr>
  </w:style>
  <w:style w:type="character" w:customStyle="1" w:styleId="CarattereCarattere11">
    <w:name w:val="Carattere Carattere11"/>
    <w:uiPriority w:val="99"/>
    <w:rsid w:val="00871F14"/>
    <w:rPr>
      <w:rFonts w:ascii="CG Omega" w:hAnsi="CG Omega"/>
      <w:b/>
      <w:color w:val="17365D"/>
      <w:sz w:val="22"/>
      <w:lang w:val="it-IT" w:eastAsia="it-IT"/>
    </w:rPr>
  </w:style>
  <w:style w:type="character" w:customStyle="1" w:styleId="CarattereCarattere10">
    <w:name w:val="Carattere Carattere10"/>
    <w:uiPriority w:val="99"/>
    <w:rsid w:val="00871F14"/>
    <w:rPr>
      <w:rFonts w:ascii="CG Omega" w:hAnsi="CG Omega"/>
      <w:b/>
      <w:color w:val="548DD4"/>
      <w:lang w:val="it-IT" w:eastAsia="it-IT"/>
    </w:rPr>
  </w:style>
  <w:style w:type="table" w:styleId="Tabellaacolori1">
    <w:name w:val="Table Colorful 1"/>
    <w:basedOn w:val="Tabellanormale"/>
    <w:uiPriority w:val="99"/>
    <w:rsid w:val="00871F14"/>
    <w:rPr>
      <w:color w:val="FFFFFF"/>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cPr>
      <w:shd w:val="clear" w:color="auto" w:fill="FFFFFF"/>
    </w:tcPr>
    <w:tblStylePr w:type="firstRow">
      <w:rPr>
        <w:rFonts w:cs="Times New Roman"/>
        <w:b/>
        <w:bCs/>
        <w:i/>
        <w:iCs/>
      </w:rPr>
    </w:tblStylePr>
    <w:tblStylePr w:type="firstCol">
      <w:rPr>
        <w:rFonts w:cs="Times New Roman"/>
        <w:b/>
        <w:bCs/>
        <w:i/>
        <w:iCs/>
      </w:rPr>
    </w:tblStylePr>
    <w:tblStylePr w:type="lastCol">
      <w:rPr>
        <w:rFonts w:cs="Times New Roman"/>
      </w:rPr>
      <w:tblPr/>
      <w:tcPr>
        <w:shd w:val="clear" w:color="auto" w:fill="C00000"/>
      </w:tcPr>
    </w:tblStylePr>
    <w:tblStylePr w:type="nwCell">
      <w:rPr>
        <w:rFonts w:cs="Times New Roman"/>
      </w:rPr>
      <w:tblPr/>
      <w:tcPr>
        <w:tcBorders>
          <w:top w:val="nil"/>
          <w:left w:val="nil"/>
          <w:bottom w:val="nil"/>
          <w:right w:val="nil"/>
          <w:insideH w:val="nil"/>
          <w:insideV w:val="nil"/>
          <w:tl2br w:val="nil"/>
          <w:tr2bl w:val="nil"/>
        </w:tcBorders>
        <w:shd w:val="clear" w:color="auto"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Grigliatabella5">
    <w:name w:val="Table Grid 5"/>
    <w:basedOn w:val="Tabellanormale"/>
    <w:uiPriority w:val="99"/>
    <w:rsid w:val="00871F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aeffetti3D3">
    <w:name w:val="Table 3D effects 3"/>
    <w:basedOn w:val="Tabellanormale"/>
    <w:uiPriority w:val="99"/>
    <w:rsid w:val="00871F1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Citazioneintensa1">
    <w:name w:val="Citazione intensa1"/>
    <w:basedOn w:val="Tabellanormale"/>
    <w:uiPriority w:val="99"/>
    <w:qFormat/>
    <w:rsid w:val="00871F14"/>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Elencomedio1-Colore3">
    <w:name w:val="Medium List 1 Accent 3"/>
    <w:basedOn w:val="Tabellanormale"/>
    <w:uiPriority w:val="99"/>
    <w:rsid w:val="00871F1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pPr>
      <w:rPr>
        <w:rFonts w:cs="Times New Roman"/>
        <w:b/>
        <w:bCs/>
        <w:color w:val="FFFFFF"/>
      </w:rPr>
      <w:tblPr/>
      <w:tcPr>
        <w:shd w:val="clear" w:color="auto" w:fill="C0504D"/>
      </w:tcPr>
    </w:tblStylePr>
    <w:tblStylePr w:type="lastRow">
      <w:pPr>
        <w:spacing w:beforeLines="0" w:beforeAutospacing="0" w:afterLines="0" w:afterAutospacing="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Sfondomedio2-Colore4">
    <w:name w:val="Medium Shading 2 Accent 4"/>
    <w:basedOn w:val="Tabellanormale"/>
    <w:uiPriority w:val="99"/>
    <w:rsid w:val="00871F14"/>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Sfondomedio2-Colore6">
    <w:name w:val="Medium Shading 2 Accent 6"/>
    <w:basedOn w:val="Tabellanormale"/>
    <w:uiPriority w:val="99"/>
    <w:rsid w:val="00871F14"/>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Stile2">
    <w:name w:val="Stile2"/>
    <w:uiPriority w:val="99"/>
    <w:rsid w:val="00871F14"/>
    <w:rPr>
      <w:color w:val="365F91"/>
    </w:rPr>
    <w:tblPr>
      <w:tblStyleRowBandSize w:val="1"/>
      <w:tblInd w:w="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top w:w="0" w:type="dxa"/>
        <w:left w:w="108" w:type="dxa"/>
        <w:bottom w:w="0" w:type="dxa"/>
        <w:right w:w="108" w:type="dxa"/>
      </w:tblCellMar>
    </w:tblPr>
    <w:tcPr>
      <w:shd w:val="clear" w:color="auto" w:fill="FFFFFF"/>
    </w:tcPr>
  </w:style>
  <w:style w:type="table" w:customStyle="1" w:styleId="h">
    <w:name w:val="h"/>
    <w:basedOn w:val="Grigliatabella5"/>
    <w:uiPriority w:val="99"/>
    <w:rsid w:val="00871F14"/>
    <w:rPr>
      <w:rFonts w:ascii="Trebuchet MS" w:hAnsi="Trebuchet MS"/>
    </w:rPr>
    <w:tblPr>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Pr>
    <w:tcPr>
      <w:shd w:val="clear" w:color="auto" w:fill="FFFFFF"/>
    </w:tcPr>
    <w:tblStylePr w:type="firstRow">
      <w:rPr>
        <w:rFonts w:cs="Times New Roman"/>
        <w:b/>
        <w:color w:val="auto"/>
      </w:rPr>
      <w:tblPr/>
      <w:tcPr>
        <w:tcBorders>
          <w:top w:val="nil"/>
          <w:left w:val="nil"/>
          <w:bottom w:val="nil"/>
          <w:right w:val="nil"/>
          <w:insideH w:val="nil"/>
          <w:insideV w:val="nil"/>
          <w:tl2br w:val="nil"/>
          <w:tr2bl w:val="nil"/>
        </w:tcBorders>
        <w:shd w:val="clear" w:color="auto" w:fill="D9D9D9"/>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ebellabase">
    <w:name w:val="tebella_base"/>
    <w:uiPriority w:val="99"/>
    <w:rsid w:val="00871F14"/>
    <w:pPr>
      <w:spacing w:before="20" w:after="20"/>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shd w:val="clear" w:color="auto" w:fill="FFFFFF"/>
    </w:tcPr>
  </w:style>
  <w:style w:type="table" w:customStyle="1" w:styleId="Stile3">
    <w:name w:val="Stile3"/>
    <w:uiPriority w:val="99"/>
    <w:rsid w:val="00871F14"/>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cPr>
      <w:shd w:val="clear" w:color="auto" w:fill="FFFFFF"/>
    </w:tcPr>
  </w:style>
  <w:style w:type="table" w:customStyle="1" w:styleId="StileLivelliRischio">
    <w:name w:val="Stile_Livelli_Rischio"/>
    <w:basedOn w:val="Grigliatabella"/>
    <w:uiPriority w:val="99"/>
    <w:rsid w:val="00871F14"/>
    <w:rPr>
      <w:rFonts w:ascii="Trebuchet MS" w:hAnsi="Trebuchet M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cs="Times New Roman"/>
      </w:rPr>
      <w:tblPr/>
      <w:tcPr>
        <w:shd w:val="clear" w:color="auto" w:fill="F2F2F2"/>
      </w:tcPr>
    </w:tblStylePr>
    <w:tblStylePr w:type="lastCol">
      <w:pPr>
        <w:jc w:val="left"/>
      </w:pPr>
      <w:rPr>
        <w:rFonts w:cs="Times New Roman"/>
      </w:rPr>
      <w:tblPr/>
      <w:tcPr>
        <w:shd w:val="clear" w:color="auto" w:fill="FFFFFF"/>
      </w:tcPr>
    </w:tblStylePr>
    <w:tblStylePr w:type="nwCell">
      <w:rPr>
        <w:rFonts w:cs="Times New Roman"/>
      </w:rPr>
      <w:tblPr/>
      <w:tcPr>
        <w:shd w:val="clear" w:color="auto" w:fill="C6D9F1"/>
      </w:tcPr>
    </w:tblStylePr>
    <w:tblStylePr w:type="seCell">
      <w:rPr>
        <w:rFonts w:cs="Times New Roman"/>
      </w:rPr>
      <w:tblPr/>
      <w:tcPr>
        <w:shd w:val="clear" w:color="auto" w:fill="548DD4"/>
      </w:tcPr>
    </w:tblStylePr>
  </w:style>
  <w:style w:type="character" w:customStyle="1" w:styleId="RientrocorpodeltestoCarattere">
    <w:name w:val="Rientro corpo del testo Carattere"/>
    <w:link w:val="Rientrocorpodeltesto"/>
    <w:uiPriority w:val="99"/>
    <w:rsid w:val="00871F14"/>
    <w:rPr>
      <w:rFonts w:ascii="Arial" w:hAnsi="Arial"/>
    </w:rPr>
  </w:style>
  <w:style w:type="character" w:customStyle="1" w:styleId="azzurrobold">
    <w:name w:val="azzurrobold"/>
    <w:rsid w:val="00871F14"/>
  </w:style>
  <w:style w:type="character" w:customStyle="1" w:styleId="testi1">
    <w:name w:val="testi1"/>
    <w:rsid w:val="00871F14"/>
    <w:rPr>
      <w:b w:val="0"/>
      <w:bCs w:val="0"/>
      <w:color w:val="333333"/>
      <w:sz w:val="18"/>
      <w:szCs w:val="18"/>
    </w:rPr>
  </w:style>
  <w:style w:type="character" w:styleId="Menzionenonrisolta">
    <w:name w:val="Unresolved Mention"/>
    <w:basedOn w:val="Carpredefinitoparagrafo"/>
    <w:uiPriority w:val="99"/>
    <w:semiHidden/>
    <w:unhideWhenUsed/>
    <w:rsid w:val="002424DC"/>
    <w:rPr>
      <w:color w:val="605E5C"/>
      <w:shd w:val="clear" w:color="auto" w:fill="E1DFDD"/>
    </w:rPr>
  </w:style>
  <w:style w:type="paragraph" w:styleId="Paragrafoelenco">
    <w:name w:val="List Paragraph"/>
    <w:basedOn w:val="Normale"/>
    <w:uiPriority w:val="72"/>
    <w:rsid w:val="00AD43FD"/>
    <w:pPr>
      <w:ind w:left="720"/>
      <w:contextualSpacing/>
    </w:pPr>
  </w:style>
  <w:style w:type="paragraph" w:customStyle="1" w:styleId="Sommario30">
    <w:name w:val="Sommario3"/>
    <w:basedOn w:val="Normale"/>
    <w:rsid w:val="004D093C"/>
    <w:pPr>
      <w:spacing w:line="360" w:lineRule="auto"/>
      <w:ind w:left="1080" w:hanging="360"/>
    </w:pPr>
    <w:rPr>
      <w:rFonts w:ascii="Verdana" w:eastAsia="Verdana" w:hAnsi="Verdana" w:cs="Arial"/>
      <w:noProof/>
      <w:sz w:val="22"/>
      <w:lang w:val="en-US" w:eastAsia="en-US"/>
    </w:rPr>
  </w:style>
  <w:style w:type="paragraph" w:customStyle="1" w:styleId="Normal8">
    <w:name w:val="Normal8"/>
    <w:basedOn w:val="Normale"/>
    <w:next w:val="Normale"/>
    <w:rsid w:val="004D093C"/>
    <w:rPr>
      <w:rFonts w:ascii="Verdana" w:eastAsia="Verdana" w:hAnsi="Verdana" w:cs="Arial"/>
      <w:b w:val="0"/>
      <w:noProof/>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4438">
      <w:bodyDiv w:val="1"/>
      <w:marLeft w:val="0"/>
      <w:marRight w:val="0"/>
      <w:marTop w:val="0"/>
      <w:marBottom w:val="0"/>
      <w:divBdr>
        <w:top w:val="none" w:sz="0" w:space="0" w:color="auto"/>
        <w:left w:val="none" w:sz="0" w:space="0" w:color="auto"/>
        <w:bottom w:val="none" w:sz="0" w:space="0" w:color="auto"/>
        <w:right w:val="none" w:sz="0" w:space="0" w:color="auto"/>
      </w:divBdr>
    </w:div>
    <w:div w:id="558253308">
      <w:bodyDiv w:val="1"/>
      <w:marLeft w:val="0"/>
      <w:marRight w:val="0"/>
      <w:marTop w:val="0"/>
      <w:marBottom w:val="0"/>
      <w:divBdr>
        <w:top w:val="none" w:sz="0" w:space="0" w:color="auto"/>
        <w:left w:val="none" w:sz="0" w:space="0" w:color="auto"/>
        <w:bottom w:val="none" w:sz="0" w:space="0" w:color="auto"/>
        <w:right w:val="none" w:sz="0" w:space="0" w:color="auto"/>
      </w:divBdr>
    </w:div>
    <w:div w:id="655110628">
      <w:bodyDiv w:val="1"/>
      <w:marLeft w:val="0"/>
      <w:marRight w:val="0"/>
      <w:marTop w:val="0"/>
      <w:marBottom w:val="0"/>
      <w:divBdr>
        <w:top w:val="none" w:sz="0" w:space="0" w:color="auto"/>
        <w:left w:val="none" w:sz="0" w:space="0" w:color="auto"/>
        <w:bottom w:val="none" w:sz="0" w:space="0" w:color="auto"/>
        <w:right w:val="none" w:sz="0" w:space="0" w:color="auto"/>
      </w:divBdr>
      <w:divsChild>
        <w:div w:id="146152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5149">
              <w:marLeft w:val="0"/>
              <w:marRight w:val="0"/>
              <w:marTop w:val="0"/>
              <w:marBottom w:val="0"/>
              <w:divBdr>
                <w:top w:val="none" w:sz="0" w:space="0" w:color="auto"/>
                <w:left w:val="none" w:sz="0" w:space="0" w:color="auto"/>
                <w:bottom w:val="none" w:sz="0" w:space="0" w:color="auto"/>
                <w:right w:val="none" w:sz="0" w:space="0" w:color="auto"/>
              </w:divBdr>
              <w:divsChild>
                <w:div w:id="91247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765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57459">
                          <w:marLeft w:val="0"/>
                          <w:marRight w:val="0"/>
                          <w:marTop w:val="0"/>
                          <w:marBottom w:val="0"/>
                          <w:divBdr>
                            <w:top w:val="none" w:sz="0" w:space="0" w:color="auto"/>
                            <w:left w:val="none" w:sz="0" w:space="0" w:color="auto"/>
                            <w:bottom w:val="none" w:sz="0" w:space="0" w:color="auto"/>
                            <w:right w:val="none" w:sz="0" w:space="0" w:color="auto"/>
                          </w:divBdr>
                          <w:divsChild>
                            <w:div w:id="124421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73929">
      <w:bodyDiv w:val="1"/>
      <w:marLeft w:val="0"/>
      <w:marRight w:val="0"/>
      <w:marTop w:val="0"/>
      <w:marBottom w:val="0"/>
      <w:divBdr>
        <w:top w:val="none" w:sz="0" w:space="0" w:color="auto"/>
        <w:left w:val="none" w:sz="0" w:space="0" w:color="auto"/>
        <w:bottom w:val="none" w:sz="0" w:space="0" w:color="auto"/>
        <w:right w:val="none" w:sz="0" w:space="0" w:color="auto"/>
      </w:divBdr>
    </w:div>
    <w:div w:id="849684531">
      <w:bodyDiv w:val="1"/>
      <w:marLeft w:val="0"/>
      <w:marRight w:val="0"/>
      <w:marTop w:val="0"/>
      <w:marBottom w:val="0"/>
      <w:divBdr>
        <w:top w:val="none" w:sz="0" w:space="0" w:color="auto"/>
        <w:left w:val="none" w:sz="0" w:space="0" w:color="auto"/>
        <w:bottom w:val="none" w:sz="0" w:space="0" w:color="auto"/>
        <w:right w:val="none" w:sz="0" w:space="0" w:color="auto"/>
      </w:divBdr>
    </w:div>
    <w:div w:id="918639537">
      <w:bodyDiv w:val="1"/>
      <w:marLeft w:val="0"/>
      <w:marRight w:val="0"/>
      <w:marTop w:val="0"/>
      <w:marBottom w:val="0"/>
      <w:divBdr>
        <w:top w:val="none" w:sz="0" w:space="0" w:color="auto"/>
        <w:left w:val="none" w:sz="0" w:space="0" w:color="auto"/>
        <w:bottom w:val="none" w:sz="0" w:space="0" w:color="auto"/>
        <w:right w:val="none" w:sz="0" w:space="0" w:color="auto"/>
      </w:divBdr>
    </w:div>
    <w:div w:id="1025524286">
      <w:bodyDiv w:val="1"/>
      <w:marLeft w:val="0"/>
      <w:marRight w:val="0"/>
      <w:marTop w:val="0"/>
      <w:marBottom w:val="0"/>
      <w:divBdr>
        <w:top w:val="none" w:sz="0" w:space="0" w:color="auto"/>
        <w:left w:val="none" w:sz="0" w:space="0" w:color="auto"/>
        <w:bottom w:val="none" w:sz="0" w:space="0" w:color="auto"/>
        <w:right w:val="none" w:sz="0" w:space="0" w:color="auto"/>
      </w:divBdr>
      <w:divsChild>
        <w:div w:id="2075006168">
          <w:marLeft w:val="0"/>
          <w:marRight w:val="0"/>
          <w:marTop w:val="0"/>
          <w:marBottom w:val="0"/>
          <w:divBdr>
            <w:top w:val="none" w:sz="0" w:space="0" w:color="auto"/>
            <w:left w:val="none" w:sz="0" w:space="0" w:color="auto"/>
            <w:bottom w:val="none" w:sz="0" w:space="0" w:color="auto"/>
            <w:right w:val="none" w:sz="0" w:space="0" w:color="auto"/>
          </w:divBdr>
          <w:divsChild>
            <w:div w:id="540558435">
              <w:marLeft w:val="0"/>
              <w:marRight w:val="0"/>
              <w:marTop w:val="0"/>
              <w:marBottom w:val="0"/>
              <w:divBdr>
                <w:top w:val="none" w:sz="0" w:space="0" w:color="auto"/>
                <w:left w:val="none" w:sz="0" w:space="0" w:color="auto"/>
                <w:bottom w:val="none" w:sz="0" w:space="0" w:color="auto"/>
                <w:right w:val="none" w:sz="0" w:space="0" w:color="auto"/>
              </w:divBdr>
              <w:divsChild>
                <w:div w:id="715662700">
                  <w:marLeft w:val="0"/>
                  <w:marRight w:val="0"/>
                  <w:marTop w:val="0"/>
                  <w:marBottom w:val="0"/>
                  <w:divBdr>
                    <w:top w:val="none" w:sz="0" w:space="0" w:color="auto"/>
                    <w:left w:val="none" w:sz="0" w:space="0" w:color="auto"/>
                    <w:bottom w:val="none" w:sz="0" w:space="0" w:color="auto"/>
                    <w:right w:val="none" w:sz="0" w:space="0" w:color="auto"/>
                  </w:divBdr>
                </w:div>
              </w:divsChild>
            </w:div>
            <w:div w:id="1038549561">
              <w:marLeft w:val="0"/>
              <w:marRight w:val="0"/>
              <w:marTop w:val="0"/>
              <w:marBottom w:val="0"/>
              <w:divBdr>
                <w:top w:val="none" w:sz="0" w:space="0" w:color="auto"/>
                <w:left w:val="none" w:sz="0" w:space="0" w:color="auto"/>
                <w:bottom w:val="none" w:sz="0" w:space="0" w:color="auto"/>
                <w:right w:val="none" w:sz="0" w:space="0" w:color="auto"/>
              </w:divBdr>
              <w:divsChild>
                <w:div w:id="5373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8462">
      <w:bodyDiv w:val="1"/>
      <w:marLeft w:val="0"/>
      <w:marRight w:val="0"/>
      <w:marTop w:val="0"/>
      <w:marBottom w:val="0"/>
      <w:divBdr>
        <w:top w:val="none" w:sz="0" w:space="0" w:color="auto"/>
        <w:left w:val="none" w:sz="0" w:space="0" w:color="auto"/>
        <w:bottom w:val="none" w:sz="0" w:space="0" w:color="auto"/>
        <w:right w:val="none" w:sz="0" w:space="0" w:color="auto"/>
      </w:divBdr>
    </w:div>
    <w:div w:id="1196504988">
      <w:bodyDiv w:val="1"/>
      <w:marLeft w:val="0"/>
      <w:marRight w:val="0"/>
      <w:marTop w:val="0"/>
      <w:marBottom w:val="0"/>
      <w:divBdr>
        <w:top w:val="none" w:sz="0" w:space="0" w:color="auto"/>
        <w:left w:val="none" w:sz="0" w:space="0" w:color="auto"/>
        <w:bottom w:val="none" w:sz="0" w:space="0" w:color="auto"/>
        <w:right w:val="none" w:sz="0" w:space="0" w:color="auto"/>
      </w:divBdr>
    </w:div>
    <w:div w:id="1201936342">
      <w:bodyDiv w:val="1"/>
      <w:marLeft w:val="0"/>
      <w:marRight w:val="0"/>
      <w:marTop w:val="0"/>
      <w:marBottom w:val="0"/>
      <w:divBdr>
        <w:top w:val="none" w:sz="0" w:space="0" w:color="auto"/>
        <w:left w:val="none" w:sz="0" w:space="0" w:color="auto"/>
        <w:bottom w:val="none" w:sz="0" w:space="0" w:color="auto"/>
        <w:right w:val="none" w:sz="0" w:space="0" w:color="auto"/>
      </w:divBdr>
    </w:div>
    <w:div w:id="1499081579">
      <w:bodyDiv w:val="1"/>
      <w:marLeft w:val="0"/>
      <w:marRight w:val="0"/>
      <w:marTop w:val="0"/>
      <w:marBottom w:val="0"/>
      <w:divBdr>
        <w:top w:val="none" w:sz="0" w:space="0" w:color="auto"/>
        <w:left w:val="none" w:sz="0" w:space="0" w:color="auto"/>
        <w:bottom w:val="none" w:sz="0" w:space="0" w:color="auto"/>
        <w:right w:val="none" w:sz="0" w:space="0" w:color="auto"/>
      </w:divBdr>
    </w:div>
    <w:div w:id="1607737880">
      <w:bodyDiv w:val="1"/>
      <w:marLeft w:val="0"/>
      <w:marRight w:val="0"/>
      <w:marTop w:val="0"/>
      <w:marBottom w:val="0"/>
      <w:divBdr>
        <w:top w:val="none" w:sz="0" w:space="0" w:color="auto"/>
        <w:left w:val="none" w:sz="0" w:space="0" w:color="auto"/>
        <w:bottom w:val="none" w:sz="0" w:space="0" w:color="auto"/>
        <w:right w:val="none" w:sz="0" w:space="0" w:color="auto"/>
      </w:divBdr>
    </w:div>
    <w:div w:id="1956212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8.wmf"/><Relationship Id="rId39" Type="http://schemas.openxmlformats.org/officeDocument/2006/relationships/image" Target="media/image25.jpeg"/><Relationship Id="rId21" Type="http://schemas.openxmlformats.org/officeDocument/2006/relationships/image" Target="media/image15.jpeg"/><Relationship Id="rId34" Type="http://schemas.openxmlformats.org/officeDocument/2006/relationships/image" Target="media/image22.wmf"/><Relationship Id="rId42" Type="http://schemas.openxmlformats.org/officeDocument/2006/relationships/image" Target="media/image28.jpe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oleObject" Target="embeddings/oleObject4.bin"/><Relationship Id="rId11" Type="http://schemas.openxmlformats.org/officeDocument/2006/relationships/image" Target="media/image5.png"/><Relationship Id="rId24" Type="http://schemas.openxmlformats.org/officeDocument/2006/relationships/image" Target="media/image17.wmf"/><Relationship Id="rId32" Type="http://schemas.openxmlformats.org/officeDocument/2006/relationships/image" Target="media/image21.wmf"/><Relationship Id="rId37" Type="http://schemas.openxmlformats.org/officeDocument/2006/relationships/oleObject" Target="embeddings/oleObject8.bin"/><Relationship Id="rId40" Type="http://schemas.openxmlformats.org/officeDocument/2006/relationships/image" Target="media/image26.jpe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oleObject" Target="embeddings/oleObject1.bin"/><Relationship Id="rId28" Type="http://schemas.openxmlformats.org/officeDocument/2006/relationships/image" Target="media/image19.wmf"/><Relationship Id="rId36" Type="http://schemas.openxmlformats.org/officeDocument/2006/relationships/image" Target="media/image23.wmf"/><Relationship Id="rId49"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5.bin"/><Relationship Id="rId44" Type="http://schemas.openxmlformats.org/officeDocument/2006/relationships/image" Target="media/image30.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oleObject" Target="embeddings/oleObject3.bin"/><Relationship Id="rId30" Type="http://schemas.openxmlformats.org/officeDocument/2006/relationships/image" Target="media/image20.wmf"/><Relationship Id="rId35" Type="http://schemas.openxmlformats.org/officeDocument/2006/relationships/oleObject" Target="embeddings/oleObject7.bin"/><Relationship Id="rId43" Type="http://schemas.openxmlformats.org/officeDocument/2006/relationships/image" Target="media/image29.jpeg"/><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4.wmf"/><Relationship Id="rId46" Type="http://schemas.openxmlformats.org/officeDocument/2006/relationships/hyperlink" Target="http://it.wikipedia.org/w/index.php?title=Inserto&amp;action=edit&amp;redlink=1" TargetMode="External"/><Relationship Id="rId20" Type="http://schemas.openxmlformats.org/officeDocument/2006/relationships/image" Target="media/image14.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1D7D-F399-2F4F-BFA8-8AC983FD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57</Pages>
  <Words>16283</Words>
  <Characters>92817</Characters>
  <Application>Microsoft Office Word</Application>
  <DocSecurity>0</DocSecurity>
  <Lines>773</Lines>
  <Paragraphs>217</Paragraphs>
  <ScaleCrop>false</ScaleCrop>
  <HeadingPairs>
    <vt:vector size="2" baseType="variant">
      <vt:variant>
        <vt:lpstr>Titolo</vt:lpstr>
      </vt:variant>
      <vt:variant>
        <vt:i4>1</vt:i4>
      </vt:variant>
    </vt:vector>
  </HeadingPairs>
  <TitlesOfParts>
    <vt:vector size="1" baseType="lpstr">
      <vt:lpstr>Materiali e sostanze chimiche utilizzati</vt:lpstr>
    </vt:vector>
  </TitlesOfParts>
  <Company>@</Company>
  <LinksUpToDate>false</LinksUpToDate>
  <CharactersWithSpaces>108883</CharactersWithSpaces>
  <SharedDoc>false</SharedDoc>
  <HLinks>
    <vt:vector size="12" baseType="variant">
      <vt:variant>
        <vt:i4>3866687</vt:i4>
      </vt:variant>
      <vt:variant>
        <vt:i4>3</vt:i4>
      </vt:variant>
      <vt:variant>
        <vt:i4>0</vt:i4>
      </vt:variant>
      <vt:variant>
        <vt:i4>5</vt:i4>
      </vt:variant>
      <vt:variant>
        <vt:lpwstr>http://it.wikipedia.org/w/index.php?title=Inserto&amp;action=edit&amp;redlink=1</vt:lpwstr>
      </vt:variant>
      <vt:variant>
        <vt:lpwstr/>
      </vt:variant>
      <vt:variant>
        <vt:i4>7077900</vt:i4>
      </vt:variant>
      <vt:variant>
        <vt:i4>0</vt:i4>
      </vt:variant>
      <vt:variant>
        <vt:i4>0</vt:i4>
      </vt:variant>
      <vt:variant>
        <vt:i4>5</vt:i4>
      </vt:variant>
      <vt:variant>
        <vt:lpwstr>mailto:dott.susanna@libero.it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Materiali e sostanze chimiche utilizzati</dc:title>
  <dc:creator>CCATANOSO</dc:creator>
  <cp:lastModifiedBy>Luca Giovannetti</cp:lastModifiedBy>
  <cp:revision>7</cp:revision>
  <cp:lastPrinted>2020-06-25T08:11:00Z</cp:lastPrinted>
  <dcterms:created xsi:type="dcterms:W3CDTF">2021-02-11T13:30:00Z</dcterms:created>
  <dcterms:modified xsi:type="dcterms:W3CDTF">2021-10-29T10:46:00Z</dcterms:modified>
</cp:coreProperties>
</file>