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1E95B" w14:textId="77777777" w:rsidR="002A6A67" w:rsidRPr="00CC6BED" w:rsidRDefault="0020717D" w:rsidP="002A6A67">
      <w:pPr>
        <w:spacing w:before="30" w:after="0" w:line="240" w:lineRule="auto"/>
        <w:ind w:left="262" w:right="-20"/>
        <w:rPr>
          <w:rFonts w:ascii="Verdana" w:hAnsi="Verdana" w:cs="Arial"/>
          <w:b/>
          <w:color w:val="FF0000"/>
          <w:sz w:val="24"/>
          <w:szCs w:val="24"/>
          <w:lang w:val="it-IT"/>
        </w:rPr>
      </w:pPr>
      <w:r w:rsidRPr="00CC6BED">
        <w:rPr>
          <w:rFonts w:ascii="Verdana" w:hAnsi="Verdana" w:cs="Arial"/>
          <w:b/>
          <w:color w:val="FF0000"/>
          <w:sz w:val="24"/>
          <w:szCs w:val="24"/>
          <w:lang w:val="it-IT"/>
        </w:rPr>
        <w:t>ALL. 6b</w:t>
      </w:r>
    </w:p>
    <w:p w14:paraId="64520785" w14:textId="77777777" w:rsidR="0020717D" w:rsidRDefault="0020717D" w:rsidP="002A6A67">
      <w:pPr>
        <w:spacing w:before="3" w:after="0" w:line="269" w:lineRule="auto"/>
        <w:ind w:left="2359" w:right="622" w:hanging="1774"/>
        <w:jc w:val="center"/>
        <w:rPr>
          <w:rFonts w:ascii="Arial" w:eastAsia="Arial" w:hAnsi="Arial" w:cs="Arial"/>
          <w:color w:val="548DD4" w:themeColor="text2" w:themeTint="99"/>
          <w:sz w:val="20"/>
          <w:szCs w:val="20"/>
          <w:lang w:val="it-IT"/>
        </w:rPr>
      </w:pPr>
    </w:p>
    <w:p w14:paraId="39F773C0" w14:textId="77777777" w:rsidR="00254BD2" w:rsidRPr="0020717D" w:rsidRDefault="00D11213" w:rsidP="0020717D">
      <w:pPr>
        <w:widowControl/>
        <w:tabs>
          <w:tab w:val="left" w:pos="8504"/>
        </w:tabs>
        <w:spacing w:after="0" w:line="240" w:lineRule="auto"/>
        <w:ind w:right="-1"/>
        <w:jc w:val="center"/>
        <w:rPr>
          <w:rFonts w:ascii="Arial" w:eastAsia="Arial" w:hAnsi="Arial" w:cs="Arial"/>
          <w:b/>
          <w:i/>
          <w:color w:val="FF0000"/>
          <w:w w:val="109"/>
          <w:sz w:val="24"/>
          <w:szCs w:val="24"/>
          <w:lang w:val="it-IT" w:eastAsia="it-IT"/>
        </w:rPr>
      </w:pPr>
      <w:r w:rsidRPr="0020717D">
        <w:rPr>
          <w:rFonts w:ascii="Arial" w:eastAsia="Arial" w:hAnsi="Arial" w:cs="Arial"/>
          <w:b/>
          <w:i/>
          <w:color w:val="FF0000"/>
          <w:w w:val="109"/>
          <w:sz w:val="24"/>
          <w:szCs w:val="24"/>
          <w:lang w:val="it-IT" w:eastAsia="it-IT"/>
        </w:rPr>
        <w:t xml:space="preserve">Requisiti personali </w:t>
      </w:r>
      <w:r w:rsidR="00CC6BED">
        <w:rPr>
          <w:rFonts w:ascii="Arial" w:eastAsia="Arial" w:hAnsi="Arial" w:cs="Arial"/>
          <w:b/>
          <w:i/>
          <w:color w:val="FF0000"/>
          <w:w w:val="109"/>
          <w:sz w:val="24"/>
          <w:szCs w:val="24"/>
          <w:lang w:val="it-IT" w:eastAsia="it-IT"/>
        </w:rPr>
        <w:t xml:space="preserve">dei </w:t>
      </w:r>
      <w:r w:rsidRPr="0020717D">
        <w:rPr>
          <w:rFonts w:ascii="Arial" w:eastAsia="Arial" w:hAnsi="Arial" w:cs="Arial"/>
          <w:b/>
          <w:i/>
          <w:color w:val="FF0000"/>
          <w:w w:val="109"/>
          <w:sz w:val="24"/>
          <w:szCs w:val="24"/>
          <w:lang w:val="it-IT" w:eastAsia="it-IT"/>
        </w:rPr>
        <w:t xml:space="preserve">soggetti cessati dalla carica (antimafia, moralità e professionale) </w:t>
      </w:r>
    </w:p>
    <w:p w14:paraId="65205EF2" w14:textId="77777777" w:rsidR="00F328C9" w:rsidRPr="0020717D" w:rsidRDefault="00D11213" w:rsidP="0020717D">
      <w:pPr>
        <w:widowControl/>
        <w:tabs>
          <w:tab w:val="left" w:pos="8504"/>
        </w:tabs>
        <w:spacing w:after="0" w:line="240" w:lineRule="auto"/>
        <w:ind w:right="-1"/>
        <w:jc w:val="center"/>
        <w:rPr>
          <w:rFonts w:ascii="Arial" w:eastAsia="Arial" w:hAnsi="Arial" w:cs="Arial"/>
          <w:b/>
          <w:i/>
          <w:color w:val="FF0000"/>
          <w:w w:val="109"/>
          <w:sz w:val="24"/>
          <w:szCs w:val="24"/>
          <w:lang w:val="it-IT" w:eastAsia="it-IT"/>
        </w:rPr>
      </w:pPr>
      <w:r w:rsidRPr="0020717D">
        <w:rPr>
          <w:rFonts w:ascii="Arial" w:eastAsia="Arial" w:hAnsi="Arial" w:cs="Arial"/>
          <w:b/>
          <w:i/>
          <w:color w:val="FF0000"/>
          <w:w w:val="109"/>
          <w:sz w:val="24"/>
          <w:szCs w:val="24"/>
          <w:lang w:val="it-IT" w:eastAsia="it-IT"/>
        </w:rPr>
        <w:t xml:space="preserve">Art. 38  co. 1 lett. </w:t>
      </w:r>
      <w:r w:rsidR="009052EF">
        <w:rPr>
          <w:rFonts w:ascii="Arial" w:eastAsia="Arial" w:hAnsi="Arial" w:cs="Arial"/>
          <w:b/>
          <w:i/>
          <w:color w:val="FF0000"/>
          <w:w w:val="109"/>
          <w:sz w:val="24"/>
          <w:szCs w:val="24"/>
          <w:lang w:val="it-IT" w:eastAsia="it-IT"/>
        </w:rPr>
        <w:t xml:space="preserve">b), </w:t>
      </w:r>
      <w:r w:rsidRPr="0020717D">
        <w:rPr>
          <w:rFonts w:ascii="Arial" w:eastAsia="Arial" w:hAnsi="Arial" w:cs="Arial"/>
          <w:b/>
          <w:i/>
          <w:color w:val="FF0000"/>
          <w:w w:val="109"/>
          <w:sz w:val="24"/>
          <w:szCs w:val="24"/>
          <w:lang w:val="it-IT" w:eastAsia="it-IT"/>
        </w:rPr>
        <w:t>c),</w:t>
      </w:r>
      <w:r w:rsidR="009052EF">
        <w:rPr>
          <w:rFonts w:ascii="Arial" w:eastAsia="Arial" w:hAnsi="Arial" w:cs="Arial"/>
          <w:b/>
          <w:i/>
          <w:color w:val="FF0000"/>
          <w:w w:val="109"/>
          <w:sz w:val="24"/>
          <w:szCs w:val="24"/>
          <w:lang w:val="it-IT" w:eastAsia="it-IT"/>
        </w:rPr>
        <w:t xml:space="preserve"> m-ter)</w:t>
      </w:r>
      <w:r w:rsidRPr="0020717D">
        <w:rPr>
          <w:rFonts w:ascii="Arial" w:eastAsia="Arial" w:hAnsi="Arial" w:cs="Arial"/>
          <w:b/>
          <w:i/>
          <w:color w:val="FF0000"/>
          <w:w w:val="109"/>
          <w:sz w:val="24"/>
          <w:szCs w:val="24"/>
          <w:lang w:val="it-IT" w:eastAsia="it-IT"/>
        </w:rPr>
        <w:t xml:space="preserve"> del D.Lgs. 163/2006 e s.m.i.</w:t>
      </w:r>
    </w:p>
    <w:p w14:paraId="25E74DB8" w14:textId="77777777" w:rsidR="00F328C9" w:rsidRPr="00254BD2" w:rsidRDefault="00F328C9" w:rsidP="0020717D">
      <w:pPr>
        <w:widowControl/>
        <w:tabs>
          <w:tab w:val="left" w:pos="8504"/>
        </w:tabs>
        <w:spacing w:after="0" w:line="240" w:lineRule="auto"/>
        <w:ind w:right="-1"/>
        <w:jc w:val="center"/>
        <w:rPr>
          <w:rFonts w:ascii="Arial" w:eastAsia="Arial" w:hAnsi="Arial" w:cs="Arial"/>
          <w:color w:val="548DD4" w:themeColor="text2" w:themeTint="99"/>
          <w:sz w:val="20"/>
          <w:szCs w:val="20"/>
          <w:lang w:val="it-IT"/>
        </w:rPr>
      </w:pPr>
    </w:p>
    <w:p w14:paraId="359D6396" w14:textId="77777777" w:rsidR="0020717D" w:rsidRPr="0020717D" w:rsidRDefault="0020717D" w:rsidP="00CC6BED">
      <w:pPr>
        <w:spacing w:after="0"/>
        <w:jc w:val="center"/>
        <w:rPr>
          <w:rFonts w:ascii="Arial" w:hAnsi="Arial" w:cs="Arial"/>
          <w:color w:val="FF0000"/>
          <w:sz w:val="20"/>
          <w:szCs w:val="20"/>
          <w:lang w:val="it-IT"/>
        </w:rPr>
      </w:pPr>
      <w:r w:rsidRPr="0020717D">
        <w:rPr>
          <w:rFonts w:ascii="Arial" w:hAnsi="Arial" w:cs="Arial"/>
          <w:color w:val="FF0000"/>
          <w:sz w:val="20"/>
          <w:szCs w:val="20"/>
          <w:lang w:val="it-IT"/>
        </w:rPr>
        <w:t>(resa ai sensi dell’</w:t>
      </w:r>
      <w:r>
        <w:rPr>
          <w:rFonts w:ascii="Arial" w:hAnsi="Arial" w:cs="Arial"/>
          <w:color w:val="FF0000"/>
          <w:sz w:val="20"/>
          <w:szCs w:val="20"/>
          <w:lang w:val="it-IT"/>
        </w:rPr>
        <w:t xml:space="preserve"> art. 47</w:t>
      </w:r>
      <w:r w:rsidRPr="0020717D">
        <w:rPr>
          <w:rFonts w:ascii="Arial" w:hAnsi="Arial" w:cs="Arial"/>
          <w:color w:val="FF0000"/>
          <w:sz w:val="20"/>
          <w:szCs w:val="20"/>
          <w:lang w:val="it-IT"/>
        </w:rPr>
        <w:t xml:space="preserve"> Testo Unico delle disposizioni legislative e regolamentari in materia di documentazione amministrativa n. 445/2000)</w:t>
      </w:r>
    </w:p>
    <w:p w14:paraId="72023FDD" w14:textId="77777777" w:rsidR="0020717D" w:rsidRDefault="0020717D" w:rsidP="00CC6BED">
      <w:pPr>
        <w:spacing w:after="0" w:line="360" w:lineRule="auto"/>
        <w:jc w:val="center"/>
        <w:rPr>
          <w:rFonts w:ascii="Arial" w:eastAsia="Arial" w:hAnsi="Arial" w:cs="Arial"/>
          <w:i/>
          <w:color w:val="FF0000"/>
          <w:w w:val="106"/>
          <w:sz w:val="24"/>
          <w:szCs w:val="24"/>
          <w:lang w:val="it-IT"/>
        </w:rPr>
      </w:pPr>
      <w:r w:rsidRPr="0020717D">
        <w:rPr>
          <w:rFonts w:ascii="Arial" w:eastAsia="Arial" w:hAnsi="Arial" w:cs="Arial"/>
          <w:i/>
          <w:color w:val="FF0000"/>
          <w:w w:val="106"/>
          <w:sz w:val="24"/>
          <w:szCs w:val="24"/>
          <w:lang w:val="it-IT"/>
        </w:rPr>
        <w:t>_________________________________</w:t>
      </w:r>
      <w:r w:rsidR="00CC6BED">
        <w:rPr>
          <w:rFonts w:ascii="Arial" w:eastAsia="Arial" w:hAnsi="Arial" w:cs="Arial"/>
          <w:i/>
          <w:color w:val="FF0000"/>
          <w:w w:val="106"/>
          <w:sz w:val="24"/>
          <w:szCs w:val="24"/>
          <w:lang w:val="it-IT"/>
        </w:rPr>
        <w:t>______</w:t>
      </w:r>
      <w:r w:rsidRPr="0020717D">
        <w:rPr>
          <w:rFonts w:ascii="Arial" w:eastAsia="Arial" w:hAnsi="Arial" w:cs="Arial"/>
          <w:i/>
          <w:color w:val="FF0000"/>
          <w:w w:val="106"/>
          <w:sz w:val="24"/>
          <w:szCs w:val="24"/>
          <w:lang w:val="it-IT"/>
        </w:rPr>
        <w:t>_______________________________</w:t>
      </w:r>
    </w:p>
    <w:p w14:paraId="5B590156" w14:textId="77777777" w:rsidR="005C6173" w:rsidRPr="0020717D" w:rsidRDefault="005C6173" w:rsidP="00CC6BED">
      <w:pPr>
        <w:spacing w:after="0" w:line="360" w:lineRule="auto"/>
        <w:jc w:val="center"/>
        <w:rPr>
          <w:rFonts w:ascii="Arial" w:eastAsia="Arial" w:hAnsi="Arial" w:cs="Arial"/>
          <w:i/>
          <w:color w:val="FF0000"/>
          <w:w w:val="106"/>
          <w:sz w:val="24"/>
          <w:szCs w:val="24"/>
          <w:lang w:val="it-IT"/>
        </w:rPr>
      </w:pPr>
    </w:p>
    <w:p w14:paraId="00952A6B" w14:textId="71E6B9F8" w:rsidR="00CC6BED" w:rsidRDefault="00E751F7" w:rsidP="00E751F7">
      <w:pPr>
        <w:spacing w:after="0" w:line="240" w:lineRule="auto"/>
        <w:jc w:val="both"/>
        <w:rPr>
          <w:rFonts w:ascii="Verdana" w:hAnsi="Verdana" w:cs="Calibri"/>
          <w:sz w:val="18"/>
          <w:szCs w:val="18"/>
          <w:lang w:val="it-IT"/>
        </w:rPr>
      </w:pPr>
      <w:permStart w:id="1460748317" w:edGrp="everyone"/>
      <w:permStart w:id="1225408000" w:edGrp="everyone"/>
      <w:r w:rsidRPr="00E751F7">
        <w:rPr>
          <w:rFonts w:ascii="Verdana" w:hAnsi="Verdana" w:cs="Calibri"/>
          <w:sz w:val="18"/>
          <w:szCs w:val="18"/>
          <w:lang w:val="it-IT"/>
        </w:rPr>
        <w:t>Il/La</w:t>
      </w:r>
      <w:permEnd w:id="1460748317"/>
      <w:r w:rsidRPr="00E751F7">
        <w:rPr>
          <w:rFonts w:ascii="Verdana" w:hAnsi="Verdana" w:cs="Calibri"/>
          <w:sz w:val="18"/>
          <w:szCs w:val="18"/>
          <w:lang w:val="it-IT"/>
        </w:rPr>
        <w:t xml:space="preserve"> sottoscritt</w:t>
      </w:r>
      <w:permStart w:id="427323983" w:edGrp="everyone"/>
      <w:r w:rsidRPr="00E751F7">
        <w:rPr>
          <w:rFonts w:ascii="Verdana" w:hAnsi="Verdana" w:cs="Calibri"/>
          <w:sz w:val="18"/>
          <w:szCs w:val="18"/>
          <w:lang w:val="it-IT"/>
        </w:rPr>
        <w:t>o/a</w:t>
      </w:r>
      <w:permEnd w:id="427323983"/>
      <w:r w:rsidRPr="00E751F7">
        <w:rPr>
          <w:rFonts w:ascii="Verdana" w:hAnsi="Verdana" w:cs="Calibri"/>
          <w:sz w:val="18"/>
          <w:szCs w:val="18"/>
          <w:lang w:val="it-IT"/>
        </w:rPr>
        <w:t xml:space="preserve"> </w:t>
      </w:r>
      <w:permStart w:id="1666602058" w:edGrp="everyone"/>
      <w:r w:rsidRPr="00E751F7">
        <w:rPr>
          <w:rFonts w:ascii="Verdana" w:hAnsi="Verdana" w:cs="Calibri"/>
          <w:sz w:val="18"/>
          <w:szCs w:val="18"/>
          <w:lang w:val="it-IT"/>
        </w:rPr>
        <w:t>…</w:t>
      </w:r>
      <w:r w:rsidR="007807CE">
        <w:rPr>
          <w:rFonts w:ascii="Verdana" w:hAnsi="Verdana" w:cs="Calibri"/>
          <w:sz w:val="18"/>
          <w:szCs w:val="18"/>
          <w:lang w:val="it-IT"/>
        </w:rPr>
        <w:t xml:space="preserve">ADELE </w:t>
      </w:r>
      <w:proofErr w:type="gramStart"/>
      <w:r w:rsidR="007807CE">
        <w:rPr>
          <w:rFonts w:ascii="Verdana" w:hAnsi="Verdana" w:cs="Calibri"/>
          <w:sz w:val="18"/>
          <w:szCs w:val="18"/>
          <w:lang w:val="it-IT"/>
        </w:rPr>
        <w:t>PACE</w:t>
      </w:r>
      <w:r w:rsidRPr="00E751F7">
        <w:rPr>
          <w:rFonts w:ascii="Verdana" w:hAnsi="Verdana" w:cs="Calibri"/>
          <w:sz w:val="18"/>
          <w:szCs w:val="18"/>
          <w:lang w:val="it-IT"/>
        </w:rPr>
        <w:t>….</w:t>
      </w:r>
      <w:permEnd w:id="1666602058"/>
      <w:proofErr w:type="gramEnd"/>
      <w:r w:rsidRPr="00E751F7">
        <w:rPr>
          <w:rFonts w:ascii="Verdana" w:hAnsi="Verdana" w:cs="Calibri"/>
          <w:sz w:val="18"/>
          <w:szCs w:val="18"/>
          <w:lang w:val="it-IT"/>
        </w:rPr>
        <w:t>. nat</w:t>
      </w:r>
      <w:permStart w:id="1927492156" w:edGrp="everyone"/>
      <w:r w:rsidRPr="00E751F7">
        <w:rPr>
          <w:rFonts w:ascii="Verdana" w:hAnsi="Verdana" w:cs="Calibri"/>
          <w:sz w:val="18"/>
          <w:szCs w:val="18"/>
          <w:lang w:val="it-IT"/>
        </w:rPr>
        <w:t>o/a</w:t>
      </w:r>
      <w:permEnd w:id="1927492156"/>
      <w:r w:rsidRPr="00E751F7">
        <w:rPr>
          <w:rFonts w:ascii="Verdana" w:hAnsi="Verdana" w:cs="Calibri"/>
          <w:sz w:val="18"/>
          <w:szCs w:val="18"/>
          <w:lang w:val="it-IT"/>
        </w:rPr>
        <w:t xml:space="preserve"> </w:t>
      </w:r>
      <w:proofErr w:type="spellStart"/>
      <w:r w:rsidRPr="00E751F7">
        <w:rPr>
          <w:rFonts w:ascii="Verdana" w:hAnsi="Verdana" w:cs="Calibri"/>
          <w:sz w:val="18"/>
          <w:szCs w:val="18"/>
          <w:lang w:val="it-IT"/>
        </w:rPr>
        <w:t>a</w:t>
      </w:r>
      <w:proofErr w:type="spellEnd"/>
      <w:r w:rsidRPr="00E751F7">
        <w:rPr>
          <w:rFonts w:ascii="Verdana" w:hAnsi="Verdana" w:cs="Calibri"/>
          <w:sz w:val="18"/>
          <w:szCs w:val="18"/>
          <w:lang w:val="it-IT"/>
        </w:rPr>
        <w:t xml:space="preserve"> </w:t>
      </w:r>
      <w:permStart w:id="340340198" w:edGrp="everyone"/>
      <w:r w:rsidRPr="00E751F7">
        <w:rPr>
          <w:rFonts w:ascii="Verdana" w:hAnsi="Verdana" w:cs="Calibri"/>
          <w:sz w:val="18"/>
          <w:szCs w:val="18"/>
          <w:lang w:val="it-IT"/>
        </w:rPr>
        <w:t>…</w:t>
      </w:r>
      <w:r w:rsidR="007807CE">
        <w:rPr>
          <w:rFonts w:ascii="Verdana" w:hAnsi="Verdana" w:cs="Calibri"/>
          <w:sz w:val="18"/>
          <w:szCs w:val="18"/>
          <w:lang w:val="it-IT"/>
        </w:rPr>
        <w:t>FERENTINO</w:t>
      </w:r>
      <w:r w:rsidRPr="00E751F7">
        <w:rPr>
          <w:rFonts w:ascii="Verdana" w:hAnsi="Verdana" w:cs="Calibri"/>
          <w:sz w:val="18"/>
          <w:szCs w:val="18"/>
          <w:lang w:val="it-IT"/>
        </w:rPr>
        <w:t>….</w:t>
      </w:r>
      <w:permEnd w:id="340340198"/>
      <w:r w:rsidRPr="00E751F7">
        <w:rPr>
          <w:rFonts w:ascii="Verdana" w:hAnsi="Verdana" w:cs="Calibri"/>
          <w:sz w:val="18"/>
          <w:szCs w:val="18"/>
          <w:lang w:val="it-IT"/>
        </w:rPr>
        <w:t xml:space="preserve"> il </w:t>
      </w:r>
      <w:permStart w:id="1048141177" w:edGrp="everyone"/>
      <w:r w:rsidRPr="00E751F7">
        <w:rPr>
          <w:rFonts w:ascii="Verdana" w:hAnsi="Verdana" w:cs="Calibri"/>
          <w:sz w:val="18"/>
          <w:szCs w:val="18"/>
          <w:lang w:val="it-IT"/>
        </w:rPr>
        <w:t>…</w:t>
      </w:r>
      <w:r w:rsidR="007807CE">
        <w:rPr>
          <w:rFonts w:ascii="Verdana" w:hAnsi="Verdana" w:cs="Calibri"/>
          <w:sz w:val="18"/>
          <w:szCs w:val="18"/>
          <w:lang w:val="it-IT"/>
        </w:rPr>
        <w:t>25/01/1960</w:t>
      </w:r>
      <w:r w:rsidRPr="00E751F7">
        <w:rPr>
          <w:rFonts w:ascii="Verdana" w:hAnsi="Verdana" w:cs="Calibri"/>
          <w:sz w:val="18"/>
          <w:szCs w:val="18"/>
          <w:lang w:val="it-IT"/>
        </w:rPr>
        <w:t>.…</w:t>
      </w:r>
      <w:permEnd w:id="1048141177"/>
      <w:r w:rsidRPr="00E751F7">
        <w:rPr>
          <w:rFonts w:ascii="Verdana" w:hAnsi="Verdana" w:cs="Calibri"/>
          <w:sz w:val="18"/>
          <w:szCs w:val="18"/>
          <w:lang w:val="it-IT"/>
        </w:rPr>
        <w:t xml:space="preserve"> e residente in </w:t>
      </w:r>
      <w:permStart w:id="1687250115" w:edGrp="everyone"/>
      <w:r w:rsidRPr="00E751F7">
        <w:rPr>
          <w:rFonts w:ascii="Verdana" w:hAnsi="Verdana" w:cs="Calibri"/>
          <w:sz w:val="18"/>
          <w:szCs w:val="18"/>
          <w:lang w:val="it-IT"/>
        </w:rPr>
        <w:t>…</w:t>
      </w:r>
      <w:r w:rsidR="007807CE">
        <w:rPr>
          <w:rFonts w:ascii="Verdana" w:hAnsi="Verdana" w:cs="Calibri"/>
          <w:sz w:val="18"/>
          <w:szCs w:val="18"/>
          <w:lang w:val="it-IT"/>
        </w:rPr>
        <w:t>FROSINONE</w:t>
      </w:r>
      <w:r w:rsidRPr="00E751F7">
        <w:rPr>
          <w:rFonts w:ascii="Verdana" w:hAnsi="Verdana" w:cs="Calibri"/>
          <w:sz w:val="18"/>
          <w:szCs w:val="18"/>
          <w:lang w:val="it-IT"/>
        </w:rPr>
        <w:t>…</w:t>
      </w:r>
      <w:permEnd w:id="1687250115"/>
      <w:r w:rsidRPr="00E751F7">
        <w:rPr>
          <w:rFonts w:ascii="Verdana" w:hAnsi="Verdana" w:cs="Calibri"/>
          <w:sz w:val="18"/>
          <w:szCs w:val="18"/>
          <w:lang w:val="it-IT"/>
        </w:rPr>
        <w:t xml:space="preserve">, Via </w:t>
      </w:r>
      <w:permStart w:id="227298686" w:edGrp="everyone"/>
      <w:r w:rsidRPr="00E751F7">
        <w:rPr>
          <w:rFonts w:ascii="Verdana" w:hAnsi="Verdana" w:cs="Calibri"/>
          <w:sz w:val="18"/>
          <w:szCs w:val="18"/>
          <w:lang w:val="it-IT"/>
        </w:rPr>
        <w:t>…</w:t>
      </w:r>
      <w:r w:rsidR="007807CE">
        <w:rPr>
          <w:rFonts w:ascii="Verdana" w:hAnsi="Verdana" w:cs="Calibri"/>
          <w:sz w:val="18"/>
          <w:szCs w:val="18"/>
          <w:lang w:val="it-IT"/>
        </w:rPr>
        <w:t>ALDO MORO</w:t>
      </w:r>
      <w:r w:rsidRPr="00E751F7">
        <w:rPr>
          <w:rFonts w:ascii="Verdana" w:hAnsi="Verdana" w:cs="Calibri"/>
          <w:sz w:val="18"/>
          <w:szCs w:val="18"/>
          <w:lang w:val="it-IT"/>
        </w:rPr>
        <w:t>……</w:t>
      </w:r>
      <w:permEnd w:id="227298686"/>
      <w:r w:rsidRPr="00E751F7">
        <w:rPr>
          <w:rFonts w:ascii="Verdana" w:hAnsi="Verdana" w:cs="Calibri"/>
          <w:sz w:val="18"/>
          <w:szCs w:val="18"/>
          <w:lang w:val="it-IT"/>
        </w:rPr>
        <w:t xml:space="preserve">, n. </w:t>
      </w:r>
      <w:permStart w:id="126509172" w:edGrp="everyone"/>
      <w:r w:rsidRPr="00E751F7">
        <w:rPr>
          <w:rFonts w:ascii="Verdana" w:hAnsi="Verdana" w:cs="Calibri"/>
          <w:sz w:val="18"/>
          <w:szCs w:val="18"/>
          <w:lang w:val="it-IT"/>
        </w:rPr>
        <w:t>…</w:t>
      </w:r>
      <w:proofErr w:type="gramStart"/>
      <w:r w:rsidR="007807CE">
        <w:rPr>
          <w:rFonts w:ascii="Verdana" w:hAnsi="Verdana" w:cs="Calibri"/>
          <w:sz w:val="18"/>
          <w:szCs w:val="18"/>
          <w:lang w:val="it-IT"/>
        </w:rPr>
        <w:t>233</w:t>
      </w:r>
      <w:r w:rsidRPr="00E751F7">
        <w:rPr>
          <w:rFonts w:ascii="Verdana" w:hAnsi="Verdana" w:cs="Calibri"/>
          <w:sz w:val="18"/>
          <w:szCs w:val="18"/>
          <w:lang w:val="it-IT"/>
        </w:rPr>
        <w:t>.</w:t>
      </w:r>
      <w:permEnd w:id="126509172"/>
      <w:r w:rsidRPr="00E751F7">
        <w:rPr>
          <w:rFonts w:ascii="Verdana" w:hAnsi="Verdana" w:cs="Calibri"/>
          <w:sz w:val="18"/>
          <w:szCs w:val="18"/>
          <w:lang w:val="it-IT"/>
        </w:rPr>
        <w:t>.</w:t>
      </w:r>
      <w:proofErr w:type="gramEnd"/>
      <w:r w:rsidRPr="00E751F7">
        <w:rPr>
          <w:rFonts w:ascii="Verdana" w:hAnsi="Verdana" w:cs="Calibri"/>
          <w:sz w:val="18"/>
          <w:szCs w:val="18"/>
          <w:lang w:val="it-IT"/>
        </w:rPr>
        <w:t>, C.F</w:t>
      </w:r>
      <w:permStart w:id="1072257398" w:edGrp="everyone"/>
      <w:r w:rsidRPr="00E751F7">
        <w:rPr>
          <w:rFonts w:ascii="Verdana" w:hAnsi="Verdana" w:cs="Calibri"/>
          <w:sz w:val="18"/>
          <w:szCs w:val="18"/>
          <w:lang w:val="it-IT"/>
        </w:rPr>
        <w:t>.</w:t>
      </w:r>
      <w:r w:rsidR="007807CE">
        <w:rPr>
          <w:rFonts w:ascii="Verdana" w:hAnsi="Verdana" w:cs="Calibri"/>
          <w:sz w:val="18"/>
          <w:szCs w:val="18"/>
          <w:lang w:val="it-IT"/>
        </w:rPr>
        <w:t>PCADLA60A65D539K</w:t>
      </w:r>
      <w:r w:rsidRPr="00E751F7">
        <w:rPr>
          <w:rFonts w:ascii="Verdana" w:hAnsi="Verdana" w:cs="Calibri"/>
          <w:sz w:val="18"/>
          <w:szCs w:val="18"/>
          <w:lang w:val="it-IT"/>
        </w:rPr>
        <w:t>…</w:t>
      </w:r>
      <w:permEnd w:id="1072257398"/>
      <w:r w:rsidRPr="00E751F7">
        <w:rPr>
          <w:rFonts w:ascii="Verdana" w:hAnsi="Verdana" w:cs="Calibri"/>
          <w:sz w:val="18"/>
          <w:szCs w:val="18"/>
          <w:lang w:val="it-IT"/>
        </w:rPr>
        <w:t xml:space="preserve">, in qualità di </w:t>
      </w:r>
      <w:permStart w:id="1053691011" w:edGrp="everyone"/>
      <w:r w:rsidRPr="00E751F7">
        <w:rPr>
          <w:rFonts w:ascii="Verdana" w:hAnsi="Verdana" w:cs="Calibri"/>
          <w:sz w:val="18"/>
          <w:szCs w:val="18"/>
          <w:lang w:val="it-IT"/>
        </w:rPr>
        <w:t>…</w:t>
      </w:r>
      <w:r w:rsidR="007807CE">
        <w:rPr>
          <w:rFonts w:ascii="Verdana" w:hAnsi="Verdana" w:cs="Calibri"/>
          <w:sz w:val="18"/>
          <w:szCs w:val="18"/>
          <w:lang w:val="it-IT"/>
        </w:rPr>
        <w:t>LEGALE RAPPRESENTANTE</w:t>
      </w:r>
      <w:r w:rsidRPr="00E751F7">
        <w:rPr>
          <w:rFonts w:ascii="Verdana" w:hAnsi="Verdana" w:cs="Calibri"/>
          <w:sz w:val="18"/>
          <w:szCs w:val="18"/>
          <w:lang w:val="it-IT"/>
        </w:rPr>
        <w:t xml:space="preserve">. </w:t>
      </w:r>
      <w:permEnd w:id="1053691011"/>
      <w:r w:rsidRPr="00E751F7">
        <w:rPr>
          <w:rFonts w:ascii="Verdana" w:hAnsi="Verdana" w:cs="Calibri"/>
          <w:sz w:val="18"/>
          <w:szCs w:val="18"/>
          <w:lang w:val="it-IT"/>
        </w:rPr>
        <w:t xml:space="preserve">della </w:t>
      </w:r>
      <w:permStart w:id="1276581800" w:edGrp="everyone"/>
      <w:r w:rsidRPr="00E751F7">
        <w:rPr>
          <w:rFonts w:ascii="Verdana" w:hAnsi="Verdana" w:cs="Calibri"/>
          <w:sz w:val="18"/>
          <w:szCs w:val="18"/>
          <w:lang w:val="it-IT"/>
        </w:rPr>
        <w:t>…</w:t>
      </w:r>
      <w:r w:rsidR="007807CE">
        <w:rPr>
          <w:rFonts w:ascii="Verdana" w:hAnsi="Verdana" w:cs="Calibri"/>
          <w:sz w:val="18"/>
          <w:szCs w:val="18"/>
          <w:lang w:val="it-IT"/>
        </w:rPr>
        <w:t>R.E.M.SRL</w:t>
      </w:r>
      <w:r w:rsidRPr="00E751F7">
        <w:rPr>
          <w:rFonts w:ascii="Verdana" w:hAnsi="Verdana" w:cs="Calibri"/>
          <w:sz w:val="18"/>
          <w:szCs w:val="18"/>
          <w:lang w:val="it-IT"/>
        </w:rPr>
        <w:t>…..</w:t>
      </w:r>
      <w:permEnd w:id="1276581800"/>
      <w:r w:rsidRPr="00E751F7">
        <w:rPr>
          <w:rFonts w:ascii="Verdana" w:hAnsi="Verdana" w:cs="Calibri"/>
          <w:sz w:val="18"/>
          <w:szCs w:val="18"/>
          <w:lang w:val="it-IT"/>
        </w:rPr>
        <w:t xml:space="preserve">., con sede </w:t>
      </w:r>
      <w:proofErr w:type="gramStart"/>
      <w:r w:rsidRPr="00E751F7">
        <w:rPr>
          <w:rFonts w:ascii="Verdana" w:hAnsi="Verdana" w:cs="Calibri"/>
          <w:sz w:val="18"/>
          <w:szCs w:val="18"/>
          <w:lang w:val="it-IT"/>
        </w:rPr>
        <w:t xml:space="preserve">in  </w:t>
      </w:r>
      <w:permStart w:id="730683358" w:edGrp="everyone"/>
      <w:r w:rsidR="007807CE">
        <w:rPr>
          <w:rFonts w:ascii="Verdana" w:hAnsi="Verdana" w:cs="Calibri"/>
          <w:sz w:val="18"/>
          <w:szCs w:val="18"/>
          <w:lang w:val="it-IT"/>
        </w:rPr>
        <w:t>PATRICA</w:t>
      </w:r>
      <w:r w:rsidRPr="00E751F7">
        <w:rPr>
          <w:rFonts w:ascii="Verdana" w:hAnsi="Verdana" w:cs="Calibri"/>
          <w:sz w:val="18"/>
          <w:szCs w:val="18"/>
          <w:lang w:val="it-IT"/>
        </w:rPr>
        <w:t>…</w:t>
      </w:r>
      <w:permEnd w:id="730683358"/>
      <w:r w:rsidRPr="00E751F7">
        <w:rPr>
          <w:rFonts w:ascii="Verdana" w:hAnsi="Verdana" w:cs="Calibri"/>
          <w:sz w:val="18"/>
          <w:szCs w:val="18"/>
          <w:lang w:val="it-IT"/>
        </w:rPr>
        <w:t>.</w:t>
      </w:r>
      <w:proofErr w:type="gramEnd"/>
      <w:r w:rsidRPr="00E751F7">
        <w:rPr>
          <w:rFonts w:ascii="Verdana" w:hAnsi="Verdana" w:cs="Calibri"/>
          <w:sz w:val="18"/>
          <w:szCs w:val="18"/>
          <w:lang w:val="it-IT"/>
        </w:rPr>
        <w:t xml:space="preserve">, via </w:t>
      </w:r>
      <w:permStart w:id="563547443" w:edGrp="everyone"/>
      <w:r w:rsidR="007807CE">
        <w:rPr>
          <w:rFonts w:ascii="Verdana" w:hAnsi="Verdana" w:cs="Calibri"/>
          <w:sz w:val="18"/>
          <w:szCs w:val="18"/>
          <w:lang w:val="it-IT"/>
        </w:rPr>
        <w:t>FERRUCCIA 16/A</w:t>
      </w:r>
      <w:r w:rsidRPr="00E751F7">
        <w:rPr>
          <w:rFonts w:ascii="Verdana" w:hAnsi="Verdana" w:cs="Calibri"/>
          <w:sz w:val="18"/>
          <w:szCs w:val="18"/>
          <w:lang w:val="it-IT"/>
        </w:rPr>
        <w:t xml:space="preserve">.… </w:t>
      </w:r>
      <w:permEnd w:id="563547443"/>
      <w:r w:rsidRPr="00E751F7">
        <w:rPr>
          <w:rFonts w:ascii="Verdana" w:hAnsi="Verdana" w:cs="Calibri"/>
          <w:sz w:val="18"/>
          <w:szCs w:val="18"/>
          <w:lang w:val="it-IT"/>
        </w:rPr>
        <w:t xml:space="preserve">C.F. </w:t>
      </w:r>
      <w:permStart w:id="1684621832" w:edGrp="everyone"/>
      <w:r w:rsidR="007807CE">
        <w:rPr>
          <w:rFonts w:ascii="Verdana" w:hAnsi="Verdana" w:cs="Calibri"/>
          <w:sz w:val="18"/>
          <w:szCs w:val="18"/>
          <w:lang w:val="it-IT"/>
        </w:rPr>
        <w:t>02240470605</w:t>
      </w:r>
      <w:r w:rsidRPr="00E751F7">
        <w:rPr>
          <w:rFonts w:ascii="Verdana" w:hAnsi="Verdana" w:cs="Calibri"/>
          <w:sz w:val="18"/>
          <w:szCs w:val="18"/>
          <w:lang w:val="it-IT"/>
        </w:rPr>
        <w:t xml:space="preserve">…. </w:t>
      </w:r>
      <w:permEnd w:id="1684621832"/>
      <w:r w:rsidRPr="00E751F7">
        <w:rPr>
          <w:rFonts w:ascii="Verdana" w:hAnsi="Verdana" w:cs="Calibri"/>
          <w:sz w:val="18"/>
          <w:szCs w:val="18"/>
          <w:lang w:val="it-IT"/>
        </w:rPr>
        <w:t xml:space="preserve">P. IVA </w:t>
      </w:r>
      <w:permStart w:id="1483361370" w:edGrp="everyone"/>
      <w:r w:rsidRPr="00E751F7">
        <w:rPr>
          <w:rFonts w:ascii="Verdana" w:hAnsi="Verdana" w:cs="Calibri"/>
          <w:sz w:val="18"/>
          <w:szCs w:val="18"/>
          <w:lang w:val="it-IT"/>
        </w:rPr>
        <w:t>……</w:t>
      </w:r>
      <w:proofErr w:type="gramStart"/>
      <w:r w:rsidR="007807CE">
        <w:rPr>
          <w:rFonts w:ascii="Verdana" w:hAnsi="Verdana" w:cs="Calibri"/>
          <w:sz w:val="18"/>
          <w:szCs w:val="18"/>
          <w:lang w:val="it-IT"/>
        </w:rPr>
        <w:t>0224047060</w:t>
      </w:r>
      <w:r w:rsidRPr="00E751F7">
        <w:rPr>
          <w:rFonts w:ascii="Verdana" w:hAnsi="Verdana" w:cs="Calibri"/>
          <w:sz w:val="18"/>
          <w:szCs w:val="18"/>
          <w:lang w:val="it-IT"/>
        </w:rPr>
        <w:t>….</w:t>
      </w:r>
      <w:proofErr w:type="gramEnd"/>
      <w:r w:rsidRPr="00E751F7">
        <w:rPr>
          <w:rFonts w:ascii="Verdana" w:hAnsi="Verdana" w:cs="Calibri"/>
          <w:sz w:val="18"/>
          <w:szCs w:val="18"/>
          <w:lang w:val="it-IT"/>
        </w:rPr>
        <w:t xml:space="preserve"> </w:t>
      </w:r>
      <w:permEnd w:id="1483361370"/>
      <w:r w:rsidRPr="00E751F7">
        <w:rPr>
          <w:rFonts w:ascii="Verdana" w:hAnsi="Verdana" w:cs="Calibri"/>
          <w:sz w:val="18"/>
          <w:szCs w:val="18"/>
          <w:lang w:val="it-IT"/>
        </w:rPr>
        <w:t xml:space="preserve">, e-mail </w:t>
      </w:r>
      <w:permStart w:id="2063275462" w:edGrp="everyone"/>
      <w:r w:rsidRPr="00E751F7">
        <w:rPr>
          <w:rFonts w:ascii="Verdana" w:hAnsi="Verdana" w:cs="Calibri"/>
          <w:sz w:val="18"/>
          <w:szCs w:val="18"/>
          <w:lang w:val="it-IT"/>
        </w:rPr>
        <w:t>…</w:t>
      </w:r>
      <w:r w:rsidR="007807CE">
        <w:rPr>
          <w:rFonts w:ascii="Verdana" w:hAnsi="Verdana" w:cs="Calibri"/>
          <w:sz w:val="18"/>
          <w:szCs w:val="18"/>
          <w:lang w:val="it-IT"/>
        </w:rPr>
        <w:t>AMMINISTRAZIONE@REM-MOTORI.IT</w:t>
      </w:r>
      <w:r w:rsidRPr="00E751F7">
        <w:rPr>
          <w:rFonts w:ascii="Verdana" w:hAnsi="Verdana" w:cs="Calibri"/>
          <w:sz w:val="18"/>
          <w:szCs w:val="18"/>
          <w:lang w:val="it-IT"/>
        </w:rPr>
        <w:t xml:space="preserve">……. </w:t>
      </w:r>
      <w:permEnd w:id="2063275462"/>
      <w:r w:rsidRPr="00E751F7">
        <w:rPr>
          <w:rFonts w:ascii="Verdana" w:hAnsi="Verdana" w:cs="Calibri"/>
          <w:sz w:val="18"/>
          <w:szCs w:val="18"/>
          <w:lang w:val="it-IT"/>
        </w:rPr>
        <w:t xml:space="preserve"> PEC </w:t>
      </w:r>
      <w:permStart w:id="316889884" w:edGrp="everyone"/>
      <w:r w:rsidRPr="00E751F7">
        <w:rPr>
          <w:rFonts w:ascii="Verdana" w:hAnsi="Verdana" w:cs="Calibri"/>
          <w:sz w:val="18"/>
          <w:szCs w:val="18"/>
          <w:lang w:val="it-IT"/>
        </w:rPr>
        <w:t>…</w:t>
      </w:r>
      <w:r w:rsidR="007807CE">
        <w:rPr>
          <w:rFonts w:ascii="Verdana" w:hAnsi="Verdana" w:cs="Calibri"/>
          <w:sz w:val="18"/>
          <w:szCs w:val="18"/>
          <w:lang w:val="it-IT"/>
        </w:rPr>
        <w:t>REM-MOTORI@MESSAGGIPEC.IT</w:t>
      </w:r>
      <w:r w:rsidRPr="00E751F7">
        <w:rPr>
          <w:rFonts w:ascii="Verdana" w:hAnsi="Verdana" w:cs="Calibri"/>
          <w:sz w:val="18"/>
          <w:szCs w:val="18"/>
          <w:lang w:val="it-IT"/>
        </w:rPr>
        <w:t xml:space="preserve">. </w:t>
      </w:r>
    </w:p>
    <w:permEnd w:id="1225408000"/>
    <w:permEnd w:id="316889884"/>
    <w:p w14:paraId="75890D1B" w14:textId="77777777" w:rsidR="00E751F7" w:rsidRPr="00E751F7" w:rsidRDefault="00E751F7" w:rsidP="00E751F7">
      <w:pPr>
        <w:spacing w:after="0" w:line="240" w:lineRule="auto"/>
        <w:jc w:val="both"/>
        <w:rPr>
          <w:rFonts w:ascii="Times New Roman" w:hAnsi="Times New Roman"/>
          <w:sz w:val="24"/>
          <w:szCs w:val="24"/>
          <w:lang w:val="it-IT"/>
        </w:rPr>
      </w:pPr>
      <w:r w:rsidRPr="00E751F7">
        <w:rPr>
          <w:rFonts w:ascii="Times New Roman" w:hAnsi="Times New Roman"/>
          <w:b/>
          <w:bCs/>
          <w:sz w:val="24"/>
          <w:szCs w:val="24"/>
          <w:lang w:val="it-IT"/>
        </w:rPr>
        <w:t>ai sensi dell’articolo</w:t>
      </w:r>
      <w:r w:rsidR="00E62FF4">
        <w:rPr>
          <w:rFonts w:ascii="Times New Roman" w:hAnsi="Times New Roman"/>
          <w:b/>
          <w:bCs/>
          <w:sz w:val="24"/>
          <w:szCs w:val="24"/>
          <w:lang w:val="it-IT"/>
        </w:rPr>
        <w:t xml:space="preserve"> 47</w:t>
      </w:r>
      <w:r w:rsidRPr="00E751F7">
        <w:rPr>
          <w:rFonts w:ascii="Times New Roman" w:hAnsi="Times New Roman"/>
          <w:b/>
          <w:bCs/>
          <w:sz w:val="24"/>
          <w:szCs w:val="24"/>
          <w:lang w:val="it-IT"/>
        </w:rPr>
        <w:t xml:space="preserve"> del D.P.R. 445/2000, consapevole delle responsabilità, anche penali, in cui potrebbe incorrere in caso di dichiarazioni false o mendaci e di formazione di atti falsi, ed in particolare delle decadenze e delle sanzioni penali previste dall’art.  76 del citato D.P.R. 445/2000 </w:t>
      </w:r>
      <w:r w:rsidRPr="00E751F7">
        <w:rPr>
          <w:rFonts w:ascii="Times New Roman" w:hAnsi="Times New Roman"/>
          <w:b/>
          <w:bCs/>
          <w:sz w:val="24"/>
          <w:szCs w:val="24"/>
          <w:vertAlign w:val="superscript"/>
          <w:lang w:val="it-IT"/>
        </w:rPr>
        <w:t>(</w:t>
      </w:r>
      <w:r w:rsidRPr="00500C8F">
        <w:rPr>
          <w:rStyle w:val="Rimandonotaapidipagina"/>
          <w:rFonts w:ascii="Times New Roman" w:hAnsi="Times New Roman"/>
          <w:b/>
          <w:bCs/>
          <w:sz w:val="24"/>
          <w:szCs w:val="24"/>
        </w:rPr>
        <w:footnoteReference w:id="1"/>
      </w:r>
      <w:r w:rsidRPr="00E751F7">
        <w:rPr>
          <w:rFonts w:ascii="Times New Roman" w:hAnsi="Times New Roman"/>
          <w:b/>
          <w:bCs/>
          <w:sz w:val="24"/>
          <w:szCs w:val="24"/>
          <w:vertAlign w:val="superscript"/>
          <w:lang w:val="it-IT"/>
        </w:rPr>
        <w:t>)</w:t>
      </w:r>
    </w:p>
    <w:p w14:paraId="25C8B488" w14:textId="77777777" w:rsidR="00254BD2" w:rsidRPr="00254BD2" w:rsidRDefault="00254BD2" w:rsidP="00061E49">
      <w:pPr>
        <w:pStyle w:val="Nessunaspaziatura"/>
        <w:jc w:val="both"/>
        <w:rPr>
          <w:rFonts w:ascii="Arial" w:hAnsi="Arial" w:cs="Arial"/>
          <w:sz w:val="20"/>
          <w:szCs w:val="20"/>
          <w:lang w:val="it-IT"/>
        </w:rPr>
      </w:pPr>
    </w:p>
    <w:p w14:paraId="1FC27DD4" w14:textId="77777777" w:rsidR="00E751F7" w:rsidRDefault="00E751F7" w:rsidP="00E751F7">
      <w:pPr>
        <w:jc w:val="center"/>
        <w:rPr>
          <w:rFonts w:ascii="Verdana" w:hAnsi="Verdana" w:cs="Verdana"/>
          <w:b/>
          <w:sz w:val="18"/>
          <w:szCs w:val="18"/>
          <w:lang w:val="it-IT"/>
        </w:rPr>
      </w:pPr>
      <w:r w:rsidRPr="00E751F7">
        <w:rPr>
          <w:rFonts w:ascii="Verdana" w:hAnsi="Verdana" w:cs="Verdana"/>
          <w:b/>
          <w:sz w:val="18"/>
          <w:szCs w:val="18"/>
          <w:lang w:val="it-IT"/>
        </w:rPr>
        <w:t>DICHIARA SOTTO LA SUA PERSONALE RESPONSABILITA' QUANTO SEGUE:</w:t>
      </w:r>
    </w:p>
    <w:p w14:paraId="0361FF3E" w14:textId="77777777" w:rsidR="005C6173" w:rsidRPr="00E751F7" w:rsidRDefault="005C6173" w:rsidP="00E751F7">
      <w:pPr>
        <w:jc w:val="center"/>
        <w:rPr>
          <w:rFonts w:ascii="Verdana" w:hAnsi="Verdana" w:cs="Verdana"/>
          <w:b/>
          <w:sz w:val="18"/>
          <w:szCs w:val="18"/>
          <w:lang w:val="it-IT"/>
        </w:rPr>
      </w:pPr>
    </w:p>
    <w:p w14:paraId="61899D1A" w14:textId="77777777" w:rsidR="00F328C9" w:rsidRPr="005C6173" w:rsidRDefault="00D11213" w:rsidP="00061E49">
      <w:pPr>
        <w:pStyle w:val="Nessunaspaziatura"/>
        <w:jc w:val="both"/>
        <w:rPr>
          <w:rFonts w:ascii="Verdana" w:hAnsi="Verdana" w:cs="Arial"/>
          <w:sz w:val="18"/>
          <w:szCs w:val="18"/>
          <w:lang w:val="it-IT"/>
        </w:rPr>
      </w:pPr>
      <w:r w:rsidRPr="005C6173">
        <w:rPr>
          <w:rFonts w:ascii="Verdana" w:hAnsi="Verdana" w:cs="Arial"/>
          <w:sz w:val="18"/>
          <w:szCs w:val="18"/>
          <w:lang w:val="it-IT"/>
        </w:rPr>
        <w:t>che nell'anno, antecedente la</w:t>
      </w:r>
      <w:r w:rsidRPr="005C6173">
        <w:rPr>
          <w:rFonts w:ascii="Verdana" w:hAnsi="Verdana" w:cs="Arial"/>
          <w:spacing w:val="55"/>
          <w:sz w:val="18"/>
          <w:szCs w:val="18"/>
          <w:lang w:val="it-IT"/>
        </w:rPr>
        <w:t xml:space="preserve"> </w:t>
      </w:r>
      <w:r w:rsidRPr="005C6173">
        <w:rPr>
          <w:rFonts w:ascii="Verdana" w:hAnsi="Verdana" w:cs="Arial"/>
          <w:w w:val="106"/>
          <w:sz w:val="18"/>
          <w:szCs w:val="18"/>
          <w:lang w:val="it-IT"/>
        </w:rPr>
        <w:t>pubblicazione</w:t>
      </w:r>
      <w:r w:rsidRPr="005C6173">
        <w:rPr>
          <w:rFonts w:ascii="Verdana" w:hAnsi="Verdana" w:cs="Arial"/>
          <w:spacing w:val="39"/>
          <w:w w:val="106"/>
          <w:sz w:val="18"/>
          <w:szCs w:val="18"/>
          <w:lang w:val="it-IT"/>
        </w:rPr>
        <w:t xml:space="preserve"> </w:t>
      </w:r>
      <w:r w:rsidRPr="005C6173">
        <w:rPr>
          <w:rFonts w:ascii="Verdana" w:hAnsi="Verdana" w:cs="Arial"/>
          <w:sz w:val="18"/>
          <w:szCs w:val="18"/>
          <w:lang w:val="it-IT"/>
        </w:rPr>
        <w:t>del</w:t>
      </w:r>
      <w:r w:rsidRPr="005C6173">
        <w:rPr>
          <w:rFonts w:ascii="Verdana" w:hAnsi="Verdana" w:cs="Arial"/>
          <w:spacing w:val="45"/>
          <w:sz w:val="18"/>
          <w:szCs w:val="18"/>
          <w:lang w:val="it-IT"/>
        </w:rPr>
        <w:t xml:space="preserve"> </w:t>
      </w:r>
      <w:r w:rsidRPr="005C6173">
        <w:rPr>
          <w:rFonts w:ascii="Verdana" w:hAnsi="Verdana" w:cs="Arial"/>
          <w:sz w:val="18"/>
          <w:szCs w:val="18"/>
          <w:lang w:val="it-IT"/>
        </w:rPr>
        <w:t xml:space="preserve">bando </w:t>
      </w:r>
      <w:r w:rsidRPr="005C6173">
        <w:rPr>
          <w:rFonts w:ascii="Verdana" w:hAnsi="Verdana" w:cs="Arial"/>
          <w:spacing w:val="19"/>
          <w:sz w:val="18"/>
          <w:szCs w:val="18"/>
          <w:lang w:val="it-IT"/>
        </w:rPr>
        <w:t xml:space="preserve"> </w:t>
      </w:r>
      <w:r w:rsidRPr="005C6173">
        <w:rPr>
          <w:rFonts w:ascii="Verdana" w:hAnsi="Verdana" w:cs="Arial"/>
          <w:sz w:val="18"/>
          <w:szCs w:val="18"/>
          <w:lang w:val="it-IT"/>
        </w:rPr>
        <w:t>di</w:t>
      </w:r>
      <w:r w:rsidRPr="005C6173">
        <w:rPr>
          <w:rFonts w:ascii="Verdana" w:hAnsi="Verdana" w:cs="Arial"/>
          <w:spacing w:val="55"/>
          <w:sz w:val="18"/>
          <w:szCs w:val="18"/>
          <w:lang w:val="it-IT"/>
        </w:rPr>
        <w:t xml:space="preserve"> </w:t>
      </w:r>
      <w:r w:rsidRPr="005C6173">
        <w:rPr>
          <w:rFonts w:ascii="Verdana" w:hAnsi="Verdana" w:cs="Arial"/>
          <w:w w:val="107"/>
          <w:sz w:val="18"/>
          <w:szCs w:val="18"/>
          <w:lang w:val="it-IT"/>
        </w:rPr>
        <w:t>gar</w:t>
      </w:r>
      <w:r w:rsidRPr="005C6173">
        <w:rPr>
          <w:rFonts w:ascii="Verdana" w:hAnsi="Verdana" w:cs="Arial"/>
          <w:spacing w:val="-6"/>
          <w:w w:val="107"/>
          <w:sz w:val="18"/>
          <w:szCs w:val="18"/>
          <w:lang w:val="it-IT"/>
        </w:rPr>
        <w:t>a</w:t>
      </w:r>
      <w:r w:rsidRPr="005C6173">
        <w:rPr>
          <w:rFonts w:ascii="Verdana" w:hAnsi="Verdana" w:cs="Arial"/>
          <w:color w:val="414242"/>
          <w:w w:val="153"/>
          <w:sz w:val="18"/>
          <w:szCs w:val="18"/>
          <w:lang w:val="it-IT"/>
        </w:rPr>
        <w:t>,</w:t>
      </w:r>
      <w:r w:rsidRPr="005C6173">
        <w:rPr>
          <w:rFonts w:ascii="Verdana" w:hAnsi="Verdana" w:cs="Arial"/>
          <w:color w:val="414242"/>
          <w:spacing w:val="21"/>
          <w:sz w:val="18"/>
          <w:szCs w:val="18"/>
          <w:lang w:val="it-IT"/>
        </w:rPr>
        <w:t xml:space="preserve"> </w:t>
      </w:r>
      <w:r w:rsidRPr="005C6173">
        <w:rPr>
          <w:rFonts w:ascii="Verdana" w:hAnsi="Verdana" w:cs="Arial"/>
          <w:sz w:val="18"/>
          <w:szCs w:val="18"/>
          <w:lang w:val="it-IT"/>
        </w:rPr>
        <w:t>non</w:t>
      </w:r>
      <w:r w:rsidR="002A6A67" w:rsidRPr="005C6173">
        <w:rPr>
          <w:rFonts w:ascii="Verdana" w:hAnsi="Verdana" w:cs="Arial"/>
          <w:sz w:val="18"/>
          <w:szCs w:val="18"/>
          <w:lang w:val="it-IT"/>
        </w:rPr>
        <w:t>/</w:t>
      </w:r>
      <w:r w:rsidRPr="005C6173">
        <w:rPr>
          <w:rFonts w:ascii="Verdana" w:hAnsi="Verdana" w:cs="Arial"/>
          <w:sz w:val="18"/>
          <w:szCs w:val="18"/>
          <w:lang w:val="it-IT"/>
        </w:rPr>
        <w:t>ci</w:t>
      </w:r>
      <w:r w:rsidRPr="005C6173">
        <w:rPr>
          <w:rFonts w:ascii="Verdana" w:hAnsi="Verdana" w:cs="Arial"/>
          <w:spacing w:val="48"/>
          <w:sz w:val="18"/>
          <w:szCs w:val="18"/>
          <w:lang w:val="it-IT"/>
        </w:rPr>
        <w:t xml:space="preserve"> </w:t>
      </w:r>
      <w:r w:rsidRPr="005C6173">
        <w:rPr>
          <w:rFonts w:ascii="Verdana" w:hAnsi="Verdana" w:cs="Arial"/>
          <w:sz w:val="18"/>
          <w:szCs w:val="18"/>
          <w:lang w:val="it-IT"/>
        </w:rPr>
        <w:t xml:space="preserve">sono </w:t>
      </w:r>
      <w:r w:rsidRPr="005C6173">
        <w:rPr>
          <w:rFonts w:ascii="Verdana" w:hAnsi="Verdana" w:cs="Arial"/>
          <w:spacing w:val="5"/>
          <w:sz w:val="18"/>
          <w:szCs w:val="18"/>
          <w:lang w:val="it-IT"/>
        </w:rPr>
        <w:t xml:space="preserve"> </w:t>
      </w:r>
      <w:r w:rsidRPr="005C6173">
        <w:rPr>
          <w:rFonts w:ascii="Verdana" w:hAnsi="Verdana" w:cs="Arial"/>
          <w:w w:val="104"/>
          <w:sz w:val="18"/>
          <w:szCs w:val="18"/>
          <w:lang w:val="it-IT"/>
        </w:rPr>
        <w:t xml:space="preserve">stati </w:t>
      </w:r>
      <w:r w:rsidRPr="005C6173">
        <w:rPr>
          <w:rFonts w:ascii="Verdana" w:hAnsi="Verdana" w:cs="Arial"/>
          <w:sz w:val="18"/>
          <w:szCs w:val="18"/>
          <w:lang w:val="it-IT"/>
        </w:rPr>
        <w:t>soggetti</w:t>
      </w:r>
      <w:r w:rsidRPr="005C6173">
        <w:rPr>
          <w:rFonts w:ascii="Verdana" w:hAnsi="Verdana" w:cs="Arial"/>
          <w:spacing w:val="12"/>
          <w:sz w:val="18"/>
          <w:szCs w:val="18"/>
          <w:lang w:val="it-IT"/>
        </w:rPr>
        <w:t xml:space="preserve"> </w:t>
      </w:r>
      <w:r w:rsidRPr="005C6173">
        <w:rPr>
          <w:rFonts w:ascii="Verdana" w:hAnsi="Verdana" w:cs="Arial"/>
          <w:sz w:val="18"/>
          <w:szCs w:val="18"/>
          <w:lang w:val="it-IT"/>
        </w:rPr>
        <w:t>cessati</w:t>
      </w:r>
      <w:r w:rsidRPr="005C6173">
        <w:rPr>
          <w:rFonts w:ascii="Verdana" w:hAnsi="Verdana" w:cs="Arial"/>
          <w:spacing w:val="30"/>
          <w:sz w:val="18"/>
          <w:szCs w:val="18"/>
          <w:lang w:val="it-IT"/>
        </w:rPr>
        <w:t xml:space="preserve"> </w:t>
      </w:r>
      <w:r w:rsidRPr="005C6173">
        <w:rPr>
          <w:rFonts w:ascii="Verdana" w:hAnsi="Verdana" w:cs="Arial"/>
          <w:sz w:val="18"/>
          <w:szCs w:val="18"/>
          <w:lang w:val="it-IT"/>
        </w:rPr>
        <w:t>dalla</w:t>
      </w:r>
      <w:r w:rsidRPr="005C6173">
        <w:rPr>
          <w:rFonts w:ascii="Verdana" w:hAnsi="Verdana" w:cs="Arial"/>
          <w:spacing w:val="20"/>
          <w:sz w:val="18"/>
          <w:szCs w:val="18"/>
          <w:lang w:val="it-IT"/>
        </w:rPr>
        <w:t xml:space="preserve"> </w:t>
      </w:r>
      <w:r w:rsidRPr="005C6173">
        <w:rPr>
          <w:rFonts w:ascii="Verdana" w:hAnsi="Verdana" w:cs="Arial"/>
          <w:sz w:val="18"/>
          <w:szCs w:val="18"/>
          <w:lang w:val="it-IT"/>
        </w:rPr>
        <w:t>carica</w:t>
      </w:r>
      <w:r w:rsidRPr="005C6173">
        <w:rPr>
          <w:rFonts w:ascii="Verdana" w:hAnsi="Verdana" w:cs="Arial"/>
          <w:spacing w:val="16"/>
          <w:sz w:val="18"/>
          <w:szCs w:val="18"/>
          <w:lang w:val="it-IT"/>
        </w:rPr>
        <w:t xml:space="preserve"> </w:t>
      </w:r>
      <w:r w:rsidRPr="005C6173">
        <w:rPr>
          <w:rFonts w:ascii="Verdana" w:hAnsi="Verdana" w:cs="Arial"/>
          <w:sz w:val="18"/>
          <w:szCs w:val="18"/>
          <w:lang w:val="it-IT"/>
        </w:rPr>
        <w:t>di</w:t>
      </w:r>
      <w:r w:rsidRPr="005C6173">
        <w:rPr>
          <w:rFonts w:ascii="Verdana" w:hAnsi="Verdana" w:cs="Arial"/>
          <w:spacing w:val="9"/>
          <w:sz w:val="18"/>
          <w:szCs w:val="18"/>
          <w:lang w:val="it-IT"/>
        </w:rPr>
        <w:t xml:space="preserve"> </w:t>
      </w:r>
      <w:r w:rsidRPr="005C6173">
        <w:rPr>
          <w:rFonts w:ascii="Verdana" w:hAnsi="Verdana" w:cs="Arial"/>
          <w:sz w:val="18"/>
          <w:szCs w:val="18"/>
          <w:lang w:val="it-IT"/>
        </w:rPr>
        <w:t>legale</w:t>
      </w:r>
      <w:r w:rsidRPr="005C6173">
        <w:rPr>
          <w:rFonts w:ascii="Verdana" w:hAnsi="Verdana" w:cs="Arial"/>
          <w:spacing w:val="26"/>
          <w:sz w:val="18"/>
          <w:szCs w:val="18"/>
          <w:lang w:val="it-IT"/>
        </w:rPr>
        <w:t xml:space="preserve"> </w:t>
      </w:r>
      <w:r w:rsidRPr="005C6173">
        <w:rPr>
          <w:rFonts w:ascii="Verdana" w:hAnsi="Verdana" w:cs="Arial"/>
          <w:w w:val="105"/>
          <w:sz w:val="18"/>
          <w:szCs w:val="18"/>
          <w:lang w:val="it-IT"/>
        </w:rPr>
        <w:t>rappresentante</w:t>
      </w:r>
      <w:r w:rsidRPr="005C6173">
        <w:rPr>
          <w:rFonts w:ascii="Verdana" w:hAnsi="Verdana" w:cs="Arial"/>
          <w:spacing w:val="-9"/>
          <w:w w:val="105"/>
          <w:sz w:val="18"/>
          <w:szCs w:val="18"/>
          <w:lang w:val="it-IT"/>
        </w:rPr>
        <w:t xml:space="preserve"> </w:t>
      </w:r>
      <w:r w:rsidRPr="005C6173">
        <w:rPr>
          <w:rFonts w:ascii="Verdana" w:hAnsi="Verdana" w:cs="Arial"/>
          <w:sz w:val="18"/>
          <w:szCs w:val="18"/>
          <w:lang w:val="it-IT"/>
        </w:rPr>
        <w:t>o</w:t>
      </w:r>
      <w:r w:rsidRPr="005C6173">
        <w:rPr>
          <w:rFonts w:ascii="Verdana" w:hAnsi="Verdana" w:cs="Arial"/>
          <w:spacing w:val="4"/>
          <w:sz w:val="18"/>
          <w:szCs w:val="18"/>
          <w:lang w:val="it-IT"/>
        </w:rPr>
        <w:t xml:space="preserve"> </w:t>
      </w:r>
      <w:r w:rsidRPr="005C6173">
        <w:rPr>
          <w:rFonts w:ascii="Verdana" w:hAnsi="Verdana" w:cs="Arial"/>
          <w:sz w:val="18"/>
          <w:szCs w:val="18"/>
          <w:lang w:val="it-IT"/>
        </w:rPr>
        <w:t>direttore</w:t>
      </w:r>
      <w:r w:rsidRPr="005C6173">
        <w:rPr>
          <w:rFonts w:ascii="Verdana" w:hAnsi="Verdana" w:cs="Arial"/>
          <w:spacing w:val="31"/>
          <w:sz w:val="18"/>
          <w:szCs w:val="18"/>
          <w:lang w:val="it-IT"/>
        </w:rPr>
        <w:t xml:space="preserve"> </w:t>
      </w:r>
      <w:r w:rsidRPr="005C6173">
        <w:rPr>
          <w:rFonts w:ascii="Verdana" w:hAnsi="Verdana" w:cs="Arial"/>
          <w:w w:val="105"/>
          <w:sz w:val="18"/>
          <w:szCs w:val="18"/>
          <w:lang w:val="it-IT"/>
        </w:rPr>
        <w:t>tecnico.</w:t>
      </w:r>
    </w:p>
    <w:p w14:paraId="775CD565" w14:textId="77777777" w:rsidR="00F328C9" w:rsidRPr="00254BD2" w:rsidRDefault="00F328C9" w:rsidP="00061E49">
      <w:pPr>
        <w:pStyle w:val="Nessunaspaziatura"/>
        <w:jc w:val="both"/>
        <w:rPr>
          <w:rFonts w:ascii="Arial" w:hAnsi="Arial" w:cs="Arial"/>
          <w:sz w:val="20"/>
          <w:szCs w:val="20"/>
          <w:lang w:val="it-IT"/>
        </w:rPr>
      </w:pPr>
    </w:p>
    <w:p w14:paraId="3F73738F" w14:textId="77777777" w:rsidR="005C6173" w:rsidRDefault="005C6173" w:rsidP="00061E49">
      <w:pPr>
        <w:pStyle w:val="Nessunaspaziatura"/>
        <w:jc w:val="both"/>
        <w:rPr>
          <w:rFonts w:ascii="Arial" w:hAnsi="Arial" w:cs="Arial"/>
          <w:b/>
          <w:sz w:val="20"/>
          <w:szCs w:val="20"/>
          <w:lang w:val="it-IT"/>
        </w:rPr>
      </w:pPr>
    </w:p>
    <w:p w14:paraId="4B251621" w14:textId="77777777" w:rsidR="00F328C9" w:rsidRPr="00CC6BED" w:rsidRDefault="00A64193" w:rsidP="00061E49">
      <w:pPr>
        <w:pStyle w:val="Nessunaspaziatura"/>
        <w:jc w:val="both"/>
        <w:rPr>
          <w:rFonts w:ascii="Arial" w:hAnsi="Arial" w:cs="Arial"/>
          <w:b/>
          <w:sz w:val="20"/>
          <w:szCs w:val="20"/>
          <w:lang w:val="it-IT"/>
        </w:rPr>
      </w:pPr>
      <w:r w:rsidRPr="00CC6BED">
        <w:rPr>
          <w:rFonts w:ascii="Arial" w:hAnsi="Arial" w:cs="Arial"/>
          <w:b/>
          <w:sz w:val="20"/>
          <w:szCs w:val="20"/>
          <w:lang w:val="it-IT"/>
        </w:rPr>
        <w:t>(Nel caso di soggetti cessati dalla carica)</w:t>
      </w:r>
    </w:p>
    <w:p w14:paraId="68CEE061" w14:textId="77777777" w:rsidR="00F328C9" w:rsidRPr="00254BD2" w:rsidRDefault="00F328C9" w:rsidP="00061E49">
      <w:pPr>
        <w:pStyle w:val="Nessunaspaziatura"/>
        <w:jc w:val="both"/>
        <w:rPr>
          <w:rFonts w:ascii="Arial" w:hAnsi="Arial" w:cs="Arial"/>
          <w:sz w:val="20"/>
          <w:szCs w:val="20"/>
          <w:lang w:val="it-IT"/>
        </w:rPr>
      </w:pPr>
    </w:p>
    <w:p w14:paraId="6382D4C2" w14:textId="77777777" w:rsidR="005C6173" w:rsidRDefault="005C6173" w:rsidP="00061E49">
      <w:pPr>
        <w:pStyle w:val="Nessunaspaziatura"/>
        <w:jc w:val="both"/>
        <w:rPr>
          <w:rFonts w:ascii="Arial" w:hAnsi="Arial" w:cs="Arial"/>
          <w:color w:val="232323"/>
          <w:sz w:val="20"/>
          <w:szCs w:val="20"/>
          <w:lang w:val="it-IT"/>
        </w:rPr>
      </w:pPr>
    </w:p>
    <w:p w14:paraId="2D29096B" w14:textId="77777777" w:rsidR="00A64193" w:rsidRDefault="00A64193" w:rsidP="00061E49">
      <w:pPr>
        <w:pStyle w:val="Nessunaspaziatura"/>
        <w:jc w:val="both"/>
        <w:rPr>
          <w:rFonts w:ascii="Arial" w:hAnsi="Arial" w:cs="Arial"/>
          <w:color w:val="545454"/>
          <w:w w:val="150"/>
          <w:sz w:val="20"/>
          <w:szCs w:val="20"/>
          <w:lang w:val="it-IT"/>
        </w:rPr>
      </w:pPr>
      <w:r w:rsidRPr="00254BD2">
        <w:rPr>
          <w:rFonts w:ascii="Arial" w:hAnsi="Arial" w:cs="Arial"/>
          <w:color w:val="232323"/>
          <w:sz w:val="20"/>
          <w:szCs w:val="20"/>
          <w:lang w:val="it-IT"/>
        </w:rPr>
        <w:t>sotto</w:t>
      </w:r>
      <w:r w:rsidRPr="00254BD2">
        <w:rPr>
          <w:rFonts w:ascii="Arial" w:hAnsi="Arial" w:cs="Arial"/>
          <w:color w:val="232323"/>
          <w:spacing w:val="-4"/>
          <w:sz w:val="20"/>
          <w:szCs w:val="20"/>
          <w:lang w:val="it-IT"/>
        </w:rPr>
        <w:t xml:space="preserve"> </w:t>
      </w:r>
      <w:r w:rsidRPr="00254BD2">
        <w:rPr>
          <w:rFonts w:ascii="Arial" w:hAnsi="Arial" w:cs="Arial"/>
          <w:color w:val="232323"/>
          <w:sz w:val="20"/>
          <w:szCs w:val="20"/>
          <w:lang w:val="it-IT"/>
        </w:rPr>
        <w:t>la</w:t>
      </w:r>
      <w:r w:rsidRPr="00254BD2">
        <w:rPr>
          <w:rFonts w:ascii="Arial" w:hAnsi="Arial" w:cs="Arial"/>
          <w:color w:val="232323"/>
          <w:spacing w:val="1"/>
          <w:sz w:val="20"/>
          <w:szCs w:val="20"/>
          <w:lang w:val="it-IT"/>
        </w:rPr>
        <w:t xml:space="preserve"> </w:t>
      </w:r>
      <w:r w:rsidRPr="00254BD2">
        <w:rPr>
          <w:rFonts w:ascii="Arial" w:hAnsi="Arial" w:cs="Arial"/>
          <w:color w:val="232323"/>
          <w:sz w:val="20"/>
          <w:szCs w:val="20"/>
          <w:lang w:val="it-IT"/>
        </w:rPr>
        <w:t>propria</w:t>
      </w:r>
      <w:r w:rsidRPr="00254BD2">
        <w:rPr>
          <w:rFonts w:ascii="Arial" w:hAnsi="Arial" w:cs="Arial"/>
          <w:color w:val="232323"/>
          <w:spacing w:val="5"/>
          <w:sz w:val="20"/>
          <w:szCs w:val="20"/>
          <w:lang w:val="it-IT"/>
        </w:rPr>
        <w:t xml:space="preserve"> </w:t>
      </w:r>
      <w:r w:rsidRPr="00254BD2">
        <w:rPr>
          <w:rFonts w:ascii="Arial" w:hAnsi="Arial" w:cs="Arial"/>
          <w:color w:val="232323"/>
          <w:w w:val="102"/>
          <w:sz w:val="20"/>
          <w:szCs w:val="20"/>
          <w:lang w:val="it-IT"/>
        </w:rPr>
        <w:t>responsabilit</w:t>
      </w:r>
      <w:r w:rsidRPr="00254BD2">
        <w:rPr>
          <w:rFonts w:ascii="Arial" w:hAnsi="Arial" w:cs="Arial"/>
          <w:color w:val="232323"/>
          <w:spacing w:val="-4"/>
          <w:w w:val="103"/>
          <w:sz w:val="20"/>
          <w:szCs w:val="20"/>
          <w:lang w:val="it-IT"/>
        </w:rPr>
        <w:t>à</w:t>
      </w:r>
      <w:r w:rsidRPr="00254BD2">
        <w:rPr>
          <w:rFonts w:ascii="Arial" w:hAnsi="Arial" w:cs="Arial"/>
          <w:color w:val="545454"/>
          <w:w w:val="150"/>
          <w:sz w:val="20"/>
          <w:szCs w:val="20"/>
          <w:lang w:val="it-IT"/>
        </w:rPr>
        <w:t>:</w:t>
      </w:r>
    </w:p>
    <w:p w14:paraId="1A5B19C7" w14:textId="77777777" w:rsidR="005C6173" w:rsidRDefault="005C6173" w:rsidP="00061E49">
      <w:pPr>
        <w:pStyle w:val="Nessunaspaziatura"/>
        <w:jc w:val="both"/>
        <w:rPr>
          <w:rFonts w:ascii="Arial" w:hAnsi="Arial" w:cs="Arial"/>
          <w:color w:val="545454"/>
          <w:w w:val="150"/>
          <w:sz w:val="20"/>
          <w:szCs w:val="20"/>
          <w:lang w:val="it-IT"/>
        </w:rPr>
      </w:pPr>
    </w:p>
    <w:p w14:paraId="33F89AD8" w14:textId="77777777" w:rsidR="00A64193" w:rsidRDefault="00A64193" w:rsidP="00061E49">
      <w:pPr>
        <w:pStyle w:val="Nessunaspaziatura"/>
        <w:jc w:val="both"/>
        <w:rPr>
          <w:rFonts w:ascii="Verdana" w:hAnsi="Verdana" w:cs="Arial"/>
          <w:sz w:val="18"/>
          <w:szCs w:val="18"/>
          <w:lang w:val="it-IT"/>
        </w:rPr>
      </w:pPr>
      <w:r w:rsidRPr="005C6173">
        <w:rPr>
          <w:rFonts w:ascii="Verdana" w:hAnsi="Verdana" w:cs="Arial"/>
          <w:sz w:val="18"/>
          <w:szCs w:val="18"/>
          <w:lang w:val="it-IT"/>
        </w:rPr>
        <w:t>che, secondo la propria conoscenza, fino alla data di cessazione dall'incarico, i signori:</w:t>
      </w:r>
    </w:p>
    <w:p w14:paraId="6359291B" w14:textId="77777777" w:rsidR="005C6173" w:rsidRDefault="005C6173" w:rsidP="00061E49">
      <w:pPr>
        <w:pStyle w:val="Nessunaspaziatura"/>
        <w:jc w:val="both"/>
        <w:rPr>
          <w:rFonts w:ascii="Verdana" w:hAnsi="Verdana" w:cs="Arial"/>
          <w:sz w:val="18"/>
          <w:szCs w:val="18"/>
          <w:lang w:val="it-IT"/>
        </w:rPr>
      </w:pPr>
    </w:p>
    <w:p w14:paraId="6E8AEC70" w14:textId="77777777" w:rsidR="005C6173" w:rsidRPr="005C6173" w:rsidRDefault="005C6173" w:rsidP="00061E49">
      <w:pPr>
        <w:pStyle w:val="Nessunaspaziatura"/>
        <w:jc w:val="both"/>
        <w:rPr>
          <w:rFonts w:ascii="Verdana" w:hAnsi="Verdana" w:cs="Arial"/>
          <w:sz w:val="18"/>
          <w:szCs w:val="18"/>
          <w:lang w:val="it-IT"/>
        </w:rPr>
      </w:pPr>
    </w:p>
    <w:p w14:paraId="629D79A6" w14:textId="4674DA05" w:rsidR="00A64193" w:rsidRPr="005C6173" w:rsidRDefault="00A64193" w:rsidP="00061E49">
      <w:pPr>
        <w:pStyle w:val="Nessunaspaziatura"/>
        <w:jc w:val="both"/>
        <w:rPr>
          <w:rFonts w:ascii="Verdana" w:hAnsi="Verdana" w:cs="Arial"/>
          <w:sz w:val="18"/>
          <w:szCs w:val="18"/>
          <w:lang w:val="it-IT"/>
        </w:rPr>
      </w:pPr>
      <w:permStart w:id="589382864" w:edGrp="everyone"/>
      <w:r w:rsidRPr="005C6173">
        <w:rPr>
          <w:rFonts w:ascii="Verdana" w:hAnsi="Verdana" w:cs="Arial"/>
          <w:sz w:val="18"/>
          <w:szCs w:val="18"/>
          <w:lang w:val="it-IT"/>
        </w:rPr>
        <w:t>…</w:t>
      </w:r>
      <w:r w:rsidR="007807CE">
        <w:rPr>
          <w:rFonts w:ascii="Verdana" w:hAnsi="Verdana" w:cs="Arial"/>
          <w:sz w:val="18"/>
          <w:szCs w:val="18"/>
          <w:lang w:val="it-IT"/>
        </w:rPr>
        <w:t>ADELE PACE ED ALFREDO EVANGELISTI</w:t>
      </w:r>
      <w:r w:rsidRPr="005C6173">
        <w:rPr>
          <w:rFonts w:ascii="Verdana" w:hAnsi="Verdana" w:cs="Arial"/>
          <w:sz w:val="18"/>
          <w:szCs w:val="18"/>
          <w:lang w:val="it-IT"/>
        </w:rPr>
        <w:t>…</w:t>
      </w:r>
      <w:permEnd w:id="589382864"/>
      <w:r w:rsidRPr="005C6173">
        <w:rPr>
          <w:rFonts w:ascii="Verdana" w:hAnsi="Verdana" w:cs="Arial"/>
          <w:sz w:val="18"/>
          <w:szCs w:val="18"/>
          <w:lang w:val="it-IT"/>
        </w:rPr>
        <w:t>, non si trovavano nelle condizioni di esclusione dalle gare previste nell'art. 38, comma 1, lettere b), c), m-ter), del D. Lgs. n. 12.04.2006 n. 163 e precisamente:</w:t>
      </w:r>
    </w:p>
    <w:p w14:paraId="4E50C3F9" w14:textId="77777777" w:rsidR="00A64193" w:rsidRDefault="00A64193" w:rsidP="00061E49">
      <w:pPr>
        <w:pStyle w:val="Nessunaspaziatura"/>
        <w:jc w:val="both"/>
        <w:rPr>
          <w:rFonts w:ascii="Verdana" w:hAnsi="Verdana" w:cs="Arial"/>
          <w:sz w:val="18"/>
          <w:szCs w:val="18"/>
          <w:lang w:val="it-IT"/>
        </w:rPr>
      </w:pPr>
    </w:p>
    <w:p w14:paraId="0B7B0C2A" w14:textId="77777777" w:rsidR="005C6173" w:rsidRPr="005C6173" w:rsidRDefault="005C6173" w:rsidP="00061E49">
      <w:pPr>
        <w:pStyle w:val="Nessunaspaziatura"/>
        <w:jc w:val="both"/>
        <w:rPr>
          <w:rFonts w:ascii="Verdana" w:hAnsi="Verdana" w:cs="Arial"/>
          <w:sz w:val="18"/>
          <w:szCs w:val="18"/>
          <w:lang w:val="it-IT"/>
        </w:rPr>
      </w:pPr>
    </w:p>
    <w:p w14:paraId="0A8E5F88" w14:textId="77777777" w:rsidR="00A64193" w:rsidRDefault="00A64193" w:rsidP="005C6173">
      <w:pPr>
        <w:pStyle w:val="Nessunaspaziatura"/>
        <w:ind w:left="720" w:hanging="720"/>
        <w:jc w:val="both"/>
        <w:rPr>
          <w:rFonts w:ascii="Verdana" w:hAnsi="Verdana" w:cs="Arial"/>
          <w:sz w:val="18"/>
          <w:szCs w:val="18"/>
          <w:lang w:val="it-IT"/>
        </w:rPr>
      </w:pPr>
      <w:r w:rsidRPr="005C6173">
        <w:rPr>
          <w:rFonts w:ascii="Verdana" w:hAnsi="Verdana" w:cs="Arial"/>
          <w:sz w:val="18"/>
          <w:szCs w:val="18"/>
          <w:lang w:val="it-IT"/>
        </w:rPr>
        <w:t>b)</w:t>
      </w:r>
      <w:r w:rsidR="00254BD2" w:rsidRPr="005C6173">
        <w:rPr>
          <w:rFonts w:ascii="Verdana" w:hAnsi="Verdana" w:cs="Arial"/>
          <w:sz w:val="18"/>
          <w:szCs w:val="18"/>
          <w:lang w:val="it-IT"/>
        </w:rPr>
        <w:tab/>
      </w:r>
      <w:r w:rsidRPr="005C6173">
        <w:rPr>
          <w:rFonts w:ascii="Verdana" w:hAnsi="Verdana" w:cs="Arial"/>
          <w:sz w:val="18"/>
          <w:szCs w:val="18"/>
          <w:lang w:val="it-IT"/>
        </w:rPr>
        <w:t xml:space="preserve">Che nei </w:t>
      </w:r>
      <w:permStart w:id="1342329793" w:edGrp="everyone"/>
      <w:r w:rsidR="009052EF" w:rsidRPr="005C6173">
        <w:rPr>
          <w:rFonts w:ascii="Verdana" w:hAnsi="Verdana" w:cs="Arial"/>
          <w:sz w:val="18"/>
          <w:szCs w:val="18"/>
          <w:lang w:val="it-IT"/>
        </w:rPr>
        <w:t>suoi/loro</w:t>
      </w:r>
      <w:permEnd w:id="1342329793"/>
      <w:r w:rsidRPr="005C6173">
        <w:rPr>
          <w:rFonts w:ascii="Verdana" w:hAnsi="Verdana" w:cs="Arial"/>
          <w:sz w:val="18"/>
          <w:szCs w:val="18"/>
          <w:lang w:val="it-IT"/>
        </w:rPr>
        <w:t xml:space="preserve"> confronti non è pendente alcun procedimento per </w:t>
      </w:r>
      <w:proofErr w:type="gramStart"/>
      <w:r w:rsidRPr="005C6173">
        <w:rPr>
          <w:rFonts w:ascii="Verdana" w:hAnsi="Verdana" w:cs="Arial"/>
          <w:sz w:val="18"/>
          <w:szCs w:val="18"/>
          <w:lang w:val="it-IT"/>
        </w:rPr>
        <w:t>l'applicazione  di</w:t>
      </w:r>
      <w:proofErr w:type="gramEnd"/>
      <w:r w:rsidRPr="005C6173">
        <w:rPr>
          <w:rFonts w:ascii="Verdana" w:hAnsi="Verdana" w:cs="Arial"/>
          <w:sz w:val="18"/>
          <w:szCs w:val="18"/>
          <w:lang w:val="it-IT"/>
        </w:rPr>
        <w:t xml:space="preserve"> una delle misure di prevenzione di cui all'articolo 3 della legge 27 dicembre 1956, n. 1423 o di una delle cause ostative previste dall'articolo 10 della legge 31 maggio 1965 n. 575;</w:t>
      </w:r>
    </w:p>
    <w:p w14:paraId="12F3A7B2" w14:textId="77777777" w:rsidR="005C6173" w:rsidRPr="005C6173" w:rsidRDefault="005C6173" w:rsidP="005C6173">
      <w:pPr>
        <w:pStyle w:val="Nessunaspaziatura"/>
        <w:ind w:left="720" w:hanging="720"/>
        <w:jc w:val="both"/>
        <w:rPr>
          <w:rFonts w:ascii="Verdana" w:hAnsi="Verdana" w:cs="Arial"/>
          <w:sz w:val="18"/>
          <w:szCs w:val="18"/>
          <w:lang w:val="it-IT"/>
        </w:rPr>
      </w:pPr>
    </w:p>
    <w:p w14:paraId="28750F7D" w14:textId="77777777" w:rsidR="00A64193" w:rsidRDefault="00A64193" w:rsidP="005C6173">
      <w:pPr>
        <w:pStyle w:val="Nessunaspaziatura"/>
        <w:ind w:left="720" w:hanging="720"/>
        <w:jc w:val="both"/>
        <w:rPr>
          <w:rFonts w:ascii="Verdana" w:hAnsi="Verdana" w:cs="Arial"/>
          <w:sz w:val="18"/>
          <w:szCs w:val="18"/>
          <w:lang w:val="it-IT"/>
        </w:rPr>
      </w:pPr>
      <w:r w:rsidRPr="005C6173">
        <w:rPr>
          <w:rFonts w:ascii="Verdana" w:hAnsi="Verdana" w:cs="Arial"/>
          <w:sz w:val="18"/>
          <w:szCs w:val="18"/>
          <w:lang w:val="it-IT"/>
        </w:rPr>
        <w:t xml:space="preserve">c) </w:t>
      </w:r>
      <w:r w:rsidR="005C6173">
        <w:rPr>
          <w:rFonts w:ascii="Verdana" w:hAnsi="Verdana" w:cs="Arial"/>
          <w:sz w:val="18"/>
          <w:szCs w:val="18"/>
          <w:lang w:val="it-IT"/>
        </w:rPr>
        <w:tab/>
      </w:r>
      <w:r w:rsidRPr="005C6173">
        <w:rPr>
          <w:rFonts w:ascii="Verdana" w:hAnsi="Verdana" w:cs="Arial"/>
          <w:sz w:val="18"/>
          <w:szCs w:val="18"/>
          <w:lang w:val="it-IT"/>
        </w:rPr>
        <w:t xml:space="preserve">Che nei </w:t>
      </w:r>
      <w:permStart w:id="992550788" w:edGrp="everyone"/>
      <w:r w:rsidR="009052EF" w:rsidRPr="005C6173">
        <w:rPr>
          <w:rFonts w:ascii="Verdana" w:hAnsi="Verdana" w:cs="Arial"/>
          <w:sz w:val="18"/>
          <w:szCs w:val="18"/>
          <w:lang w:val="it-IT"/>
        </w:rPr>
        <w:t>suoi/loro</w:t>
      </w:r>
      <w:permEnd w:id="992550788"/>
      <w:r w:rsidRPr="005C6173">
        <w:rPr>
          <w:rFonts w:ascii="Verdana" w:hAnsi="Verdana" w:cs="Arial"/>
          <w:sz w:val="18"/>
          <w:szCs w:val="18"/>
          <w:lang w:val="it-IT"/>
        </w:rPr>
        <w:t xml:space="preserve"> confronti non sono state pronunciate sentenze di condanna passate in giudicato, o emessi decreti penali di condanna divenuti irrevocabili, oppure sentenze di applicazione della pena su richiesta ai sensi dell'articolo 444 del codice di procedura penale, per reati gravi in danno dello Stato o della Comunità che incidono sulla moralità  professionale e comunque non vi sono condanne con sentenze passate in giudicato per uno o più reati di partecipazione a un'organizzazione criminale, corruzione, frode riciclaggio, quali definito dagli atti comunitari citati dall'art. 45 paragrafo 1 della Direttiva 2004/18/CE;</w:t>
      </w:r>
    </w:p>
    <w:p w14:paraId="2DDFEE40" w14:textId="77777777" w:rsidR="005C6173" w:rsidRDefault="005C6173" w:rsidP="005C6173">
      <w:pPr>
        <w:pStyle w:val="Nessunaspaziatura"/>
        <w:ind w:left="720" w:hanging="720"/>
        <w:jc w:val="both"/>
        <w:rPr>
          <w:rFonts w:ascii="Verdana" w:hAnsi="Verdana" w:cs="Arial"/>
          <w:sz w:val="18"/>
          <w:szCs w:val="18"/>
          <w:lang w:val="it-IT"/>
        </w:rPr>
      </w:pPr>
    </w:p>
    <w:p w14:paraId="02C3DDCD" w14:textId="77777777" w:rsidR="00A64193" w:rsidRDefault="00A64193" w:rsidP="005C6173">
      <w:pPr>
        <w:pStyle w:val="Nessunaspaziatura"/>
        <w:ind w:left="720" w:hanging="720"/>
        <w:jc w:val="both"/>
        <w:rPr>
          <w:rFonts w:ascii="Verdana" w:hAnsi="Verdana" w:cs="Arial"/>
          <w:sz w:val="18"/>
          <w:szCs w:val="18"/>
          <w:lang w:val="it-IT"/>
        </w:rPr>
      </w:pPr>
      <w:r w:rsidRPr="005C6173">
        <w:rPr>
          <w:rFonts w:ascii="Verdana" w:hAnsi="Verdana" w:cs="Arial"/>
          <w:sz w:val="18"/>
          <w:szCs w:val="18"/>
          <w:lang w:val="it-IT"/>
        </w:rPr>
        <w:t xml:space="preserve">m-ter) </w:t>
      </w:r>
      <w:r w:rsidR="00254BD2" w:rsidRPr="005C6173">
        <w:rPr>
          <w:rFonts w:ascii="Verdana" w:hAnsi="Verdana" w:cs="Arial"/>
          <w:sz w:val="18"/>
          <w:szCs w:val="18"/>
          <w:lang w:val="it-IT"/>
        </w:rPr>
        <w:tab/>
      </w:r>
      <w:r w:rsidR="00CC6BED" w:rsidRPr="005C6173">
        <w:rPr>
          <w:rFonts w:ascii="Verdana" w:hAnsi="Verdana" w:cs="Arial"/>
          <w:sz w:val="18"/>
          <w:szCs w:val="18"/>
          <w:lang w:val="it-IT"/>
        </w:rPr>
        <w:t>N</w:t>
      </w:r>
      <w:r w:rsidRPr="005C6173">
        <w:rPr>
          <w:rFonts w:ascii="Verdana" w:hAnsi="Verdana" w:cs="Arial"/>
          <w:sz w:val="18"/>
          <w:szCs w:val="18"/>
          <w:lang w:val="it-IT"/>
        </w:rPr>
        <w:t xml:space="preserve">on </w:t>
      </w:r>
      <w:permStart w:id="1247363474" w:edGrp="everyone"/>
      <w:proofErr w:type="spellStart"/>
      <w:r w:rsidR="009052EF" w:rsidRPr="005C6173">
        <w:rPr>
          <w:rFonts w:ascii="Verdana" w:hAnsi="Verdana" w:cs="Arial"/>
          <w:sz w:val="18"/>
          <w:szCs w:val="18"/>
          <w:lang w:val="it-IT"/>
        </w:rPr>
        <w:t>é</w:t>
      </w:r>
      <w:proofErr w:type="spellEnd"/>
      <w:r w:rsidR="009052EF" w:rsidRPr="005C6173">
        <w:rPr>
          <w:rFonts w:ascii="Verdana" w:hAnsi="Verdana" w:cs="Arial"/>
          <w:sz w:val="18"/>
          <w:szCs w:val="18"/>
          <w:lang w:val="it-IT"/>
        </w:rPr>
        <w:t>/sono</w:t>
      </w:r>
      <w:permEnd w:id="1247363474"/>
      <w:r w:rsidR="009052EF" w:rsidRPr="005C6173">
        <w:rPr>
          <w:rFonts w:ascii="Verdana" w:hAnsi="Verdana" w:cs="Arial"/>
          <w:sz w:val="18"/>
          <w:szCs w:val="18"/>
          <w:lang w:val="it-IT"/>
        </w:rPr>
        <w:t xml:space="preserve"> s</w:t>
      </w:r>
      <w:r w:rsidRPr="005C6173">
        <w:rPr>
          <w:rFonts w:ascii="Verdana" w:hAnsi="Verdana" w:cs="Arial"/>
          <w:sz w:val="18"/>
          <w:szCs w:val="18"/>
          <w:lang w:val="it-IT"/>
        </w:rPr>
        <w:t>tat</w:t>
      </w:r>
      <w:permStart w:id="970094801" w:edGrp="everyone"/>
      <w:r w:rsidR="009052EF" w:rsidRPr="005C6173">
        <w:rPr>
          <w:rFonts w:ascii="Verdana" w:hAnsi="Verdana" w:cs="Arial"/>
          <w:sz w:val="18"/>
          <w:szCs w:val="18"/>
          <w:lang w:val="it-IT"/>
        </w:rPr>
        <w:t>o/i</w:t>
      </w:r>
      <w:permEnd w:id="970094801"/>
      <w:r w:rsidRPr="005C6173">
        <w:rPr>
          <w:rFonts w:ascii="Verdana" w:hAnsi="Verdana" w:cs="Arial"/>
          <w:sz w:val="18"/>
          <w:szCs w:val="18"/>
          <w:lang w:val="it-IT"/>
        </w:rPr>
        <w:t xml:space="preserve"> vittim</w:t>
      </w:r>
      <w:permStart w:id="668691136" w:edGrp="everyone"/>
      <w:r w:rsidR="009052EF" w:rsidRPr="005C6173">
        <w:rPr>
          <w:rFonts w:ascii="Verdana" w:hAnsi="Verdana" w:cs="Arial"/>
          <w:sz w:val="18"/>
          <w:szCs w:val="18"/>
          <w:lang w:val="it-IT"/>
        </w:rPr>
        <w:t>a/e</w:t>
      </w:r>
      <w:permEnd w:id="668691136"/>
      <w:r w:rsidRPr="005C6173">
        <w:rPr>
          <w:rFonts w:ascii="Verdana" w:hAnsi="Verdana" w:cs="Arial"/>
          <w:sz w:val="18"/>
          <w:szCs w:val="18"/>
          <w:lang w:val="it-IT"/>
        </w:rPr>
        <w:t xml:space="preserve"> dei reati previsti e puniti dagli articoli 317 (concussione) e 629 (estorsione) del codice penale aggravati ai sensi dell'articolo 7 del Decreto Legge 13/05/1991 n. 152, convertito, con modificazioni, dalla Legge 12/07/1991 n. 203</w:t>
      </w:r>
      <w:r w:rsidR="00CC6BED" w:rsidRPr="005C6173">
        <w:rPr>
          <w:rFonts w:ascii="Verdana" w:hAnsi="Verdana" w:cs="Arial"/>
          <w:sz w:val="18"/>
          <w:szCs w:val="18"/>
          <w:lang w:val="it-IT"/>
        </w:rPr>
        <w:t>.</w:t>
      </w:r>
    </w:p>
    <w:p w14:paraId="2F20BF11" w14:textId="77777777" w:rsidR="005C6173" w:rsidRDefault="005C6173" w:rsidP="005C6173">
      <w:pPr>
        <w:pStyle w:val="Nessunaspaziatura"/>
        <w:ind w:left="720" w:hanging="720"/>
        <w:jc w:val="both"/>
        <w:rPr>
          <w:rFonts w:ascii="Verdana" w:hAnsi="Verdana" w:cs="Arial"/>
          <w:sz w:val="18"/>
          <w:szCs w:val="18"/>
          <w:lang w:val="it-IT"/>
        </w:rPr>
      </w:pPr>
    </w:p>
    <w:p w14:paraId="164EAE7F" w14:textId="77777777" w:rsidR="005C6173" w:rsidRPr="005C6173" w:rsidRDefault="005C6173" w:rsidP="005C6173">
      <w:pPr>
        <w:pStyle w:val="Nessunaspaziatura"/>
        <w:ind w:left="720" w:hanging="720"/>
        <w:jc w:val="both"/>
        <w:rPr>
          <w:rFonts w:ascii="Verdana" w:hAnsi="Verdana" w:cs="Arial"/>
          <w:sz w:val="18"/>
          <w:szCs w:val="18"/>
          <w:lang w:val="it-IT"/>
        </w:rPr>
      </w:pPr>
    </w:p>
    <w:p w14:paraId="6388F4E8" w14:textId="77777777" w:rsidR="00CC6BED" w:rsidRPr="005C6173" w:rsidRDefault="00CC6BED" w:rsidP="005C6173">
      <w:pPr>
        <w:pStyle w:val="Nessunaspaziatura"/>
        <w:jc w:val="both"/>
        <w:rPr>
          <w:rFonts w:ascii="Verdana" w:hAnsi="Verdana" w:cs="Arial"/>
          <w:sz w:val="18"/>
          <w:szCs w:val="18"/>
          <w:lang w:val="it-IT"/>
        </w:rPr>
      </w:pPr>
    </w:p>
    <w:p w14:paraId="18286005" w14:textId="5480FAAE" w:rsidR="00CC6BED" w:rsidRDefault="00CC6BED" w:rsidP="00CC6BED">
      <w:pPr>
        <w:spacing w:after="0"/>
        <w:rPr>
          <w:rFonts w:cs="Arial"/>
          <w:b/>
          <w:color w:val="000000"/>
        </w:rPr>
      </w:pPr>
      <w:permStart w:id="2097427191" w:edGrp="everyone"/>
      <w:r w:rsidRPr="00CC6BED">
        <w:rPr>
          <w:rFonts w:cs="Arial"/>
          <w:szCs w:val="20"/>
          <w:lang w:val="it-IT"/>
        </w:rPr>
        <w:t>…</w:t>
      </w:r>
      <w:r w:rsidR="007807CE">
        <w:rPr>
          <w:rFonts w:cs="Arial"/>
          <w:szCs w:val="20"/>
          <w:lang w:val="it-IT"/>
        </w:rPr>
        <w:t>PATRICA</w:t>
      </w:r>
      <w:r w:rsidRPr="00CC6BED">
        <w:rPr>
          <w:rFonts w:cs="Arial"/>
          <w:szCs w:val="20"/>
          <w:lang w:val="it-IT"/>
        </w:rPr>
        <w:t>. lì, .</w:t>
      </w:r>
      <w:r w:rsidR="007807CE">
        <w:rPr>
          <w:rFonts w:cs="Arial"/>
          <w:szCs w:val="20"/>
          <w:lang w:val="it-IT"/>
        </w:rPr>
        <w:t>21/07/2020</w:t>
      </w:r>
      <w:r w:rsidRPr="00CC6BED">
        <w:rPr>
          <w:rFonts w:cs="Arial"/>
          <w:szCs w:val="20"/>
          <w:lang w:val="it-IT"/>
        </w:rPr>
        <w:t>....</w:t>
      </w:r>
      <w:permEnd w:id="2097427191"/>
    </w:p>
    <w:p w14:paraId="5FF85D55" w14:textId="77777777" w:rsidR="00CC6BED" w:rsidRDefault="00CC6BED" w:rsidP="00CC6BED">
      <w:pPr>
        <w:spacing w:after="0"/>
        <w:ind w:left="7200" w:firstLine="720"/>
        <w:rPr>
          <w:rFonts w:cs="Arial"/>
          <w:b/>
          <w:color w:val="000000"/>
        </w:rPr>
      </w:pPr>
      <w:r w:rsidRPr="00AD7D0A">
        <w:rPr>
          <w:rFonts w:cs="Arial"/>
          <w:b/>
          <w:color w:val="000000"/>
        </w:rPr>
        <w:t>i</w:t>
      </w:r>
      <w:r w:rsidRPr="006E6B08">
        <w:rPr>
          <w:rFonts w:cs="Arial"/>
          <w:b/>
          <w:color w:val="000000"/>
        </w:rPr>
        <w:t>n fede</w:t>
      </w:r>
    </w:p>
    <w:p w14:paraId="56216496" w14:textId="77777777" w:rsidR="00CC6BED" w:rsidRDefault="00CC6BED" w:rsidP="00CC6BED">
      <w:pPr>
        <w:spacing w:after="0"/>
        <w:ind w:left="5760" w:firstLine="720"/>
        <w:rPr>
          <w:rFonts w:cs="Arial"/>
          <w:b/>
          <w:color w:val="000000"/>
        </w:rPr>
      </w:pPr>
    </w:p>
    <w:p w14:paraId="5A1CBF1C" w14:textId="77777777" w:rsidR="00CC6BED" w:rsidRDefault="00CC6BED" w:rsidP="00CC6BED">
      <w:pPr>
        <w:spacing w:after="0"/>
        <w:ind w:left="5760" w:firstLine="720"/>
        <w:rPr>
          <w:rFonts w:cs="Arial"/>
          <w:b/>
          <w:color w:val="000000"/>
        </w:rPr>
      </w:pPr>
    </w:p>
    <w:p w14:paraId="1BDC6F3D" w14:textId="77777777" w:rsidR="005C6173" w:rsidRDefault="005C6173" w:rsidP="00CC6BED">
      <w:pPr>
        <w:spacing w:after="0"/>
        <w:ind w:left="5760" w:firstLine="720"/>
        <w:rPr>
          <w:rFonts w:cs="Arial"/>
          <w:b/>
          <w:color w:val="000000"/>
        </w:rPr>
      </w:pPr>
    </w:p>
    <w:p w14:paraId="72A4375F" w14:textId="77777777" w:rsidR="005C6173" w:rsidRDefault="005C6173" w:rsidP="00CC6BED">
      <w:pPr>
        <w:spacing w:after="0"/>
        <w:ind w:left="5760" w:firstLine="720"/>
        <w:rPr>
          <w:rFonts w:cs="Arial"/>
          <w:b/>
          <w:color w:val="000000"/>
        </w:rPr>
      </w:pPr>
    </w:p>
    <w:p w14:paraId="20ED2AE7" w14:textId="77777777" w:rsidR="005C6173" w:rsidRDefault="005C6173" w:rsidP="00CC6BED">
      <w:pPr>
        <w:spacing w:after="0"/>
        <w:ind w:left="5760" w:firstLine="720"/>
        <w:rPr>
          <w:rFonts w:cs="Arial"/>
          <w:b/>
          <w:color w:val="000000"/>
        </w:rPr>
      </w:pPr>
    </w:p>
    <w:p w14:paraId="4593AF44" w14:textId="77777777" w:rsidR="00CC6BED" w:rsidRDefault="00CC6BED" w:rsidP="00CC6BED">
      <w:pPr>
        <w:spacing w:after="0"/>
        <w:ind w:left="5760" w:firstLine="720"/>
        <w:rPr>
          <w:rFonts w:ascii="Verdana" w:eastAsia="Times New Roman" w:hAnsi="Verdana" w:cs="Times New Roman"/>
          <w:sz w:val="14"/>
          <w:szCs w:val="14"/>
          <w:lang w:val="it-IT" w:eastAsia="it-IT"/>
        </w:rPr>
      </w:pPr>
    </w:p>
    <w:p w14:paraId="4DB7AB41" w14:textId="77777777" w:rsidR="003206AF" w:rsidRPr="003206AF" w:rsidRDefault="003206AF" w:rsidP="00CC6BED">
      <w:pPr>
        <w:spacing w:after="0"/>
        <w:ind w:left="5760" w:firstLine="720"/>
        <w:rPr>
          <w:rFonts w:ascii="Verdana" w:eastAsia="Times New Roman" w:hAnsi="Verdana" w:cs="Times New Roman"/>
          <w:sz w:val="14"/>
          <w:szCs w:val="14"/>
          <w:lang w:val="it-IT" w:eastAsia="it-IT"/>
        </w:rPr>
      </w:pPr>
      <w:r>
        <w:rPr>
          <w:rFonts w:ascii="Verdana" w:eastAsia="Times New Roman" w:hAnsi="Verdana" w:cs="Times New Roman"/>
          <w:sz w:val="14"/>
          <w:szCs w:val="14"/>
          <w:lang w:val="it-IT" w:eastAsia="it-IT"/>
        </w:rPr>
        <w:t>___________</w:t>
      </w:r>
      <w:r w:rsidR="00CC6BED">
        <w:rPr>
          <w:rFonts w:ascii="Verdana" w:eastAsia="Times New Roman" w:hAnsi="Verdana" w:cs="Times New Roman"/>
          <w:sz w:val="14"/>
          <w:szCs w:val="14"/>
          <w:lang w:val="it-IT" w:eastAsia="it-IT"/>
        </w:rPr>
        <w:t>____________________________</w:t>
      </w:r>
    </w:p>
    <w:p w14:paraId="1A31B781" w14:textId="77777777" w:rsidR="003206AF" w:rsidRPr="003206AF" w:rsidRDefault="003206AF" w:rsidP="00CC6BED">
      <w:pPr>
        <w:spacing w:after="0"/>
        <w:ind w:left="6480"/>
        <w:jc w:val="both"/>
        <w:rPr>
          <w:sz w:val="14"/>
          <w:szCs w:val="14"/>
          <w:lang w:val="it-IT"/>
        </w:rPr>
      </w:pPr>
      <w:r w:rsidRPr="003206AF">
        <w:rPr>
          <w:rFonts w:ascii="Verdana" w:eastAsia="Times New Roman" w:hAnsi="Verdana" w:cs="Times New Roman"/>
          <w:color w:val="FF0000"/>
          <w:sz w:val="14"/>
          <w:szCs w:val="14"/>
          <w:lang w:val="it-IT" w:eastAsia="it-IT"/>
        </w:rPr>
        <w:t xml:space="preserve">Sottoscrizione non autenticata, ma corredata da copia fotostatica su </w:t>
      </w:r>
      <w:r>
        <w:rPr>
          <w:rFonts w:ascii="Verdana" w:eastAsia="Times New Roman" w:hAnsi="Verdana" w:cs="Times New Roman"/>
          <w:color w:val="FF0000"/>
          <w:sz w:val="14"/>
          <w:szCs w:val="14"/>
          <w:lang w:val="it-IT" w:eastAsia="it-IT"/>
        </w:rPr>
        <w:t xml:space="preserve"> u</w:t>
      </w:r>
      <w:r w:rsidRPr="003206AF">
        <w:rPr>
          <w:rFonts w:ascii="Verdana" w:eastAsia="Times New Roman" w:hAnsi="Verdana" w:cs="Times New Roman"/>
          <w:color w:val="FF0000"/>
          <w:sz w:val="14"/>
          <w:szCs w:val="14"/>
          <w:lang w:val="it-IT" w:eastAsia="it-IT"/>
        </w:rPr>
        <w:t>nica pagina del documento di identità in corso di</w:t>
      </w:r>
      <w:r w:rsidRPr="003206AF">
        <w:rPr>
          <w:rFonts w:ascii="Verdana" w:hAnsi="Verdana"/>
          <w:color w:val="FF0000"/>
          <w:sz w:val="14"/>
          <w:szCs w:val="14"/>
          <w:lang w:val="it-IT"/>
        </w:rPr>
        <w:t xml:space="preserve"> validità del firmatario (art. 38, c. 3, del D.P.R. n. 445/2000)</w:t>
      </w:r>
    </w:p>
    <w:sectPr w:rsidR="003206AF" w:rsidRPr="003206AF" w:rsidSect="00CC6BED">
      <w:footerReference w:type="default" r:id="rId7"/>
      <w:type w:val="continuous"/>
      <w:pgSz w:w="11900" w:h="16820"/>
      <w:pgMar w:top="1418" w:right="720" w:bottom="278" w:left="1162"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64249" w14:textId="77777777" w:rsidR="00DA4BE3" w:rsidRDefault="00DA4BE3" w:rsidP="002A6A67">
      <w:pPr>
        <w:spacing w:after="0" w:line="240" w:lineRule="auto"/>
      </w:pPr>
      <w:r>
        <w:separator/>
      </w:r>
    </w:p>
  </w:endnote>
  <w:endnote w:type="continuationSeparator" w:id="0">
    <w:p w14:paraId="76CA3FEB" w14:textId="77777777" w:rsidR="00DA4BE3" w:rsidRDefault="00DA4BE3" w:rsidP="002A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rPr>
      <w:id w:val="1057130615"/>
      <w:docPartObj>
        <w:docPartGallery w:val="Page Numbers (Bottom of Page)"/>
        <w:docPartUnique/>
      </w:docPartObj>
    </w:sdtPr>
    <w:sdtEndPr/>
    <w:sdtContent>
      <w:sdt>
        <w:sdtPr>
          <w:rPr>
            <w:rFonts w:ascii="Calibri" w:eastAsia="Calibri" w:hAnsi="Calibri"/>
          </w:rPr>
          <w:id w:val="98381352"/>
          <w:docPartObj>
            <w:docPartGallery w:val="Page Numbers (Top of Page)"/>
            <w:docPartUnique/>
          </w:docPartObj>
        </w:sdtPr>
        <w:sdtEndPr/>
        <w:sdtContent>
          <w:p w14:paraId="3ADA22AB" w14:textId="77777777" w:rsidR="00CC6BED" w:rsidRDefault="00CC6BED" w:rsidP="00CC6BED">
            <w:pPr>
              <w:tabs>
                <w:tab w:val="center" w:pos="4819"/>
                <w:tab w:val="right" w:pos="9638"/>
              </w:tabs>
              <w:spacing w:line="240" w:lineRule="auto"/>
              <w:jc w:val="center"/>
              <w:rPr>
                <w:rFonts w:ascii="Calibri" w:eastAsia="Calibri" w:hAnsi="Calibri"/>
              </w:rPr>
            </w:pPr>
            <w:r w:rsidRPr="00405AF3">
              <w:rPr>
                <w:rFonts w:ascii="Calibri" w:eastAsia="Calibri" w:hAnsi="Calibri"/>
              </w:rPr>
              <w:t xml:space="preserve">Pag. </w:t>
            </w:r>
            <w:r w:rsidRPr="00405AF3">
              <w:rPr>
                <w:rFonts w:ascii="Calibri" w:eastAsia="Calibri" w:hAnsi="Calibri"/>
              </w:rPr>
              <w:fldChar w:fldCharType="begin"/>
            </w:r>
            <w:r w:rsidRPr="00405AF3">
              <w:rPr>
                <w:rFonts w:ascii="Calibri" w:eastAsia="Calibri" w:hAnsi="Calibri"/>
              </w:rPr>
              <w:instrText>PAGE</w:instrText>
            </w:r>
            <w:r w:rsidRPr="00405AF3">
              <w:rPr>
                <w:rFonts w:ascii="Calibri" w:eastAsia="Calibri" w:hAnsi="Calibri"/>
              </w:rPr>
              <w:fldChar w:fldCharType="separate"/>
            </w:r>
            <w:r w:rsidR="00C649A4">
              <w:rPr>
                <w:rFonts w:ascii="Calibri" w:eastAsia="Calibri" w:hAnsi="Calibri"/>
                <w:noProof/>
              </w:rPr>
              <w:t>2</w:t>
            </w:r>
            <w:r w:rsidRPr="00405AF3">
              <w:rPr>
                <w:rFonts w:ascii="Calibri" w:eastAsia="Calibri" w:hAnsi="Calibri"/>
              </w:rPr>
              <w:fldChar w:fldCharType="end"/>
            </w:r>
            <w:r w:rsidRPr="00405AF3">
              <w:rPr>
                <w:rFonts w:ascii="Calibri" w:eastAsia="Calibri" w:hAnsi="Calibri"/>
              </w:rPr>
              <w:t xml:space="preserve"> di </w:t>
            </w:r>
            <w:r w:rsidRPr="00405AF3">
              <w:rPr>
                <w:rFonts w:ascii="Calibri" w:eastAsia="Calibri" w:hAnsi="Calibri"/>
              </w:rPr>
              <w:fldChar w:fldCharType="begin"/>
            </w:r>
            <w:r w:rsidRPr="00405AF3">
              <w:rPr>
                <w:rFonts w:ascii="Calibri" w:eastAsia="Calibri" w:hAnsi="Calibri"/>
              </w:rPr>
              <w:instrText>NUMPAGES</w:instrText>
            </w:r>
            <w:r w:rsidRPr="00405AF3">
              <w:rPr>
                <w:rFonts w:ascii="Calibri" w:eastAsia="Calibri" w:hAnsi="Calibri"/>
              </w:rPr>
              <w:fldChar w:fldCharType="separate"/>
            </w:r>
            <w:r w:rsidR="00C649A4">
              <w:rPr>
                <w:rFonts w:ascii="Calibri" w:eastAsia="Calibri" w:hAnsi="Calibri"/>
                <w:noProof/>
              </w:rPr>
              <w:t>2</w:t>
            </w:r>
            <w:r w:rsidRPr="00405AF3">
              <w:rPr>
                <w:rFonts w:ascii="Calibri" w:eastAsia="Calibri" w:hAnsi="Calibri"/>
              </w:rPr>
              <w:fldChar w:fldCharType="end"/>
            </w:r>
          </w:p>
        </w:sdtContent>
      </w:sdt>
    </w:sdtContent>
  </w:sdt>
  <w:p w14:paraId="5D70D42F" w14:textId="77777777" w:rsidR="00CC6BED" w:rsidRDefault="00CC6B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99002" w14:textId="77777777" w:rsidR="00DA4BE3" w:rsidRDefault="00DA4BE3" w:rsidP="002A6A67">
      <w:pPr>
        <w:spacing w:after="0" w:line="240" w:lineRule="auto"/>
      </w:pPr>
      <w:r>
        <w:separator/>
      </w:r>
    </w:p>
  </w:footnote>
  <w:footnote w:type="continuationSeparator" w:id="0">
    <w:p w14:paraId="2F78CEB5" w14:textId="77777777" w:rsidR="00DA4BE3" w:rsidRDefault="00DA4BE3" w:rsidP="002A6A67">
      <w:pPr>
        <w:spacing w:after="0" w:line="240" w:lineRule="auto"/>
      </w:pPr>
      <w:r>
        <w:continuationSeparator/>
      </w:r>
    </w:p>
  </w:footnote>
  <w:footnote w:id="1">
    <w:p w14:paraId="14A08004" w14:textId="77777777" w:rsidR="00E751F7" w:rsidRPr="00CC6BED" w:rsidRDefault="00E751F7" w:rsidP="00E751F7">
      <w:pPr>
        <w:pStyle w:val="Testonotaapidipagina"/>
        <w:jc w:val="both"/>
        <w:rPr>
          <w:rFonts w:ascii="Verdana" w:hAnsi="Verdana"/>
          <w:sz w:val="12"/>
          <w:szCs w:val="12"/>
        </w:rPr>
      </w:pPr>
      <w:r w:rsidRPr="00E8313C">
        <w:rPr>
          <w:rFonts w:ascii="Verdana" w:hAnsi="Verdana"/>
          <w:b/>
          <w:sz w:val="12"/>
          <w:szCs w:val="12"/>
          <w:vertAlign w:val="superscript"/>
        </w:rPr>
        <w:t>(</w:t>
      </w:r>
      <w:r w:rsidRPr="00E8313C">
        <w:rPr>
          <w:rStyle w:val="Rimandonotaapidipagina"/>
          <w:rFonts w:ascii="Verdana" w:hAnsi="Verdana"/>
          <w:b/>
          <w:sz w:val="12"/>
          <w:szCs w:val="12"/>
        </w:rPr>
        <w:footnoteRef/>
      </w:r>
      <w:r w:rsidRPr="00E8313C">
        <w:rPr>
          <w:rFonts w:ascii="Verdana" w:hAnsi="Verdana"/>
          <w:b/>
          <w:sz w:val="12"/>
          <w:szCs w:val="12"/>
          <w:vertAlign w:val="superscript"/>
        </w:rPr>
        <w:t>)</w:t>
      </w:r>
      <w:r w:rsidRPr="005F2C39">
        <w:rPr>
          <w:rFonts w:ascii="Verdana" w:hAnsi="Verdana"/>
          <w:sz w:val="12"/>
          <w:szCs w:val="12"/>
        </w:rPr>
        <w:t xml:space="preserve"> </w:t>
      </w:r>
      <w:r w:rsidRPr="00CC6BED">
        <w:rPr>
          <w:rFonts w:ascii="Verdana" w:hAnsi="Verdana"/>
          <w:sz w:val="12"/>
          <w:szCs w:val="12"/>
        </w:rPr>
        <w:t>Ai sensi dell’art. 75 del D.P.R. 445/2000 “</w:t>
      </w:r>
      <w:r w:rsidRPr="00CC6BED">
        <w:rPr>
          <w:rFonts w:ascii="Verdana" w:hAnsi="Verdana"/>
          <w:i/>
          <w:sz w:val="12"/>
          <w:szCs w:val="12"/>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Pr="00CC6BED">
        <w:rPr>
          <w:rFonts w:ascii="Verdana" w:hAnsi="Verdana"/>
          <w:sz w:val="12"/>
          <w:szCs w:val="12"/>
        </w:rPr>
        <w:t xml:space="preserve"> </w:t>
      </w:r>
    </w:p>
    <w:p w14:paraId="6C5BDAA3" w14:textId="77777777" w:rsidR="00E751F7" w:rsidRPr="00CC6BED" w:rsidRDefault="00E751F7" w:rsidP="003206AF">
      <w:pPr>
        <w:spacing w:after="0"/>
        <w:jc w:val="both"/>
        <w:rPr>
          <w:rFonts w:ascii="Verdana" w:hAnsi="Verdana"/>
          <w:sz w:val="12"/>
          <w:szCs w:val="12"/>
          <w:lang w:val="it-IT"/>
        </w:rPr>
      </w:pPr>
      <w:r w:rsidRPr="00CC6BED">
        <w:rPr>
          <w:rFonts w:ascii="Verdana" w:hAnsi="Verdana"/>
          <w:sz w:val="12"/>
          <w:szCs w:val="12"/>
          <w:lang w:val="it-IT"/>
        </w:rPr>
        <w:t xml:space="preserve">Ai sensi dell’ art. 76 del D.P.R. 445/2000: </w:t>
      </w:r>
    </w:p>
    <w:p w14:paraId="1ADFA078" w14:textId="77777777" w:rsidR="00E751F7" w:rsidRPr="00CC6BED" w:rsidRDefault="00E751F7" w:rsidP="003206AF">
      <w:pPr>
        <w:spacing w:after="0"/>
        <w:jc w:val="both"/>
        <w:rPr>
          <w:rFonts w:ascii="Verdana" w:hAnsi="Verdana"/>
          <w:i/>
          <w:sz w:val="12"/>
          <w:szCs w:val="12"/>
          <w:lang w:val="it-IT"/>
        </w:rPr>
      </w:pPr>
      <w:r w:rsidRPr="00CC6BED">
        <w:rPr>
          <w:rFonts w:ascii="Verdana" w:hAnsi="Verdana"/>
          <w:sz w:val="12"/>
          <w:szCs w:val="12"/>
          <w:lang w:val="it-IT"/>
        </w:rPr>
        <w:t>“</w:t>
      </w:r>
      <w:r w:rsidRPr="00CC6BED">
        <w:rPr>
          <w:rFonts w:ascii="Verdana" w:hAnsi="Verdana"/>
          <w:i/>
          <w:sz w:val="12"/>
          <w:szCs w:val="12"/>
          <w:lang w:val="it-IT"/>
        </w:rPr>
        <w:t>1. Chiunque rilascia dichiarazioni mendaci, forma atti falsi o ne fa uso nei casi previsti dal presente testo unico è punito ai sensi del codice penale e delle leggi speciali in materia.</w:t>
      </w:r>
    </w:p>
    <w:p w14:paraId="101BDBD0" w14:textId="77777777" w:rsidR="00E751F7" w:rsidRPr="00CC6BED" w:rsidRDefault="00E751F7" w:rsidP="009052EF">
      <w:pPr>
        <w:spacing w:after="0"/>
        <w:jc w:val="both"/>
        <w:rPr>
          <w:rFonts w:ascii="Verdana" w:hAnsi="Verdana"/>
          <w:i/>
          <w:sz w:val="12"/>
          <w:szCs w:val="12"/>
          <w:lang w:val="it-IT"/>
        </w:rPr>
      </w:pPr>
      <w:r w:rsidRPr="00CC6BED">
        <w:rPr>
          <w:rFonts w:ascii="Verdana" w:hAnsi="Verdana"/>
          <w:i/>
          <w:sz w:val="12"/>
          <w:szCs w:val="12"/>
          <w:lang w:val="it-IT"/>
        </w:rPr>
        <w:t>2. L'esibizione di un atto contenente dati non più  rispondenti a verità equivale ad uso di atto falso.</w:t>
      </w:r>
    </w:p>
    <w:p w14:paraId="17CC613A" w14:textId="77777777" w:rsidR="00E751F7" w:rsidRPr="00CC6BED" w:rsidRDefault="00E751F7" w:rsidP="009052EF">
      <w:pPr>
        <w:spacing w:after="0"/>
        <w:jc w:val="both"/>
        <w:rPr>
          <w:rFonts w:ascii="Verdana" w:hAnsi="Verdana"/>
          <w:i/>
          <w:sz w:val="12"/>
          <w:szCs w:val="12"/>
          <w:lang w:val="it-IT"/>
        </w:rPr>
      </w:pPr>
      <w:r w:rsidRPr="00CC6BED">
        <w:rPr>
          <w:rFonts w:ascii="Verdana" w:hAnsi="Verdana"/>
          <w:i/>
          <w:sz w:val="12"/>
          <w:szCs w:val="12"/>
          <w:lang w:val="it-IT"/>
        </w:rPr>
        <w:t>3. Le dichiarazioni sostitutive rese ai sensi degli articoli 46 e 47 e le dichiarazioni rese per conto delle persone indicate nell'articolo 4, comma 2, sono considerate come fatte a pubblico ufficiale.</w:t>
      </w:r>
    </w:p>
    <w:p w14:paraId="16BABD6C" w14:textId="77777777" w:rsidR="00E751F7" w:rsidRPr="00CC6BED" w:rsidRDefault="00E751F7" w:rsidP="009052EF">
      <w:pPr>
        <w:pStyle w:val="Testonotaapidipagina"/>
        <w:rPr>
          <w:sz w:val="12"/>
          <w:szCs w:val="12"/>
        </w:rPr>
      </w:pPr>
      <w:r w:rsidRPr="00CC6BED">
        <w:rPr>
          <w:rFonts w:ascii="Verdana" w:hAnsi="Verdana"/>
          <w:i/>
          <w:sz w:val="12"/>
          <w:szCs w:val="12"/>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56227"/>
    <w:multiLevelType w:val="hybridMultilevel"/>
    <w:tmpl w:val="CBBED33A"/>
    <w:lvl w:ilvl="0" w:tplc="A2228438">
      <w:numFmt w:val="bullet"/>
      <w:lvlText w:val="-"/>
      <w:lvlJc w:val="left"/>
      <w:pPr>
        <w:ind w:left="1909" w:hanging="360"/>
      </w:pPr>
      <w:rPr>
        <w:rFonts w:ascii="Arial" w:eastAsia="Arial" w:hAnsi="Arial" w:cs="Arial" w:hint="default"/>
        <w:color w:val="232323"/>
        <w:w w:val="103"/>
      </w:rPr>
    </w:lvl>
    <w:lvl w:ilvl="1" w:tplc="04100003" w:tentative="1">
      <w:start w:val="1"/>
      <w:numFmt w:val="bullet"/>
      <w:lvlText w:val="o"/>
      <w:lvlJc w:val="left"/>
      <w:pPr>
        <w:ind w:left="2629" w:hanging="360"/>
      </w:pPr>
      <w:rPr>
        <w:rFonts w:ascii="Courier New" w:hAnsi="Courier New" w:cs="Courier New" w:hint="default"/>
      </w:rPr>
    </w:lvl>
    <w:lvl w:ilvl="2" w:tplc="04100005" w:tentative="1">
      <w:start w:val="1"/>
      <w:numFmt w:val="bullet"/>
      <w:lvlText w:val=""/>
      <w:lvlJc w:val="left"/>
      <w:pPr>
        <w:ind w:left="3349" w:hanging="360"/>
      </w:pPr>
      <w:rPr>
        <w:rFonts w:ascii="Wingdings" w:hAnsi="Wingdings" w:hint="default"/>
      </w:rPr>
    </w:lvl>
    <w:lvl w:ilvl="3" w:tplc="04100001" w:tentative="1">
      <w:start w:val="1"/>
      <w:numFmt w:val="bullet"/>
      <w:lvlText w:val=""/>
      <w:lvlJc w:val="left"/>
      <w:pPr>
        <w:ind w:left="4069" w:hanging="360"/>
      </w:pPr>
      <w:rPr>
        <w:rFonts w:ascii="Symbol" w:hAnsi="Symbol" w:hint="default"/>
      </w:rPr>
    </w:lvl>
    <w:lvl w:ilvl="4" w:tplc="04100003" w:tentative="1">
      <w:start w:val="1"/>
      <w:numFmt w:val="bullet"/>
      <w:lvlText w:val="o"/>
      <w:lvlJc w:val="left"/>
      <w:pPr>
        <w:ind w:left="4789" w:hanging="360"/>
      </w:pPr>
      <w:rPr>
        <w:rFonts w:ascii="Courier New" w:hAnsi="Courier New" w:cs="Courier New" w:hint="default"/>
      </w:rPr>
    </w:lvl>
    <w:lvl w:ilvl="5" w:tplc="04100005" w:tentative="1">
      <w:start w:val="1"/>
      <w:numFmt w:val="bullet"/>
      <w:lvlText w:val=""/>
      <w:lvlJc w:val="left"/>
      <w:pPr>
        <w:ind w:left="5509" w:hanging="360"/>
      </w:pPr>
      <w:rPr>
        <w:rFonts w:ascii="Wingdings" w:hAnsi="Wingdings" w:hint="default"/>
      </w:rPr>
    </w:lvl>
    <w:lvl w:ilvl="6" w:tplc="04100001" w:tentative="1">
      <w:start w:val="1"/>
      <w:numFmt w:val="bullet"/>
      <w:lvlText w:val=""/>
      <w:lvlJc w:val="left"/>
      <w:pPr>
        <w:ind w:left="6229" w:hanging="360"/>
      </w:pPr>
      <w:rPr>
        <w:rFonts w:ascii="Symbol" w:hAnsi="Symbol" w:hint="default"/>
      </w:rPr>
    </w:lvl>
    <w:lvl w:ilvl="7" w:tplc="04100003" w:tentative="1">
      <w:start w:val="1"/>
      <w:numFmt w:val="bullet"/>
      <w:lvlText w:val="o"/>
      <w:lvlJc w:val="left"/>
      <w:pPr>
        <w:ind w:left="6949" w:hanging="360"/>
      </w:pPr>
      <w:rPr>
        <w:rFonts w:ascii="Courier New" w:hAnsi="Courier New" w:cs="Courier New" w:hint="default"/>
      </w:rPr>
    </w:lvl>
    <w:lvl w:ilvl="8" w:tplc="04100005" w:tentative="1">
      <w:start w:val="1"/>
      <w:numFmt w:val="bullet"/>
      <w:lvlText w:val=""/>
      <w:lvlJc w:val="left"/>
      <w:pPr>
        <w:ind w:left="766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Full" w:cryptAlgorithmClass="hash" w:cryptAlgorithmType="typeAny" w:cryptAlgorithmSid="4" w:cryptSpinCount="100000" w:hash="jOdDMKfCmjwIoa62mhK9KLaTkAg=" w:salt="DSjaUenwtaCcSl2pPr5dDA=="/>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8C9"/>
    <w:rsid w:val="00061E49"/>
    <w:rsid w:val="000B1FDF"/>
    <w:rsid w:val="001A3D35"/>
    <w:rsid w:val="0020717D"/>
    <w:rsid w:val="00254BD2"/>
    <w:rsid w:val="002A6A67"/>
    <w:rsid w:val="003206AF"/>
    <w:rsid w:val="003A0B67"/>
    <w:rsid w:val="00423E1D"/>
    <w:rsid w:val="004C7ED3"/>
    <w:rsid w:val="005868AE"/>
    <w:rsid w:val="005C6173"/>
    <w:rsid w:val="005F3E8D"/>
    <w:rsid w:val="00725DF9"/>
    <w:rsid w:val="007807CE"/>
    <w:rsid w:val="009052EF"/>
    <w:rsid w:val="00A27E3D"/>
    <w:rsid w:val="00A64193"/>
    <w:rsid w:val="00A873A1"/>
    <w:rsid w:val="00B148EE"/>
    <w:rsid w:val="00C649A4"/>
    <w:rsid w:val="00CC6BED"/>
    <w:rsid w:val="00CF7200"/>
    <w:rsid w:val="00D11213"/>
    <w:rsid w:val="00DA4BE3"/>
    <w:rsid w:val="00E003B0"/>
    <w:rsid w:val="00E523EC"/>
    <w:rsid w:val="00E62FF4"/>
    <w:rsid w:val="00E751F7"/>
    <w:rsid w:val="00F328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4EC4"/>
  <w15:docId w15:val="{FF4406A5-E3A0-440F-828D-3C47C08E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6A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6A67"/>
  </w:style>
  <w:style w:type="paragraph" w:styleId="Pidipagina">
    <w:name w:val="footer"/>
    <w:basedOn w:val="Normale"/>
    <w:link w:val="PidipaginaCarattere"/>
    <w:uiPriority w:val="99"/>
    <w:unhideWhenUsed/>
    <w:rsid w:val="002A6A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6A67"/>
  </w:style>
  <w:style w:type="paragraph" w:styleId="Paragrafoelenco">
    <w:name w:val="List Paragraph"/>
    <w:basedOn w:val="Normale"/>
    <w:uiPriority w:val="34"/>
    <w:qFormat/>
    <w:rsid w:val="00A64193"/>
    <w:pPr>
      <w:ind w:left="720"/>
      <w:contextualSpacing/>
    </w:pPr>
  </w:style>
  <w:style w:type="paragraph" w:styleId="Nessunaspaziatura">
    <w:name w:val="No Spacing"/>
    <w:uiPriority w:val="1"/>
    <w:qFormat/>
    <w:rsid w:val="00061E49"/>
    <w:pPr>
      <w:spacing w:after="0" w:line="240" w:lineRule="auto"/>
    </w:pPr>
  </w:style>
  <w:style w:type="character" w:styleId="Rimandonotaapidipagina">
    <w:name w:val="footnote reference"/>
    <w:uiPriority w:val="99"/>
    <w:rsid w:val="00E751F7"/>
    <w:rPr>
      <w:rFonts w:cs="Times New Roman"/>
      <w:vertAlign w:val="superscript"/>
    </w:rPr>
  </w:style>
  <w:style w:type="paragraph" w:styleId="Testonotaapidipagina">
    <w:name w:val="footnote text"/>
    <w:basedOn w:val="Normale"/>
    <w:link w:val="TestonotaapidipaginaCarattere"/>
    <w:uiPriority w:val="99"/>
    <w:rsid w:val="00E751F7"/>
    <w:pPr>
      <w:widowControl/>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E751F7"/>
    <w:rPr>
      <w:rFonts w:ascii="Times New Roman" w:eastAsia="Times New Roman" w:hAnsi="Times New Roman" w:cs="Times New Roman"/>
      <w:sz w:val="20"/>
      <w:szCs w:val="20"/>
      <w:lang w:val="it-IT" w:eastAsia="it-IT"/>
    </w:rPr>
  </w:style>
  <w:style w:type="paragraph" w:styleId="Testofumetto">
    <w:name w:val="Balloon Text"/>
    <w:basedOn w:val="Normale"/>
    <w:link w:val="TestofumettoCarattere"/>
    <w:uiPriority w:val="99"/>
    <w:semiHidden/>
    <w:unhideWhenUsed/>
    <w:rsid w:val="00B148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48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465</Words>
  <Characters>2654</Characters>
  <Application>Microsoft Office Word</Application>
  <DocSecurity>8</DocSecurity>
  <Lines>22</Lines>
  <Paragraphs>6</Paragraphs>
  <ScaleCrop>false</ScaleCrop>
  <HeadingPairs>
    <vt:vector size="2" baseType="variant">
      <vt:variant>
        <vt:lpstr>Titolo</vt:lpstr>
      </vt:variant>
      <vt:variant>
        <vt:i4>1</vt:i4>
      </vt:variant>
    </vt:vector>
  </HeadingPairs>
  <TitlesOfParts>
    <vt:vector size="1" baseType="lpstr">
      <vt:lpstr>KM_654e-20161010094049</vt:lpstr>
    </vt:vector>
  </TitlesOfParts>
  <Company>Hewlett-Packard Company</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KM_654e-20161010094049</dc:title>
  <dc:creator>Simona Sinigallia</dc:creator>
  <cp:lastModifiedBy>Gestione</cp:lastModifiedBy>
  <cp:revision>9</cp:revision>
  <cp:lastPrinted>2020-07-21T08:06:00Z</cp:lastPrinted>
  <dcterms:created xsi:type="dcterms:W3CDTF">2017-02-27T09:19:00Z</dcterms:created>
  <dcterms:modified xsi:type="dcterms:W3CDTF">2020-07-21T08:08:00Z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2016-10-10T00:00:00Z</vt:filetime>
  </property>
  <property fmtid="{D5CDD505-2E9C-101B-9397-08002B2CF9AE}" pid="3" name="LastSaved">
    <vt:filetime>2017-02-09T00:00:00Z</vt:filetime>
  </property>
</Properties>
</file>