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Maurizio Toscano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mailto:mtoscano@mecfondspa.it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14 gennaio 2019 08:51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FT.0001/2019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Codice univoco W7YVJK9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Mecfondspa@pec.it   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onstantia" w:hAnsi="Constantia" w:cs="Constantia" w:eastAsia="Constantia"/>
          <w:color w:val="00008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tantia" w:hAnsi="Constantia" w:cs="Constantia" w:eastAsia="Constantia"/>
          <w:color w:val="000080"/>
          <w:spacing w:val="0"/>
          <w:position w:val="0"/>
          <w:sz w:val="20"/>
          <w:shd w:fill="auto" w:val="clear"/>
        </w:rPr>
      </w:pPr>
      <w:r>
        <w:rPr>
          <w:rFonts w:ascii="Constantia" w:hAnsi="Constantia" w:cs="Constantia" w:eastAsia="Constantia"/>
          <w:color w:val="000080"/>
          <w:spacing w:val="0"/>
          <w:position w:val="0"/>
          <w:sz w:val="20"/>
          <w:shd w:fill="auto" w:val="clear"/>
        </w:rPr>
        <w:t xml:space="preserve">Maurizio Toscano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80"/>
          <w:spacing w:val="0"/>
          <w:position w:val="0"/>
          <w:sz w:val="18"/>
          <w:shd w:fill="auto" w:val="clear"/>
        </w:rPr>
      </w:pPr>
      <w:r>
        <w:object w:dxaOrig="2684" w:dyaOrig="360">
          <v:rect xmlns:o="urn:schemas-microsoft-com:office:office" xmlns:v="urn:schemas-microsoft-com:vml" id="rectole0000000000" style="width:134.200000pt;height:18.0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808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646466"/>
          <w:spacing w:val="0"/>
          <w:position w:val="0"/>
          <w:sz w:val="16"/>
          <w:shd w:fill="auto" w:val="clear"/>
        </w:rPr>
        <w:t xml:space="preserve">HeadOffice: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646466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646466"/>
          <w:spacing w:val="0"/>
          <w:position w:val="0"/>
          <w:sz w:val="16"/>
          <w:shd w:fill="auto" w:val="clear"/>
        </w:rPr>
        <w:t xml:space="preserve">Via E.Gianturco, n° 23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808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646466"/>
          <w:spacing w:val="0"/>
          <w:position w:val="0"/>
          <w:sz w:val="16"/>
          <w:shd w:fill="auto" w:val="clear"/>
        </w:rPr>
        <w:t xml:space="preserve">80146 Napoli ( Italy )</w:t>
        <w:br/>
      </w:r>
      <w:r>
        <w:rPr>
          <w:rFonts w:ascii="Wingdings" w:hAnsi="Wingdings" w:cs="Wingdings" w:eastAsia="Wingdings"/>
          <w:b/>
          <w:color w:val="000080"/>
          <w:spacing w:val="0"/>
          <w:position w:val="0"/>
          <w:sz w:val="18"/>
          <w:shd w:fill="auto" w:val="clear"/>
        </w:rPr>
        <w:t xml:space="preserve">*</w:t>
      </w:r>
      <w:r>
        <w:rPr>
          <w:rFonts w:ascii="Calibri" w:hAnsi="Calibri" w:cs="Calibri" w:eastAsia="Calibri"/>
          <w:color w:val="646466"/>
          <w:spacing w:val="0"/>
          <w:position w:val="0"/>
          <w:sz w:val="16"/>
          <w:shd w:fill="auto" w:val="clear"/>
        </w:rPr>
        <w:t xml:space="preserve">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mtoscano@mecfondspa.it</w:t>
        </w:r>
      </w:hyperlink>
      <w:r>
        <w:rPr>
          <w:rFonts w:ascii="Calibri" w:hAnsi="Calibri" w:cs="Calibri" w:eastAsia="Calibri"/>
          <w:color w:val="646466"/>
          <w:spacing w:val="0"/>
          <w:position w:val="0"/>
          <w:sz w:val="16"/>
          <w:shd w:fill="auto" w:val="clear"/>
        </w:rPr>
        <w:br/>
      </w:r>
      <w:r>
        <w:rPr>
          <w:rFonts w:ascii="Wingdings" w:hAnsi="Wingdings" w:cs="Wingdings" w:eastAsia="Wingdings"/>
          <w:b/>
          <w:color w:val="000080"/>
          <w:spacing w:val="0"/>
          <w:position w:val="0"/>
          <w:sz w:val="18"/>
          <w:shd w:fill="auto" w:val="clear"/>
        </w:rPr>
        <w:t xml:space="preserve">(</w:t>
      </w:r>
      <w:r>
        <w:rPr>
          <w:rFonts w:ascii="Calibri" w:hAnsi="Calibri" w:cs="Calibri" w:eastAsia="Calibri"/>
          <w:color w:val="646466"/>
          <w:spacing w:val="0"/>
          <w:position w:val="0"/>
          <w:sz w:val="16"/>
          <w:shd w:fill="auto" w:val="clear"/>
        </w:rPr>
        <w:t xml:space="preserve">:  +39.081.563.03.63 (224)</w:t>
        <w:br/>
        <w:t xml:space="preserve">Fax :       +39.081.554.72.84</w:t>
      </w:r>
    </w:p>
    <w:p>
      <w:pPr>
        <w:spacing w:before="0" w:after="0" w:line="240"/>
        <w:ind w:right="0" w:left="0" w:firstLine="0"/>
        <w:jc w:val="left"/>
        <w:rPr>
          <w:rFonts w:ascii="Webdings" w:hAnsi="Webdings" w:cs="Webdings" w:eastAsia="Webdings"/>
          <w:color w:val="008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46466"/>
          <w:spacing w:val="0"/>
          <w:position w:val="0"/>
          <w:sz w:val="16"/>
          <w:shd w:fill="auto" w:val="clear"/>
        </w:rPr>
        <w:t xml:space="preserve">Web Site: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www.mecfond.it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11 gennaio 2019 15:11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mtoscano@mecfondspa.it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Cc: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pdemartino@mecfondspa.it; dnugnes@mecfondspa.it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FT.0001/2019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in allegato inviamo la fattura 0001, richiediamo il vostro codice univoco per procedere anche alla relativa fatturazione elettronica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                                           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FF"/>
          <w:spacing w:val="0"/>
          <w:position w:val="0"/>
          <w:sz w:val="20"/>
          <w:shd w:fill="auto" w:val="clear"/>
        </w:rPr>
        <w:t xml:space="preserve">email:amministrazione@rem-motori.it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Mode="External" Target="mailto:mtoscano@mecfondspa.it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mailto:mtoscano@mecfondspa.it" Id="docRId0" Type="http://schemas.openxmlformats.org/officeDocument/2006/relationships/hyperlink"/><Relationship Target="media/image0.wmf" Id="docRId2" Type="http://schemas.openxmlformats.org/officeDocument/2006/relationships/image"/><Relationship TargetMode="External" Target="http://www.mecfond.it/" Id="docRId4" Type="http://schemas.openxmlformats.org/officeDocument/2006/relationships/hyperlink"/><Relationship Target="styles.xml" Id="docRId6" Type="http://schemas.openxmlformats.org/officeDocument/2006/relationships/styles"/></Relationships>
</file>