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8A" w:rsidRPr="003B51C9" w:rsidRDefault="005506E0" w:rsidP="001722F5">
      <w:pPr>
        <w:spacing w:line="360" w:lineRule="auto"/>
        <w:ind w:left="7200"/>
        <w:rPr>
          <w:rFonts w:ascii="Arial" w:hAnsi="Arial" w:cs="Arial"/>
          <w:b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-98425</wp:posOffset>
            </wp:positionV>
            <wp:extent cx="2428875" cy="384175"/>
            <wp:effectExtent l="19050" t="0" r="9525" b="0"/>
            <wp:wrapNone/>
            <wp:docPr id="8" name="Picture 8" descr="I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P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853" w:rsidRPr="003B51C9">
        <w:rPr>
          <w:rFonts w:ascii="Arial" w:hAnsi="Arial" w:cs="Arial"/>
          <w:b/>
          <w:sz w:val="22"/>
          <w:szCs w:val="22"/>
          <w:lang w:val="it-IT"/>
        </w:rPr>
        <w:t xml:space="preserve">   </w:t>
      </w:r>
      <w:r w:rsidR="00F63298">
        <w:rPr>
          <w:rFonts w:ascii="Arial" w:hAnsi="Arial" w:cs="Arial"/>
          <w:b/>
          <w:sz w:val="22"/>
          <w:szCs w:val="22"/>
          <w:lang w:val="it-IT"/>
        </w:rPr>
        <w:t xml:space="preserve">Electronic Funds </w:t>
      </w:r>
      <w:r w:rsidR="002C098A" w:rsidRPr="003B51C9">
        <w:rPr>
          <w:rFonts w:ascii="Arial" w:hAnsi="Arial" w:cs="Arial"/>
          <w:b/>
          <w:sz w:val="22"/>
          <w:szCs w:val="22"/>
          <w:lang w:val="it-IT"/>
        </w:rPr>
        <w:t xml:space="preserve">Transfer </w:t>
      </w:r>
      <w:r w:rsidR="00300853" w:rsidRPr="003B51C9">
        <w:rPr>
          <w:rFonts w:ascii="Arial" w:hAnsi="Arial" w:cs="Arial"/>
          <w:b/>
          <w:sz w:val="22"/>
          <w:szCs w:val="22"/>
          <w:lang w:val="it-IT"/>
        </w:rPr>
        <w:t>R</w:t>
      </w:r>
      <w:r w:rsidR="009962BC" w:rsidRPr="003B51C9">
        <w:rPr>
          <w:rFonts w:ascii="Arial" w:hAnsi="Arial" w:cs="Arial"/>
          <w:b/>
          <w:sz w:val="22"/>
          <w:szCs w:val="22"/>
          <w:lang w:val="it-IT"/>
        </w:rPr>
        <w:t>equest</w:t>
      </w:r>
    </w:p>
    <w:p w:rsidR="00F63298" w:rsidRDefault="00F63298" w:rsidP="002C098A">
      <w:pPr>
        <w:jc w:val="both"/>
        <w:rPr>
          <w:rFonts w:ascii="Arial" w:hAnsi="Arial"/>
          <w:sz w:val="18"/>
          <w:szCs w:val="18"/>
          <w:lang w:val="it-IT"/>
        </w:rPr>
      </w:pPr>
    </w:p>
    <w:p w:rsidR="002C098A" w:rsidRPr="003B51C9" w:rsidRDefault="005D6BBE" w:rsidP="002C098A">
      <w:pPr>
        <w:jc w:val="both"/>
        <w:rPr>
          <w:rFonts w:ascii="Arial" w:hAnsi="Arial"/>
          <w:b/>
          <w:sz w:val="18"/>
          <w:szCs w:val="18"/>
          <w:lang w:val="it-IT"/>
        </w:rPr>
      </w:pPr>
      <w:r w:rsidRPr="003B51C9">
        <w:rPr>
          <w:rFonts w:ascii="Arial" w:hAnsi="Arial"/>
          <w:sz w:val="18"/>
          <w:szCs w:val="18"/>
          <w:lang w:val="it-IT"/>
        </w:rPr>
        <w:t xml:space="preserve">Si prega </w:t>
      </w:r>
      <w:r w:rsidR="00F63298">
        <w:rPr>
          <w:rFonts w:ascii="Arial" w:hAnsi="Arial"/>
          <w:sz w:val="18"/>
          <w:szCs w:val="18"/>
          <w:lang w:val="it-IT"/>
        </w:rPr>
        <w:t xml:space="preserve">di inviare il modulo compilato in ogni sua parte </w:t>
      </w:r>
      <w:r w:rsidRPr="003B51C9">
        <w:rPr>
          <w:rFonts w:ascii="Arial" w:hAnsi="Arial"/>
          <w:sz w:val="18"/>
          <w:szCs w:val="18"/>
          <w:lang w:val="it-IT"/>
        </w:rPr>
        <w:t>via e-mail</w:t>
      </w:r>
      <w:r w:rsidR="00F63298">
        <w:rPr>
          <w:rFonts w:ascii="Arial" w:hAnsi="Arial"/>
          <w:sz w:val="18"/>
          <w:szCs w:val="18"/>
          <w:lang w:val="it-IT"/>
        </w:rPr>
        <w:t xml:space="preserve"> </w:t>
      </w:r>
      <w:r w:rsidR="00AE3229">
        <w:rPr>
          <w:rFonts w:ascii="Arial" w:hAnsi="Arial"/>
          <w:sz w:val="18"/>
          <w:szCs w:val="18"/>
          <w:lang w:val="it-IT"/>
        </w:rPr>
        <w:t xml:space="preserve">a </w:t>
      </w:r>
      <w:hyperlink r:id="rId8" w:history="1">
        <w:r w:rsidR="008B289E" w:rsidRPr="008C36F1">
          <w:rPr>
            <w:rStyle w:val="Collegamentoipertestuale"/>
            <w:rFonts w:ascii="Arial" w:hAnsi="Arial"/>
            <w:b/>
            <w:szCs w:val="18"/>
            <w:highlight w:val="yellow"/>
            <w:lang w:val="it-IT"/>
          </w:rPr>
          <w:t>lucrezia.cereda@ipaper.com</w:t>
        </w:r>
      </w:hyperlink>
      <w:bookmarkStart w:id="0" w:name="_GoBack"/>
      <w:bookmarkEnd w:id="0"/>
      <w:r w:rsidRPr="003B51C9">
        <w:rPr>
          <w:rFonts w:ascii="Arial" w:hAnsi="Arial"/>
          <w:sz w:val="18"/>
          <w:szCs w:val="18"/>
          <w:lang w:val="it-IT"/>
        </w:rPr>
        <w:t xml:space="preserve">. </w:t>
      </w:r>
      <w:r w:rsidR="00F63298">
        <w:rPr>
          <w:rFonts w:ascii="Arial" w:hAnsi="Arial"/>
          <w:sz w:val="18"/>
          <w:szCs w:val="18"/>
          <w:lang w:val="it-IT"/>
        </w:rPr>
        <w:t xml:space="preserve">Le modifiche avranno effetto </w:t>
      </w:r>
      <w:r w:rsidR="00D86DAA" w:rsidRPr="003B51C9">
        <w:rPr>
          <w:rFonts w:ascii="Arial" w:hAnsi="Arial"/>
          <w:sz w:val="18"/>
          <w:szCs w:val="18"/>
          <w:lang w:val="it-IT"/>
        </w:rPr>
        <w:t>non appena</w:t>
      </w:r>
      <w:r w:rsidRPr="003B51C9">
        <w:rPr>
          <w:rFonts w:ascii="Arial" w:hAnsi="Arial"/>
          <w:sz w:val="18"/>
          <w:szCs w:val="18"/>
          <w:lang w:val="it-IT"/>
        </w:rPr>
        <w:t xml:space="preserve"> inserit</w:t>
      </w:r>
      <w:r w:rsidR="00F63298">
        <w:rPr>
          <w:rFonts w:ascii="Arial" w:hAnsi="Arial"/>
          <w:sz w:val="18"/>
          <w:szCs w:val="18"/>
          <w:lang w:val="it-IT"/>
        </w:rPr>
        <w:t>e</w:t>
      </w:r>
      <w:r w:rsidRPr="003B51C9">
        <w:rPr>
          <w:rFonts w:ascii="Arial" w:hAnsi="Arial"/>
          <w:sz w:val="18"/>
          <w:szCs w:val="18"/>
          <w:lang w:val="it-IT"/>
        </w:rPr>
        <w:t xml:space="preserve"> nel nostro sistem</w:t>
      </w:r>
      <w:r w:rsidR="00D86DAA" w:rsidRPr="003B51C9">
        <w:rPr>
          <w:rFonts w:ascii="Arial" w:hAnsi="Arial"/>
          <w:sz w:val="18"/>
          <w:szCs w:val="18"/>
          <w:lang w:val="it-IT"/>
        </w:rPr>
        <w:t>a.</w:t>
      </w:r>
    </w:p>
    <w:p w:rsidR="002C098A" w:rsidRPr="003B51C9" w:rsidRDefault="002C098A" w:rsidP="002C098A">
      <w:pPr>
        <w:jc w:val="both"/>
        <w:rPr>
          <w:rFonts w:ascii="Arial" w:hAnsi="Arial"/>
          <w:b/>
          <w:sz w:val="2"/>
          <w:szCs w:val="2"/>
          <w:lang w:val="it-IT"/>
        </w:rPr>
      </w:pPr>
    </w:p>
    <w:p w:rsidR="002C098A" w:rsidRPr="00F63298" w:rsidRDefault="002C098A" w:rsidP="002C098A">
      <w:pPr>
        <w:rPr>
          <w:rFonts w:ascii="Arial" w:hAnsi="Arial"/>
          <w:b/>
          <w:sz w:val="8"/>
          <w:szCs w:val="8"/>
          <w:lang w:val="it-IT"/>
        </w:rPr>
      </w:pPr>
    </w:p>
    <w:tbl>
      <w:tblPr>
        <w:tblStyle w:val="Tabellaelegante"/>
        <w:tblW w:w="11160" w:type="dxa"/>
        <w:tblLook w:val="0000" w:firstRow="0" w:lastRow="0" w:firstColumn="0" w:lastColumn="0" w:noHBand="0" w:noVBand="0"/>
      </w:tblPr>
      <w:tblGrid>
        <w:gridCol w:w="4503"/>
        <w:gridCol w:w="87"/>
        <w:gridCol w:w="2181"/>
        <w:gridCol w:w="429"/>
        <w:gridCol w:w="1980"/>
        <w:gridCol w:w="1980"/>
      </w:tblGrid>
      <w:tr w:rsidR="008A7DDA" w:rsidRPr="00F63298" w:rsidTr="00BC7EBA">
        <w:trPr>
          <w:trHeight w:val="504"/>
        </w:trPr>
        <w:tc>
          <w:tcPr>
            <w:tcW w:w="11160" w:type="dxa"/>
            <w:gridSpan w:val="6"/>
            <w:vAlign w:val="center"/>
          </w:tcPr>
          <w:p w:rsidR="008A7DDA" w:rsidRPr="003B51C9" w:rsidRDefault="00F63298" w:rsidP="00F63298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DATI ANAGRAFICI FORNITORE</w:t>
            </w:r>
          </w:p>
        </w:tc>
      </w:tr>
      <w:tr w:rsidR="002C098A" w:rsidTr="00AE3229">
        <w:trPr>
          <w:trHeight w:val="504"/>
        </w:trPr>
        <w:tc>
          <w:tcPr>
            <w:tcW w:w="4590" w:type="dxa"/>
            <w:gridSpan w:val="2"/>
          </w:tcPr>
          <w:p w:rsidR="002C098A" w:rsidRPr="00AE3229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  <w:lang w:val="it-IT"/>
              </w:rPr>
            </w:pPr>
            <w:r w:rsidRPr="00AE3229">
              <w:rPr>
                <w:rFonts w:ascii="Arial" w:hAnsi="Arial"/>
                <w:sz w:val="20"/>
                <w:szCs w:val="20"/>
                <w:lang w:val="it-IT"/>
              </w:rPr>
              <w:t>Ragione sociale fornitore</w:t>
            </w:r>
            <w:r w:rsidR="0039650C" w:rsidRPr="00AE3229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r w:rsidR="002C098A" w:rsidRPr="00AE3229">
              <w:rPr>
                <w:rFonts w:ascii="Arial" w:hAnsi="Arial"/>
                <w:sz w:val="20"/>
                <w:szCs w:val="20"/>
                <w:lang w:val="it-IT"/>
              </w:rPr>
              <w:t xml:space="preserve"> (</w:t>
            </w:r>
            <w:r w:rsidR="0039650C" w:rsidRPr="00AE3229">
              <w:rPr>
                <w:rFonts w:ascii="Arial" w:hAnsi="Arial"/>
                <w:i/>
                <w:sz w:val="20"/>
                <w:szCs w:val="20"/>
                <w:lang w:val="it-IT"/>
              </w:rPr>
              <w:t>in stampatello</w:t>
            </w:r>
            <w:r w:rsidR="002C098A" w:rsidRPr="00AE3229">
              <w:rPr>
                <w:rFonts w:ascii="Arial" w:hAnsi="Arial"/>
                <w:sz w:val="20"/>
                <w:szCs w:val="20"/>
                <w:lang w:val="it-IT"/>
              </w:rPr>
              <w:t>)</w:t>
            </w:r>
          </w:p>
          <w:bookmarkStart w:id="1" w:name="SupplierName"/>
          <w:p w:rsidR="002C098A" w:rsidRPr="00B5308A" w:rsidRDefault="00734AEA" w:rsidP="00B17073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SupplierName"/>
                  <w:enabled/>
                  <w:calcOnExit w:val="0"/>
                  <w:helpText w:type="text" w:val="Input Supplier Name. Tab to Representative TItle. Electronic input of Signature disallowed."/>
                  <w:statusText w:type="text" w:val="Input Supplier Name. Tab to Representative TItle. Electronic input of Signature disallowed."/>
                  <w:textInput>
                    <w:maxLength w:val="35"/>
                  </w:textInput>
                </w:ffData>
              </w:fldChar>
            </w:r>
            <w:r w:rsidR="002C098A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81" w:type="dxa"/>
          </w:tcPr>
          <w:p w:rsidR="002C098A" w:rsidRPr="00B5308A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B5308A">
              <w:rPr>
                <w:rFonts w:ascii="Arial" w:hAnsi="Arial"/>
                <w:sz w:val="20"/>
                <w:szCs w:val="20"/>
              </w:rPr>
              <w:t>ata</w:t>
            </w:r>
          </w:p>
          <w:bookmarkStart w:id="2" w:name="Date"/>
          <w:p w:rsidR="002C098A" w:rsidRPr="00B5308A" w:rsidRDefault="00734AEA" w:rsidP="00B17073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helpText w:type="text" w:val="Input MM DD YYYY separated by hyphens - or forward slashes / then tab to next field."/>
                  <w:statusText w:type="text" w:val="Input MM DD YYYY separated by hyphens - or forward slashes / then tab to next field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2C098A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89" w:type="dxa"/>
            <w:gridSpan w:val="3"/>
          </w:tcPr>
          <w:p w:rsidR="002C098A" w:rsidRPr="00AE3229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  <w:lang w:val="it-IT"/>
              </w:rPr>
            </w:pPr>
            <w:r w:rsidRPr="00AE3229">
              <w:rPr>
                <w:rFonts w:ascii="Arial" w:hAnsi="Arial"/>
                <w:sz w:val="20"/>
                <w:szCs w:val="20"/>
                <w:lang w:val="it-IT"/>
              </w:rPr>
              <w:t>Titolo e nome del legale rappresentante (</w:t>
            </w:r>
            <w:r w:rsidRPr="00AE3229">
              <w:rPr>
                <w:rFonts w:ascii="Arial" w:hAnsi="Arial"/>
                <w:i/>
                <w:sz w:val="20"/>
                <w:szCs w:val="20"/>
                <w:lang w:val="it-IT"/>
              </w:rPr>
              <w:t>in stampatello</w:t>
            </w:r>
            <w:r w:rsidRPr="00AE3229">
              <w:rPr>
                <w:rFonts w:ascii="Arial" w:hAnsi="Arial"/>
                <w:sz w:val="20"/>
                <w:szCs w:val="20"/>
                <w:lang w:val="it-IT"/>
              </w:rPr>
              <w:t>)</w:t>
            </w:r>
          </w:p>
          <w:bookmarkStart w:id="3" w:name="RepTitle"/>
          <w:p w:rsidR="002C098A" w:rsidRPr="00B5308A" w:rsidRDefault="00734AEA" w:rsidP="00B17073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epTitle"/>
                  <w:enabled/>
                  <w:calcOnExit w:val="0"/>
                  <w:helpText w:type="text" w:val="Input Representative TItle. Tab to next field."/>
                  <w:statusText w:type="text" w:val="Input Representative TItle. Tab to next field."/>
                  <w:textInput>
                    <w:maxLength w:val="25"/>
                  </w:textInput>
                </w:ffData>
              </w:fldChar>
            </w:r>
            <w:r w:rsidR="002C098A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2C098A" w:rsidRPr="00AE3229" w:rsidTr="00AE3229">
        <w:trPr>
          <w:trHeight w:val="504"/>
        </w:trPr>
        <w:tc>
          <w:tcPr>
            <w:tcW w:w="6771" w:type="dxa"/>
            <w:gridSpan w:val="3"/>
          </w:tcPr>
          <w:p w:rsidR="002C098A" w:rsidRPr="003B51C9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Indirizzo mail </w:t>
            </w:r>
            <w:r w:rsidR="00E0711D">
              <w:rPr>
                <w:rFonts w:ascii="Arial" w:hAnsi="Arial"/>
                <w:sz w:val="20"/>
                <w:szCs w:val="20"/>
                <w:lang w:val="it-IT"/>
              </w:rPr>
              <w:t>(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e di PEC</w:t>
            </w:r>
            <w:r w:rsidR="00E0711D">
              <w:rPr>
                <w:rFonts w:ascii="Arial" w:hAnsi="Arial"/>
                <w:sz w:val="20"/>
                <w:szCs w:val="20"/>
                <w:lang w:val="it-IT"/>
              </w:rPr>
              <w:t>)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 del fornitore</w:t>
            </w:r>
          </w:p>
          <w:bookmarkStart w:id="4" w:name="RepName"/>
          <w:p w:rsidR="002C098A" w:rsidRPr="00B5308A" w:rsidRDefault="00734AEA" w:rsidP="00B17073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epName"/>
                  <w:enabled/>
                  <w:calcOnExit w:val="0"/>
                  <w:helpText w:type="text" w:val="Input Representative's Name. Tab to the next field."/>
                  <w:statusText w:type="text" w:val="Input Representative's Name. Tab to the next field."/>
                  <w:textInput>
                    <w:maxLength w:val="58"/>
                  </w:textInput>
                </w:ffData>
              </w:fldChar>
            </w:r>
            <w:r w:rsidR="002C098A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C098A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89" w:type="dxa"/>
            <w:gridSpan w:val="3"/>
          </w:tcPr>
          <w:p w:rsidR="002C098A" w:rsidRPr="003B51C9" w:rsidRDefault="00AE3229" w:rsidP="0039650C">
            <w:pPr>
              <w:spacing w:after="120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F</w:t>
            </w:r>
            <w:r w:rsidR="0039650C" w:rsidRPr="003B51C9">
              <w:rPr>
                <w:rFonts w:ascii="Arial" w:hAnsi="Arial"/>
                <w:sz w:val="20"/>
                <w:szCs w:val="20"/>
                <w:lang w:val="it-IT"/>
              </w:rPr>
              <w:t>irma del rappresentante</w:t>
            </w:r>
            <w:r w:rsidR="002C098A" w:rsidRPr="003B51C9">
              <w:rPr>
                <w:rFonts w:ascii="Arial" w:hAnsi="Arial"/>
                <w:sz w:val="20"/>
                <w:szCs w:val="20"/>
                <w:lang w:val="it-IT"/>
              </w:rPr>
              <w:t xml:space="preserve"> (</w:t>
            </w:r>
            <w:r w:rsidR="0039650C" w:rsidRPr="003B51C9">
              <w:rPr>
                <w:rFonts w:ascii="Arial" w:hAnsi="Arial"/>
                <w:b/>
                <w:i/>
                <w:sz w:val="20"/>
                <w:szCs w:val="20"/>
                <w:lang w:val="it-IT"/>
              </w:rPr>
              <w:t>Obbligatorio</w:t>
            </w:r>
            <w:r w:rsidR="002C098A" w:rsidRPr="003B51C9">
              <w:rPr>
                <w:rFonts w:ascii="Arial" w:hAnsi="Arial"/>
                <w:sz w:val="20"/>
                <w:szCs w:val="20"/>
                <w:lang w:val="it-IT"/>
              </w:rPr>
              <w:t>)</w:t>
            </w:r>
          </w:p>
        </w:tc>
      </w:tr>
      <w:tr w:rsidR="00557A9D" w:rsidTr="00E0711D">
        <w:trPr>
          <w:trHeight w:val="504"/>
        </w:trPr>
        <w:tc>
          <w:tcPr>
            <w:tcW w:w="4503" w:type="dxa"/>
          </w:tcPr>
          <w:p w:rsidR="00557A9D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I</w:t>
            </w:r>
            <w:r w:rsidR="00557A9D" w:rsidRPr="003B51C9">
              <w:rPr>
                <w:rFonts w:ascii="Arial" w:hAnsi="Arial"/>
                <w:sz w:val="20"/>
                <w:szCs w:val="20"/>
                <w:lang w:val="it-IT"/>
              </w:rPr>
              <w:t>ndirizzo (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via, CAP, città, provincia</w:t>
            </w:r>
            <w:r w:rsidR="00557A9D" w:rsidRPr="003B51C9">
              <w:rPr>
                <w:rFonts w:ascii="Arial" w:hAnsi="Arial"/>
                <w:sz w:val="20"/>
                <w:szCs w:val="20"/>
                <w:lang w:val="it-IT"/>
              </w:rPr>
              <w:t>)</w:t>
            </w:r>
          </w:p>
          <w:bookmarkStart w:id="5" w:name="RemitAddress"/>
          <w:p w:rsidR="00557A9D" w:rsidRPr="003B51C9" w:rsidRDefault="00734AEA" w:rsidP="00B17073">
            <w:pPr>
              <w:spacing w:before="80" w:after="120"/>
              <w:rPr>
                <w:rFonts w:ascii="Arial" w:hAnsi="Arial"/>
                <w:sz w:val="20"/>
                <w:szCs w:val="20"/>
                <w:lang w:val="it-IT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emitAddress"/>
                  <w:enabled/>
                  <w:calcOnExit w:val="0"/>
                  <w:helpText w:type="text" w:val="Input Remit Address. Text will wrap or press Enter to force next line. Tab to next field."/>
                  <w:statusText w:type="text" w:val="Input Remit Address. Text will wrap or press Enter to force next line. Tab to next field."/>
                  <w:textInput>
                    <w:maxLength w:val="115"/>
                  </w:textInput>
                </w:ffData>
              </w:fldChar>
            </w:r>
            <w:r w:rsidR="00557A9D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7" w:type="dxa"/>
            <w:gridSpan w:val="3"/>
          </w:tcPr>
          <w:p w:rsidR="00557A9D" w:rsidRDefault="00557A9D" w:rsidP="00557A9D">
            <w:pPr>
              <w:spacing w:before="80" w:after="12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Partita IVA/Codice Fiscale</w:t>
            </w:r>
          </w:p>
          <w:p w:rsidR="00557A9D" w:rsidRPr="00B5308A" w:rsidRDefault="00734AEA" w:rsidP="00557A9D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emitAddress"/>
                  <w:enabled/>
                  <w:calcOnExit w:val="0"/>
                  <w:helpText w:type="text" w:val="Input Remit Address. Text will wrap or press Enter to force next line. Tab to next field."/>
                  <w:statusText w:type="text" w:val="Input Remit Address. Text will wrap or press Enter to force next line. Tab to next field."/>
                  <w:textInput>
                    <w:maxLength w:val="115"/>
                  </w:textInput>
                </w:ffData>
              </w:fldChar>
            </w:r>
            <w:r w:rsidR="00557A9D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557A9D" w:rsidRPr="00B5308A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557A9D" w:rsidRPr="00B5308A">
              <w:rPr>
                <w:rFonts w:ascii="Arial" w:hAnsi="Arial"/>
                <w:sz w:val="20"/>
                <w:szCs w:val="20"/>
              </w:rPr>
              <w:t>umero di telefono</w:t>
            </w:r>
          </w:p>
          <w:bookmarkStart w:id="6" w:name="Remit2Phone"/>
          <w:p w:rsidR="00557A9D" w:rsidRPr="00B5308A" w:rsidRDefault="00734AEA" w:rsidP="00B17073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emit2Phone"/>
                  <w:enabled/>
                  <w:calcOnExit w:val="0"/>
                  <w:helpText w:type="text" w:val="Input the Remit-to Supplier/Vendor's  telephone numberr--Area Code first.  Tabbing to next field will auto-format the number to (###)###-####."/>
                  <w:statusText w:type="text" w:val="Input the Remit-to Supp'r/Vndr  telephone numberr--Area Code first.  Tabbing to next field will auto-format the number to (###)###-####."/>
                  <w:textInput>
                    <w:type w:val="number"/>
                    <w:maxLength w:val="13"/>
                    <w:format w:val="(###)###-####"/>
                  </w:textInput>
                </w:ffData>
              </w:fldChar>
            </w:r>
            <w:r w:rsidR="00557A9D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557A9D" w:rsidRPr="00B5308A" w:rsidRDefault="00AE3229" w:rsidP="00B17073">
            <w:pPr>
              <w:spacing w:before="8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557A9D">
              <w:rPr>
                <w:rFonts w:ascii="Arial" w:hAnsi="Arial"/>
                <w:sz w:val="20"/>
                <w:szCs w:val="20"/>
              </w:rPr>
              <w:t xml:space="preserve">umero di </w:t>
            </w:r>
            <w:r>
              <w:rPr>
                <w:rFonts w:ascii="Arial" w:hAnsi="Arial"/>
                <w:sz w:val="20"/>
                <w:szCs w:val="20"/>
              </w:rPr>
              <w:t>fax</w:t>
            </w:r>
          </w:p>
          <w:bookmarkStart w:id="7" w:name="Remit2Fax"/>
          <w:p w:rsidR="00557A9D" w:rsidRPr="00B5308A" w:rsidRDefault="00734AEA" w:rsidP="00B17073">
            <w:pPr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emit2Fax"/>
                  <w:enabled/>
                  <w:calcOnExit w:val="0"/>
                  <w:helpText w:type="text" w:val="Input the Remit-to Supplier/Vndr FAX number--Area Code first.  Tab to next field will reformat the number to (###)###-####."/>
                  <w:statusText w:type="text" w:val="Input the Remit-to Supplier/Vndr FAX number--Area Code first.  Tab to next field will reformat the number to (###)###-####."/>
                  <w:textInput>
                    <w:type w:val="number"/>
                    <w:maxLength w:val="13"/>
                    <w:format w:val="(###)###-####"/>
                  </w:textInput>
                </w:ffData>
              </w:fldChar>
            </w:r>
            <w:r w:rsidR="00557A9D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57A9D" w:rsidRPr="00B5308A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2C098A" w:rsidRDefault="002C098A" w:rsidP="002C098A">
      <w:pPr>
        <w:spacing w:line="40" w:lineRule="exact"/>
        <w:rPr>
          <w:sz w:val="4"/>
          <w:szCs w:val="4"/>
          <w:lang w:val="it-IT"/>
        </w:rPr>
      </w:pPr>
    </w:p>
    <w:p w:rsidR="00F63298" w:rsidRDefault="00F63298" w:rsidP="002C098A">
      <w:pPr>
        <w:spacing w:line="40" w:lineRule="exact"/>
        <w:rPr>
          <w:sz w:val="4"/>
          <w:szCs w:val="4"/>
          <w:lang w:val="it-IT"/>
        </w:rPr>
      </w:pPr>
    </w:p>
    <w:p w:rsidR="00F63298" w:rsidRDefault="00F63298" w:rsidP="002C098A">
      <w:pPr>
        <w:spacing w:line="40" w:lineRule="exact"/>
        <w:rPr>
          <w:sz w:val="4"/>
          <w:szCs w:val="4"/>
          <w:lang w:val="it-IT"/>
        </w:rPr>
      </w:pPr>
    </w:p>
    <w:p w:rsidR="00F63298" w:rsidRDefault="00F63298" w:rsidP="002C098A">
      <w:pPr>
        <w:spacing w:line="40" w:lineRule="exact"/>
        <w:rPr>
          <w:sz w:val="4"/>
          <w:szCs w:val="4"/>
          <w:lang w:val="it-IT"/>
        </w:rPr>
      </w:pPr>
    </w:p>
    <w:p w:rsidR="00F63298" w:rsidRDefault="00F63298" w:rsidP="002C098A">
      <w:pPr>
        <w:spacing w:line="40" w:lineRule="exact"/>
        <w:rPr>
          <w:sz w:val="4"/>
          <w:szCs w:val="4"/>
          <w:lang w:val="it-IT"/>
        </w:rPr>
      </w:pPr>
    </w:p>
    <w:tbl>
      <w:tblPr>
        <w:tblStyle w:val="Tabellaelegante"/>
        <w:tblW w:w="0" w:type="auto"/>
        <w:tblLook w:val="0020" w:firstRow="1" w:lastRow="0" w:firstColumn="0" w:lastColumn="0" w:noHBand="0" w:noVBand="0"/>
      </w:tblPr>
      <w:tblGrid>
        <w:gridCol w:w="3420"/>
        <w:gridCol w:w="3060"/>
        <w:gridCol w:w="4700"/>
      </w:tblGrid>
      <w:tr w:rsidR="00F63298" w:rsidRPr="008B289E" w:rsidTr="001C3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11180" w:type="dxa"/>
            <w:gridSpan w:val="3"/>
            <w:vAlign w:val="center"/>
          </w:tcPr>
          <w:p w:rsidR="00F63298" w:rsidRPr="003B51C9" w:rsidRDefault="00F63298" w:rsidP="00F63298">
            <w:pPr>
              <w:spacing w:before="80" w:after="80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caps w:val="0"/>
                <w:sz w:val="20"/>
                <w:szCs w:val="20"/>
                <w:lang w:val="it-IT"/>
              </w:rPr>
              <w:t xml:space="preserve">DATI BANCARI FORNITORE </w:t>
            </w:r>
            <w:r w:rsidRPr="00F63298">
              <w:rPr>
                <w:rFonts w:ascii="Arial" w:hAnsi="Arial"/>
                <w:b/>
                <w:caps w:val="0"/>
                <w:sz w:val="16"/>
                <w:szCs w:val="20"/>
                <w:lang w:val="it-IT"/>
              </w:rPr>
              <w:t xml:space="preserve">(sottoscrivendo il presente modulo il fornitore autorizza International Paper ad effettuare il pagamento </w:t>
            </w:r>
            <w:r>
              <w:rPr>
                <w:rFonts w:ascii="Arial" w:hAnsi="Arial"/>
                <w:b/>
                <w:caps w:val="0"/>
                <w:sz w:val="16"/>
                <w:szCs w:val="20"/>
                <w:lang w:val="it-IT"/>
              </w:rPr>
              <w:t xml:space="preserve">per </w:t>
            </w:r>
            <w:r w:rsidRPr="00F63298">
              <w:rPr>
                <w:rFonts w:ascii="Arial" w:hAnsi="Arial"/>
                <w:b/>
                <w:caps w:val="0"/>
                <w:sz w:val="16"/>
                <w:szCs w:val="20"/>
                <w:lang w:val="it-IT"/>
              </w:rPr>
              <w:t xml:space="preserve">via elettronica direttamente sul conto </w:t>
            </w:r>
            <w:r>
              <w:rPr>
                <w:rFonts w:ascii="Arial" w:hAnsi="Arial"/>
                <w:b/>
                <w:caps w:val="0"/>
                <w:sz w:val="16"/>
                <w:szCs w:val="20"/>
                <w:lang w:val="it-IT"/>
              </w:rPr>
              <w:t xml:space="preserve">conto corrente </w:t>
            </w:r>
            <w:r w:rsidRPr="00F63298">
              <w:rPr>
                <w:rFonts w:ascii="Arial" w:hAnsi="Arial"/>
                <w:b/>
                <w:caps w:val="0"/>
                <w:sz w:val="16"/>
                <w:szCs w:val="20"/>
                <w:lang w:val="it-IT"/>
              </w:rPr>
              <w:t xml:space="preserve">bancario </w:t>
            </w:r>
            <w:r>
              <w:rPr>
                <w:rFonts w:ascii="Arial" w:hAnsi="Arial"/>
                <w:b/>
                <w:caps w:val="0"/>
                <w:sz w:val="16"/>
                <w:szCs w:val="20"/>
                <w:lang w:val="it-IT"/>
              </w:rPr>
              <w:t>qui sotto indicato)</w:t>
            </w:r>
          </w:p>
        </w:tc>
      </w:tr>
      <w:tr w:rsidR="00F63298" w:rsidRPr="00DF2887" w:rsidTr="001C3352">
        <w:trPr>
          <w:trHeight w:val="710"/>
        </w:trPr>
        <w:tc>
          <w:tcPr>
            <w:tcW w:w="11180" w:type="dxa"/>
            <w:gridSpan w:val="3"/>
          </w:tcPr>
          <w:p w:rsidR="00F63298" w:rsidRPr="006043A6" w:rsidRDefault="00F63298" w:rsidP="001C3352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Istituto Finanziario</w:t>
            </w:r>
          </w:p>
          <w:bookmarkStart w:id="8" w:name="Financial"/>
          <w:p w:rsidR="00F63298" w:rsidRPr="008A7DDA" w:rsidRDefault="00734AEA" w:rsidP="001C3352">
            <w:pPr>
              <w:rPr>
                <w:rFonts w:ascii="Arial" w:hAnsi="Arial"/>
                <w:b/>
                <w:sz w:val="20"/>
                <w:szCs w:val="20"/>
              </w:rPr>
            </w:pPr>
            <w:r w:rsidRPr="00A93DB7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Financial"/>
                  <w:enabled/>
                  <w:calcOnExit w:val="0"/>
                  <w:helpText w:type="text" w:val="Input the Name of financial institution. Tab to next field."/>
                  <w:statusText w:type="text" w:val="Input the Name of financial institution. Tab to next field."/>
                  <w:textInput>
                    <w:maxLength w:val="100"/>
                  </w:textInput>
                </w:ffData>
              </w:fldChar>
            </w:r>
            <w:r w:rsidR="00F63298" w:rsidRPr="00A93DB7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93DB7">
              <w:rPr>
                <w:rFonts w:ascii="Arial" w:hAnsi="Arial"/>
                <w:b/>
                <w:sz w:val="20"/>
                <w:szCs w:val="20"/>
              </w:rPr>
            </w:r>
            <w:r w:rsidRPr="00A93DB7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 w:rsidRPr="00A93DB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A93DB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A93DB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A93DB7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A93DB7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93DB7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F63298" w:rsidRPr="00DF2887" w:rsidTr="001C3352">
        <w:trPr>
          <w:trHeight w:val="692"/>
        </w:trPr>
        <w:tc>
          <w:tcPr>
            <w:tcW w:w="11180" w:type="dxa"/>
            <w:gridSpan w:val="3"/>
          </w:tcPr>
          <w:p w:rsidR="00F63298" w:rsidRDefault="00F63298" w:rsidP="001C3352">
            <w:pPr>
              <w:spacing w:before="120" w:line="240" w:lineRule="exact"/>
              <w:rPr>
                <w:rFonts w:ascii="Arial" w:hAnsi="Arial"/>
                <w:sz w:val="18"/>
                <w:szCs w:val="18"/>
              </w:rPr>
            </w:pPr>
            <w:bookmarkStart w:id="9" w:name="Address"/>
            <w:r>
              <w:rPr>
                <w:rFonts w:ascii="Arial" w:hAnsi="Arial"/>
              </w:rPr>
              <w:t>Indirizzo</w:t>
            </w:r>
          </w:p>
          <w:p w:rsidR="00F63298" w:rsidRPr="006043A6" w:rsidRDefault="00734AEA" w:rsidP="001C3352">
            <w:pPr>
              <w:spacing w:line="240" w:lineRule="exac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Address"/>
                  <w:enabled/>
                  <w:calcOnExit w:val="0"/>
                  <w:helpText w:type="text" w:val="Input the (Bank's) Address. Text will wrap, or press Enter to force to next line. Tab to next field."/>
                  <w:statusText w:type="text" w:val="Input the (Bank's) Address. Text will wrap, or press Enter to force to next line. Tab to next field."/>
                  <w:textInput>
                    <w:maxLength w:val="230"/>
                  </w:textInput>
                </w:ffData>
              </w:fldChar>
            </w:r>
            <w:r w:rsidR="00F6329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F63298" w:rsidRPr="008B289E" w:rsidTr="001C3352">
        <w:trPr>
          <w:trHeight w:val="1070"/>
        </w:trPr>
        <w:tc>
          <w:tcPr>
            <w:tcW w:w="6480" w:type="dxa"/>
            <w:gridSpan w:val="2"/>
          </w:tcPr>
          <w:p w:rsidR="00F63298" w:rsidRDefault="00F63298" w:rsidP="001C3352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  <w:p w:rsidR="00F63298" w:rsidRPr="00C5101E" w:rsidRDefault="00734AEA" w:rsidP="001C3352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Address"/>
                  <w:enabled/>
                  <w:calcOnExit w:val="0"/>
                  <w:helpText w:type="text" w:val="Input the (Bank's) Address. Text will wrap, or press Enter to force to next line. Tab to next field."/>
                  <w:statusText w:type="text" w:val="Input the (Bank's) Address. Text will wrap, or press Enter to force to next line. Tab to next field."/>
                  <w:textInput>
                    <w:maxLength w:val="230"/>
                  </w:textInput>
                </w:ffData>
              </w:fldChar>
            </w:r>
            <w:r w:rsidR="00F6329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vMerge w:val="restart"/>
          </w:tcPr>
          <w:p w:rsidR="00F63298" w:rsidRPr="003B51C9" w:rsidRDefault="00F63298" w:rsidP="001C3352">
            <w:pPr>
              <w:spacing w:before="120" w:after="120" w:line="240" w:lineRule="exact"/>
              <w:rPr>
                <w:rFonts w:ascii="Arial" w:hAnsi="Arial"/>
                <w:sz w:val="18"/>
                <w:szCs w:val="18"/>
                <w:lang w:val="it-IT"/>
              </w:rPr>
            </w:pPr>
            <w:r w:rsidRPr="003B51C9">
              <w:rPr>
                <w:rFonts w:ascii="Arial" w:hAnsi="Arial"/>
                <w:spacing w:val="-10"/>
                <w:lang w:val="it-IT"/>
              </w:rPr>
              <w:t>Electronic Funds Transfer Status</w:t>
            </w:r>
            <w:r w:rsidRPr="003B51C9">
              <w:rPr>
                <w:rFonts w:ascii="Arial" w:hAnsi="Arial"/>
                <w:lang w:val="it-IT"/>
              </w:rPr>
              <w:t xml:space="preserve"> </w:t>
            </w:r>
            <w:r w:rsidRPr="003B51C9">
              <w:rPr>
                <w:rFonts w:ascii="Arial" w:hAnsi="Arial"/>
                <w:sz w:val="18"/>
                <w:szCs w:val="18"/>
                <w:lang w:val="it-IT"/>
              </w:rPr>
              <w:t>– si prega di scegliere una delle opzioni</w:t>
            </w:r>
          </w:p>
          <w:p w:rsidR="00F63298" w:rsidRPr="003B51C9" w:rsidRDefault="00237EC3" w:rsidP="001C3352">
            <w:pPr>
              <w:spacing w:line="360" w:lineRule="auto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sym w:font="Wingdings" w:char="F078"/>
            </w:r>
            <w:r w:rsidR="00F63298" w:rsidRPr="003B51C9">
              <w:rPr>
                <w:rFonts w:ascii="Arial" w:hAnsi="Arial"/>
                <w:lang w:val="it-IT"/>
              </w:rPr>
              <w:t xml:space="preserve"> Nuova autorizzazione EFT</w:t>
            </w:r>
          </w:p>
          <w:p w:rsidR="00F63298" w:rsidRPr="003B51C9" w:rsidRDefault="00734AEA" w:rsidP="001C3352">
            <w:pPr>
              <w:spacing w:line="360" w:lineRule="auto"/>
              <w:rPr>
                <w:rFonts w:ascii="Arial" w:hAnsi="Arial"/>
                <w:lang w:val="it-IT"/>
              </w:rPr>
            </w:pPr>
            <w:r w:rsidRPr="006043A6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 w:rsidR="00F63298" w:rsidRPr="003B51C9">
              <w:rPr>
                <w:rFonts w:ascii="Arial" w:hAnsi="Arial"/>
                <w:lang w:val="it-IT"/>
              </w:rPr>
              <w:instrText xml:space="preserve"> FORMCHECKBOX </w:instrText>
            </w:r>
            <w:r w:rsidR="008B289E">
              <w:rPr>
                <w:rFonts w:ascii="Arial" w:hAnsi="Arial"/>
              </w:rPr>
            </w:r>
            <w:r w:rsidR="008B289E">
              <w:rPr>
                <w:rFonts w:ascii="Arial" w:hAnsi="Arial"/>
              </w:rPr>
              <w:fldChar w:fldCharType="separate"/>
            </w:r>
            <w:r w:rsidRPr="006043A6">
              <w:rPr>
                <w:rFonts w:ascii="Arial" w:hAnsi="Arial"/>
              </w:rPr>
              <w:fldChar w:fldCharType="end"/>
            </w:r>
            <w:bookmarkEnd w:id="10"/>
            <w:r w:rsidR="00F63298" w:rsidRPr="003B51C9">
              <w:rPr>
                <w:rFonts w:ascii="Arial" w:hAnsi="Arial"/>
                <w:lang w:val="it-IT"/>
              </w:rPr>
              <w:t xml:space="preserve"> Modifica autorizzazione esistente</w:t>
            </w:r>
          </w:p>
          <w:p w:rsidR="00F63298" w:rsidRPr="003B51C9" w:rsidRDefault="00734AEA" w:rsidP="001C3352">
            <w:pPr>
              <w:spacing w:line="360" w:lineRule="auto"/>
              <w:rPr>
                <w:rFonts w:ascii="Arial" w:hAnsi="Arial"/>
                <w:lang w:val="it-IT"/>
              </w:rPr>
            </w:pPr>
            <w:r w:rsidRPr="006043A6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298" w:rsidRPr="003B51C9">
              <w:rPr>
                <w:rFonts w:ascii="Arial" w:hAnsi="Arial"/>
                <w:lang w:val="it-IT"/>
              </w:rPr>
              <w:instrText xml:space="preserve"> FORMCHECKBOX </w:instrText>
            </w:r>
            <w:r w:rsidR="008B289E">
              <w:rPr>
                <w:rFonts w:ascii="Arial" w:hAnsi="Arial"/>
              </w:rPr>
            </w:r>
            <w:r w:rsidR="008B289E">
              <w:rPr>
                <w:rFonts w:ascii="Arial" w:hAnsi="Arial"/>
              </w:rPr>
              <w:fldChar w:fldCharType="separate"/>
            </w:r>
            <w:r w:rsidRPr="006043A6">
              <w:rPr>
                <w:rFonts w:ascii="Arial" w:hAnsi="Arial"/>
              </w:rPr>
              <w:fldChar w:fldCharType="end"/>
            </w:r>
            <w:r w:rsidR="00F63298" w:rsidRPr="003B51C9">
              <w:rPr>
                <w:rFonts w:ascii="Arial" w:hAnsi="Arial"/>
                <w:lang w:val="it-IT"/>
              </w:rPr>
              <w:t xml:space="preserve"> Ferma/Cancella autorizzazione esistente</w:t>
            </w:r>
          </w:p>
          <w:p w:rsidR="00F63298" w:rsidRPr="003B51C9" w:rsidRDefault="00734AEA" w:rsidP="001C3352">
            <w:pPr>
              <w:spacing w:line="360" w:lineRule="auto"/>
              <w:rPr>
                <w:rFonts w:ascii="Arial" w:hAnsi="Arial"/>
                <w:lang w:val="it-IT"/>
              </w:rPr>
            </w:pPr>
            <w:r w:rsidRPr="006043A6"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F63298" w:rsidRPr="003B51C9">
              <w:rPr>
                <w:rFonts w:ascii="Arial" w:hAnsi="Arial"/>
                <w:lang w:val="it-IT"/>
              </w:rPr>
              <w:instrText xml:space="preserve"> FORMCHECKBOX </w:instrText>
            </w:r>
            <w:r w:rsidR="008B289E">
              <w:rPr>
                <w:rFonts w:ascii="Arial" w:hAnsi="Arial"/>
              </w:rPr>
            </w:r>
            <w:r w:rsidR="008B289E">
              <w:rPr>
                <w:rFonts w:ascii="Arial" w:hAnsi="Arial"/>
              </w:rPr>
              <w:fldChar w:fldCharType="separate"/>
            </w:r>
            <w:r w:rsidRPr="006043A6">
              <w:rPr>
                <w:rFonts w:ascii="Arial" w:hAnsi="Arial"/>
              </w:rPr>
              <w:fldChar w:fldCharType="end"/>
            </w:r>
            <w:bookmarkEnd w:id="11"/>
            <w:r w:rsidR="00F63298" w:rsidRPr="003B51C9">
              <w:rPr>
                <w:rFonts w:ascii="Arial" w:hAnsi="Arial"/>
                <w:lang w:val="it-IT"/>
              </w:rPr>
              <w:t xml:space="preserve"> Rifiuta EFT</w:t>
            </w:r>
          </w:p>
        </w:tc>
      </w:tr>
      <w:tr w:rsidR="00F63298" w:rsidRPr="00DF2887" w:rsidTr="001C3352">
        <w:trPr>
          <w:trHeight w:val="890"/>
        </w:trPr>
        <w:tc>
          <w:tcPr>
            <w:tcW w:w="3420" w:type="dxa"/>
          </w:tcPr>
          <w:p w:rsidR="00F63298" w:rsidRPr="006043A6" w:rsidRDefault="00F63298" w:rsidP="001C3352">
            <w:pPr>
              <w:spacing w:before="120" w:line="240" w:lineRule="exact"/>
              <w:rPr>
                <w:rFonts w:ascii="Arial" w:hAnsi="Arial"/>
                <w:spacing w:val="-10"/>
              </w:rPr>
            </w:pPr>
            <w:r>
              <w:rPr>
                <w:rFonts w:ascii="Arial" w:hAnsi="Arial"/>
                <w:spacing w:val="-10"/>
              </w:rPr>
              <w:t>Codice SWIFT (BIC)</w:t>
            </w:r>
          </w:p>
          <w:bookmarkStart w:id="12" w:name="ABANumber"/>
          <w:p w:rsidR="00F63298" w:rsidRPr="006043A6" w:rsidRDefault="00734AEA" w:rsidP="001C3352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ABANumber"/>
                  <w:enabled/>
                  <w:calcOnExit w:val="0"/>
                  <w:helpText w:type="text" w:val="Input the 9-digit ABA number. Tab to next field."/>
                  <w:statusText w:type="text" w:val="Input the 9-digit ABA number. Tab to next field.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6329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F63298" w:rsidRPr="006043A6" w:rsidRDefault="00F63298" w:rsidP="001C3352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Numero del conto corrente</w:t>
            </w:r>
          </w:p>
          <w:bookmarkStart w:id="13" w:name="BankAcctNo"/>
          <w:p w:rsidR="00F63298" w:rsidRPr="006043A6" w:rsidRDefault="00734AEA" w:rsidP="001C3352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BankAcctNo"/>
                  <w:enabled/>
                  <w:calcOnExit w:val="0"/>
                  <w:helpText w:type="text" w:val="Input the Bank Account Number. Tab to next field."/>
                  <w:statusText w:type="text" w:val="Input the Bank Account Number. Tab to next field."/>
                  <w:textInput>
                    <w:type w:val="number"/>
                    <w:maxLength w:val="20"/>
                    <w:format w:val="0###################"/>
                  </w:textInput>
                </w:ffData>
              </w:fldChar>
            </w:r>
            <w:r w:rsidR="00F63298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>
              <w:rPr>
                <w:rFonts w:ascii="Arial" w:hAnsi="Arial"/>
                <w:b/>
                <w:sz w:val="20"/>
                <w:szCs w:val="20"/>
              </w:rPr>
              <w:t>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700" w:type="dxa"/>
            <w:vMerge/>
          </w:tcPr>
          <w:p w:rsidR="00F63298" w:rsidRPr="00BA2998" w:rsidRDefault="00F63298" w:rsidP="001C3352">
            <w:pPr>
              <w:spacing w:line="360" w:lineRule="auto"/>
              <w:rPr>
                <w:rFonts w:ascii="Arial" w:hAnsi="Arial"/>
              </w:rPr>
            </w:pPr>
          </w:p>
        </w:tc>
      </w:tr>
      <w:tr w:rsidR="00F63298" w:rsidRPr="008B289E" w:rsidTr="001C3352">
        <w:trPr>
          <w:trHeight w:val="935"/>
        </w:trPr>
        <w:tc>
          <w:tcPr>
            <w:tcW w:w="11180" w:type="dxa"/>
            <w:gridSpan w:val="3"/>
          </w:tcPr>
          <w:p w:rsidR="00F63298" w:rsidRPr="003B51C9" w:rsidRDefault="00F63298" w:rsidP="001C3352">
            <w:pPr>
              <w:spacing w:before="120" w:after="80"/>
              <w:rPr>
                <w:rFonts w:ascii="Arial" w:hAnsi="Arial"/>
                <w:i/>
                <w:sz w:val="18"/>
                <w:szCs w:val="18"/>
                <w:lang w:val="it-IT"/>
              </w:rPr>
            </w:pPr>
            <w:r w:rsidRPr="003B51C9">
              <w:rPr>
                <w:rFonts w:ascii="Arial" w:hAnsi="Arial"/>
                <w:sz w:val="18"/>
                <w:szCs w:val="18"/>
                <w:lang w:val="it-IT"/>
              </w:rPr>
              <w:t xml:space="preserve">Il fornitore richiede l’avviso di deposito? </w:t>
            </w:r>
            <w:r w:rsidR="00734AEA" w:rsidRPr="00282A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3B51C9">
              <w:rPr>
                <w:rFonts w:ascii="Arial" w:hAnsi="Arial"/>
                <w:sz w:val="18"/>
                <w:szCs w:val="18"/>
                <w:lang w:val="it-IT"/>
              </w:rPr>
              <w:instrText xml:space="preserve"> FORMCHECKBOX </w:instrText>
            </w:r>
            <w:r w:rsidR="008B289E">
              <w:rPr>
                <w:rFonts w:ascii="Arial" w:hAnsi="Arial"/>
                <w:sz w:val="18"/>
                <w:szCs w:val="18"/>
              </w:rPr>
            </w:r>
            <w:r w:rsidR="008B289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4AEA" w:rsidRPr="00282A9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Pr="003B51C9">
              <w:rPr>
                <w:rFonts w:ascii="Arial" w:hAnsi="Arial"/>
                <w:sz w:val="18"/>
                <w:szCs w:val="18"/>
                <w:lang w:val="it-IT"/>
              </w:rPr>
              <w:t xml:space="preserve"> No </w:t>
            </w:r>
            <w:r w:rsidR="00734AEA" w:rsidRPr="00282A9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3B51C9">
              <w:rPr>
                <w:rFonts w:ascii="Arial" w:hAnsi="Arial"/>
                <w:sz w:val="18"/>
                <w:szCs w:val="18"/>
                <w:lang w:val="it-IT"/>
              </w:rPr>
              <w:instrText xml:space="preserve"> FORMCHECKBOX </w:instrText>
            </w:r>
            <w:r w:rsidR="008B289E">
              <w:rPr>
                <w:rFonts w:ascii="Arial" w:hAnsi="Arial"/>
                <w:sz w:val="18"/>
                <w:szCs w:val="18"/>
              </w:rPr>
            </w:r>
            <w:r w:rsidR="008B289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34AEA" w:rsidRPr="00282A9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Pr="003B51C9">
              <w:rPr>
                <w:rFonts w:ascii="Arial" w:hAnsi="Arial"/>
                <w:sz w:val="18"/>
                <w:szCs w:val="18"/>
                <w:lang w:val="it-IT"/>
              </w:rPr>
              <w:t xml:space="preserve"> Si (La notifica dell’avviso di deposito pu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ò</w:t>
            </w:r>
            <w:r w:rsidRPr="003B51C9">
              <w:rPr>
                <w:rFonts w:ascii="Arial" w:hAnsi="Arial"/>
                <w:sz w:val="18"/>
                <w:szCs w:val="18"/>
                <w:lang w:val="it-IT"/>
              </w:rPr>
              <w:t xml:space="preserve"> essere solo mandata via e-mail.</w:t>
            </w:r>
          </w:p>
          <w:p w:rsidR="00F63298" w:rsidRPr="00F96AE2" w:rsidRDefault="00F96AE2" w:rsidP="00F96AE2">
            <w:pPr>
              <w:spacing w:before="120" w:after="80"/>
              <w:rPr>
                <w:rFonts w:ascii="Arial" w:hAnsi="Arial"/>
                <w:sz w:val="18"/>
                <w:szCs w:val="18"/>
                <w:u w:val="single"/>
                <w:lang w:val="it-IT"/>
              </w:rPr>
            </w:pPr>
            <w:r w:rsidRPr="00F96AE2">
              <w:rPr>
                <w:rFonts w:ascii="Arial" w:hAnsi="Arial"/>
                <w:sz w:val="18"/>
                <w:szCs w:val="18"/>
                <w:lang w:val="it-IT"/>
              </w:rPr>
              <w:t>Se avete barrato “Sì”, indicare l’</w:t>
            </w:r>
            <w:r w:rsidR="00F63298" w:rsidRPr="00F96AE2">
              <w:rPr>
                <w:rFonts w:ascii="Arial" w:hAnsi="Arial"/>
                <w:sz w:val="18"/>
                <w:szCs w:val="18"/>
                <w:lang w:val="it-IT"/>
              </w:rPr>
              <w:t xml:space="preserve">indirizzo e-mail: </w:t>
            </w:r>
            <w:bookmarkStart w:id="16" w:name="email"/>
            <w:r w:rsidR="00734AE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helpText w:type="text" w:val="Input EMail address if requesting Advice of Deposit; otherwise, leave blank and Tab to next field."/>
                  <w:statusText w:type="text" w:val="Input EMail address if requesting Advice of Deposit; otherwise, leave blank and Tab to next field."/>
                  <w:textInput>
                    <w:maxLength w:val="96"/>
                  </w:textInput>
                </w:ffData>
              </w:fldChar>
            </w:r>
            <w:r w:rsidR="00F63298" w:rsidRPr="00F96AE2">
              <w:rPr>
                <w:rFonts w:ascii="Arial" w:hAnsi="Arial"/>
                <w:sz w:val="18"/>
                <w:szCs w:val="18"/>
                <w:lang w:val="it-IT"/>
              </w:rPr>
              <w:instrText xml:space="preserve"> FORMTEXT </w:instrText>
            </w:r>
            <w:r w:rsidR="00734AEA">
              <w:rPr>
                <w:rFonts w:ascii="Arial" w:hAnsi="Arial"/>
                <w:sz w:val="18"/>
                <w:szCs w:val="18"/>
              </w:rPr>
            </w:r>
            <w:r w:rsidR="00734AE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6329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329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329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329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6329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34AE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F63298" w:rsidRPr="00F63298" w:rsidRDefault="00F63298" w:rsidP="00F63298">
      <w:pPr>
        <w:rPr>
          <w:rFonts w:ascii="Arial" w:hAnsi="Arial"/>
          <w:sz w:val="8"/>
          <w:szCs w:val="8"/>
          <w:lang w:val="it-IT"/>
        </w:rPr>
      </w:pPr>
    </w:p>
    <w:p w:rsidR="00F63298" w:rsidRPr="00F63298" w:rsidRDefault="00F63298" w:rsidP="00F63298">
      <w:pPr>
        <w:rPr>
          <w:rFonts w:ascii="Arial" w:hAnsi="Arial"/>
          <w:sz w:val="8"/>
          <w:szCs w:val="8"/>
          <w:lang w:val="it-IT"/>
        </w:rPr>
      </w:pPr>
    </w:p>
    <w:p w:rsidR="00F63298" w:rsidRPr="00F63298" w:rsidRDefault="00F63298" w:rsidP="00F63298">
      <w:pPr>
        <w:rPr>
          <w:rFonts w:ascii="Arial" w:hAnsi="Arial"/>
          <w:sz w:val="8"/>
          <w:szCs w:val="8"/>
          <w:lang w:val="it-IT"/>
        </w:rPr>
      </w:pPr>
    </w:p>
    <w:tbl>
      <w:tblPr>
        <w:tblStyle w:val="Tabellaelegante"/>
        <w:tblW w:w="0" w:type="auto"/>
        <w:tblLook w:val="0000" w:firstRow="0" w:lastRow="0" w:firstColumn="0" w:lastColumn="0" w:noHBand="0" w:noVBand="0"/>
      </w:tblPr>
      <w:tblGrid>
        <w:gridCol w:w="6285"/>
        <w:gridCol w:w="4895"/>
      </w:tblGrid>
      <w:tr w:rsidR="00F63298" w:rsidRPr="008B289E" w:rsidTr="001C3352">
        <w:trPr>
          <w:trHeight w:val="737"/>
        </w:trPr>
        <w:tc>
          <w:tcPr>
            <w:tcW w:w="11180" w:type="dxa"/>
            <w:gridSpan w:val="2"/>
            <w:vAlign w:val="center"/>
          </w:tcPr>
          <w:p w:rsidR="00F63298" w:rsidRPr="003B51C9" w:rsidRDefault="00F63298" w:rsidP="00E0711D">
            <w:pPr>
              <w:spacing w:line="240" w:lineRule="exact"/>
              <w:rPr>
                <w:rFonts w:ascii="Arial" w:hAnsi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PRECEDENTI DATI BANCARI FORNITORE </w:t>
            </w:r>
            <w:r w:rsidRPr="00F63298">
              <w:rPr>
                <w:rFonts w:ascii="Arial" w:hAnsi="Arial"/>
                <w:b/>
                <w:sz w:val="16"/>
                <w:szCs w:val="16"/>
                <w:lang w:val="it-IT"/>
              </w:rPr>
              <w:t xml:space="preserve">(questa sezione </w:t>
            </w:r>
            <w:r w:rsidR="00F96AE2">
              <w:rPr>
                <w:rFonts w:ascii="Arial" w:hAnsi="Arial"/>
                <w:b/>
                <w:sz w:val="16"/>
                <w:szCs w:val="16"/>
                <w:lang w:val="it-IT"/>
              </w:rPr>
              <w:t>DEVE</w:t>
            </w:r>
            <w:r w:rsidRPr="00F63298">
              <w:rPr>
                <w:rFonts w:ascii="Arial" w:hAnsi="Arial"/>
                <w:b/>
                <w:sz w:val="16"/>
                <w:szCs w:val="16"/>
                <w:lang w:val="it-IT"/>
              </w:rPr>
              <w:t xml:space="preserve"> essere compilata </w:t>
            </w:r>
            <w:r w:rsidR="00F96AE2">
              <w:rPr>
                <w:rFonts w:ascii="Arial" w:hAnsi="Arial"/>
                <w:b/>
                <w:sz w:val="16"/>
                <w:szCs w:val="16"/>
                <w:lang w:val="it-IT"/>
              </w:rPr>
              <w:t>SOLO</w:t>
            </w:r>
            <w:r w:rsidRPr="00F63298">
              <w:rPr>
                <w:rFonts w:ascii="Arial" w:hAnsi="Arial"/>
                <w:b/>
                <w:sz w:val="16"/>
                <w:szCs w:val="16"/>
                <w:lang w:val="it-IT"/>
              </w:rPr>
              <w:t xml:space="preserve"> se in caso di modifica del conto bancario precedentemente indicato)</w:t>
            </w:r>
          </w:p>
        </w:tc>
      </w:tr>
      <w:tr w:rsidR="00F63298" w:rsidTr="001C3352">
        <w:trPr>
          <w:trHeight w:val="728"/>
        </w:trPr>
        <w:tc>
          <w:tcPr>
            <w:tcW w:w="11180" w:type="dxa"/>
            <w:gridSpan w:val="2"/>
          </w:tcPr>
          <w:p w:rsidR="00F63298" w:rsidRPr="00F63298" w:rsidRDefault="00F63298" w:rsidP="001C3352">
            <w:pPr>
              <w:spacing w:before="120" w:line="240" w:lineRule="exact"/>
              <w:rPr>
                <w:rFonts w:ascii="Arial" w:hAnsi="Arial"/>
              </w:rPr>
            </w:pPr>
            <w:r w:rsidRPr="00F63298">
              <w:rPr>
                <w:rFonts w:ascii="Arial" w:hAnsi="Arial"/>
              </w:rPr>
              <w:t>Istituto finanziario</w:t>
            </w:r>
          </w:p>
          <w:p w:rsidR="00F63298" w:rsidRPr="00B5308A" w:rsidRDefault="00734AEA" w:rsidP="001C3352">
            <w:pPr>
              <w:spacing w:before="120" w:line="24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Financial"/>
                  <w:enabled/>
                  <w:calcOnExit w:val="0"/>
                  <w:helpText w:type="text" w:val="Input the Name of financial institution. Tab to next field."/>
                  <w:statusText w:type="text" w:val="Input the Name of financial institution. Tab to next field."/>
                  <w:textInput>
                    <w:maxLength w:val="100"/>
                  </w:textInput>
                </w:ffData>
              </w:fldChar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F63298" w:rsidTr="001C3352">
        <w:trPr>
          <w:trHeight w:val="782"/>
        </w:trPr>
        <w:tc>
          <w:tcPr>
            <w:tcW w:w="6285" w:type="dxa"/>
          </w:tcPr>
          <w:p w:rsidR="00F63298" w:rsidRDefault="00F63298" w:rsidP="00F63298">
            <w:pPr>
              <w:spacing w:before="1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  <w:p w:rsidR="00F63298" w:rsidRPr="00B5308A" w:rsidRDefault="00734AEA" w:rsidP="001C3352">
            <w:pPr>
              <w:spacing w:before="120" w:line="240" w:lineRule="exact"/>
              <w:rPr>
                <w:rFonts w:ascii="Arial" w:hAnsi="Arial"/>
                <w:spacing w:val="-10"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ABANumber"/>
                  <w:enabled/>
                  <w:calcOnExit w:val="0"/>
                  <w:helpText w:type="text" w:val="Input the 9-digit ABA number. Tab to next field."/>
                  <w:statusText w:type="text" w:val="Input the 9-digit ABA number. Tab to next field.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95" w:type="dxa"/>
          </w:tcPr>
          <w:p w:rsidR="00F63298" w:rsidRPr="00F63298" w:rsidRDefault="00F63298" w:rsidP="001C3352">
            <w:pPr>
              <w:spacing w:before="120" w:line="240" w:lineRule="exact"/>
              <w:jc w:val="both"/>
              <w:rPr>
                <w:rFonts w:ascii="Arial" w:hAnsi="Arial"/>
                <w:lang w:val="it-IT"/>
              </w:rPr>
            </w:pPr>
            <w:r w:rsidRPr="00F63298">
              <w:rPr>
                <w:rFonts w:ascii="Arial" w:hAnsi="Arial"/>
                <w:lang w:val="it-IT"/>
              </w:rPr>
              <w:t>Vecchio numero di conto corrente</w:t>
            </w:r>
          </w:p>
          <w:p w:rsidR="00F63298" w:rsidRPr="00B5308A" w:rsidRDefault="00734AEA" w:rsidP="001C3352">
            <w:pPr>
              <w:spacing w:before="120" w:line="24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ABANumber"/>
                  <w:enabled/>
                  <w:calcOnExit w:val="0"/>
                  <w:helpText w:type="text" w:val="Input the 9-digit ABA number. Tab to next field."/>
                  <w:statusText w:type="text" w:val="Input the 9-digit ABA number. Tab to next field.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B5308A">
              <w:rPr>
                <w:rFonts w:ascii="Arial" w:hAnsi="Arial"/>
                <w:b/>
                <w:sz w:val="20"/>
                <w:szCs w:val="20"/>
              </w:rPr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="00F63298" w:rsidRPr="00B5308A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B5308A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p w:rsidR="00F63298" w:rsidRDefault="00F63298" w:rsidP="00F63298">
      <w:pPr>
        <w:rPr>
          <w:rFonts w:ascii="Arial" w:hAnsi="Arial"/>
          <w:sz w:val="8"/>
          <w:szCs w:val="8"/>
        </w:rPr>
      </w:pPr>
    </w:p>
    <w:p w:rsidR="00F63298" w:rsidRDefault="00F63298" w:rsidP="00F63298">
      <w:pPr>
        <w:rPr>
          <w:rFonts w:ascii="Arial" w:hAnsi="Arial"/>
          <w:sz w:val="8"/>
          <w:szCs w:val="8"/>
        </w:rPr>
      </w:pPr>
    </w:p>
    <w:p w:rsidR="00F63298" w:rsidRDefault="00F63298" w:rsidP="00F63298">
      <w:pPr>
        <w:rPr>
          <w:rFonts w:ascii="Arial" w:hAnsi="Arial"/>
          <w:sz w:val="8"/>
          <w:szCs w:val="8"/>
        </w:rPr>
      </w:pPr>
    </w:p>
    <w:p w:rsidR="00F63298" w:rsidRPr="00EF6F80" w:rsidRDefault="00F63298" w:rsidP="00F63298">
      <w:pPr>
        <w:rPr>
          <w:rFonts w:ascii="Arial" w:hAnsi="Arial"/>
          <w:sz w:val="8"/>
          <w:szCs w:val="8"/>
        </w:rPr>
      </w:pPr>
    </w:p>
    <w:p w:rsidR="00F63298" w:rsidRPr="003B51C9" w:rsidRDefault="00F63298" w:rsidP="002C098A">
      <w:pPr>
        <w:spacing w:line="40" w:lineRule="exact"/>
        <w:rPr>
          <w:sz w:val="4"/>
          <w:szCs w:val="4"/>
          <w:lang w:val="it-IT"/>
        </w:rPr>
      </w:pPr>
    </w:p>
    <w:sectPr w:rsidR="00F63298" w:rsidRPr="003B51C9" w:rsidSect="00270D4A">
      <w:pgSz w:w="12240" w:h="15840"/>
      <w:pgMar w:top="720" w:right="540" w:bottom="360" w:left="540" w:header="720" w:footer="450" w:gutter="0"/>
      <w:cols w:space="720" w:equalWidth="0">
        <w:col w:w="11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95" w:rsidRDefault="005C6F95">
      <w:r>
        <w:separator/>
      </w:r>
    </w:p>
  </w:endnote>
  <w:endnote w:type="continuationSeparator" w:id="0">
    <w:p w:rsidR="005C6F95" w:rsidRDefault="005C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95" w:rsidRDefault="005C6F95">
      <w:r>
        <w:separator/>
      </w:r>
    </w:p>
  </w:footnote>
  <w:footnote w:type="continuationSeparator" w:id="0">
    <w:p w:rsidR="005C6F95" w:rsidRDefault="005C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97C"/>
    <w:rsid w:val="00004695"/>
    <w:rsid w:val="00004A73"/>
    <w:rsid w:val="00005BA2"/>
    <w:rsid w:val="000250C1"/>
    <w:rsid w:val="0004239E"/>
    <w:rsid w:val="00085E6B"/>
    <w:rsid w:val="000B23FF"/>
    <w:rsid w:val="000B2951"/>
    <w:rsid w:val="000B3228"/>
    <w:rsid w:val="000C0600"/>
    <w:rsid w:val="000F114A"/>
    <w:rsid w:val="000F7039"/>
    <w:rsid w:val="0010497C"/>
    <w:rsid w:val="00113E0F"/>
    <w:rsid w:val="001705AF"/>
    <w:rsid w:val="001722F5"/>
    <w:rsid w:val="00177877"/>
    <w:rsid w:val="001B5E7D"/>
    <w:rsid w:val="001F4F32"/>
    <w:rsid w:val="00237EC3"/>
    <w:rsid w:val="00270D4A"/>
    <w:rsid w:val="00281C96"/>
    <w:rsid w:val="002924AD"/>
    <w:rsid w:val="002C098A"/>
    <w:rsid w:val="002E6539"/>
    <w:rsid w:val="002F3C0B"/>
    <w:rsid w:val="002F5894"/>
    <w:rsid w:val="00300853"/>
    <w:rsid w:val="0032140D"/>
    <w:rsid w:val="003239C1"/>
    <w:rsid w:val="00382962"/>
    <w:rsid w:val="0038545D"/>
    <w:rsid w:val="00386870"/>
    <w:rsid w:val="0039650C"/>
    <w:rsid w:val="003B51C9"/>
    <w:rsid w:val="003E07D7"/>
    <w:rsid w:val="00404BDC"/>
    <w:rsid w:val="00435DE3"/>
    <w:rsid w:val="004723BC"/>
    <w:rsid w:val="004816E9"/>
    <w:rsid w:val="00506390"/>
    <w:rsid w:val="00532956"/>
    <w:rsid w:val="00541827"/>
    <w:rsid w:val="00543819"/>
    <w:rsid w:val="005506E0"/>
    <w:rsid w:val="00557A9D"/>
    <w:rsid w:val="00571A5A"/>
    <w:rsid w:val="005747BA"/>
    <w:rsid w:val="00576EA0"/>
    <w:rsid w:val="00581E96"/>
    <w:rsid w:val="005855A4"/>
    <w:rsid w:val="005B1129"/>
    <w:rsid w:val="005C6F95"/>
    <w:rsid w:val="005D6BBE"/>
    <w:rsid w:val="006043A6"/>
    <w:rsid w:val="00610561"/>
    <w:rsid w:val="0062792B"/>
    <w:rsid w:val="006411E3"/>
    <w:rsid w:val="00675746"/>
    <w:rsid w:val="0069405C"/>
    <w:rsid w:val="00694411"/>
    <w:rsid w:val="006A2B35"/>
    <w:rsid w:val="006B571D"/>
    <w:rsid w:val="006F63FD"/>
    <w:rsid w:val="0071344D"/>
    <w:rsid w:val="00714CC9"/>
    <w:rsid w:val="007210B8"/>
    <w:rsid w:val="00734AEA"/>
    <w:rsid w:val="00745359"/>
    <w:rsid w:val="00773AE1"/>
    <w:rsid w:val="00774943"/>
    <w:rsid w:val="00777B7F"/>
    <w:rsid w:val="007B109D"/>
    <w:rsid w:val="007E2FC6"/>
    <w:rsid w:val="007F29B7"/>
    <w:rsid w:val="008763E3"/>
    <w:rsid w:val="00876F41"/>
    <w:rsid w:val="008A5C7F"/>
    <w:rsid w:val="008A7DDA"/>
    <w:rsid w:val="008B21DD"/>
    <w:rsid w:val="008B289E"/>
    <w:rsid w:val="008B376A"/>
    <w:rsid w:val="008B4529"/>
    <w:rsid w:val="008C5655"/>
    <w:rsid w:val="008D0951"/>
    <w:rsid w:val="008D7D92"/>
    <w:rsid w:val="008E1FD3"/>
    <w:rsid w:val="008F2F43"/>
    <w:rsid w:val="008F753C"/>
    <w:rsid w:val="00925619"/>
    <w:rsid w:val="009708E8"/>
    <w:rsid w:val="009962BC"/>
    <w:rsid w:val="009A04B0"/>
    <w:rsid w:val="009C0585"/>
    <w:rsid w:val="009D169D"/>
    <w:rsid w:val="009E3D1C"/>
    <w:rsid w:val="009E49B4"/>
    <w:rsid w:val="00A00E2E"/>
    <w:rsid w:val="00A15D80"/>
    <w:rsid w:val="00A93DB7"/>
    <w:rsid w:val="00AE3229"/>
    <w:rsid w:val="00AE63B3"/>
    <w:rsid w:val="00B01DCA"/>
    <w:rsid w:val="00B05B0C"/>
    <w:rsid w:val="00B17073"/>
    <w:rsid w:val="00B42879"/>
    <w:rsid w:val="00B4299B"/>
    <w:rsid w:val="00B50961"/>
    <w:rsid w:val="00B5308A"/>
    <w:rsid w:val="00BA2998"/>
    <w:rsid w:val="00BA3B32"/>
    <w:rsid w:val="00BB6844"/>
    <w:rsid w:val="00BC7EBA"/>
    <w:rsid w:val="00C0624B"/>
    <w:rsid w:val="00C22C8C"/>
    <w:rsid w:val="00C245CB"/>
    <w:rsid w:val="00C317DC"/>
    <w:rsid w:val="00C36954"/>
    <w:rsid w:val="00C41D7E"/>
    <w:rsid w:val="00C5101E"/>
    <w:rsid w:val="00C762B7"/>
    <w:rsid w:val="00C86B5B"/>
    <w:rsid w:val="00C92AF8"/>
    <w:rsid w:val="00CA18C5"/>
    <w:rsid w:val="00CB69D0"/>
    <w:rsid w:val="00CE493C"/>
    <w:rsid w:val="00D12885"/>
    <w:rsid w:val="00D16306"/>
    <w:rsid w:val="00D16802"/>
    <w:rsid w:val="00D625B8"/>
    <w:rsid w:val="00D86DAA"/>
    <w:rsid w:val="00DC23D6"/>
    <w:rsid w:val="00DC778D"/>
    <w:rsid w:val="00DE46D0"/>
    <w:rsid w:val="00DF1012"/>
    <w:rsid w:val="00E0711D"/>
    <w:rsid w:val="00E24FF5"/>
    <w:rsid w:val="00E62496"/>
    <w:rsid w:val="00EB141F"/>
    <w:rsid w:val="00F01085"/>
    <w:rsid w:val="00F17322"/>
    <w:rsid w:val="00F3453B"/>
    <w:rsid w:val="00F34D15"/>
    <w:rsid w:val="00F47CB2"/>
    <w:rsid w:val="00F63298"/>
    <w:rsid w:val="00F63C1D"/>
    <w:rsid w:val="00F96AE2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D40D7"/>
  <w15:docId w15:val="{0B86ADCE-28DF-4990-AB86-89A13199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D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0497C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BA3B32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rsid w:val="003239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39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F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gante">
    <w:name w:val="Table Elegant"/>
    <w:basedOn w:val="Tabellanormale"/>
    <w:rsid w:val="00DF101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rsid w:val="00AE3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rezia.cereda@ipap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BE5DC-DE12-42CD-B012-9B6BBB00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Funds Transfer Request</vt:lpstr>
    </vt:vector>
  </TitlesOfParts>
  <Company>International Paper</Company>
  <LinksUpToDate>false</LinksUpToDate>
  <CharactersWithSpaces>1892</CharactersWithSpaces>
  <SharedDoc>false</SharedDoc>
  <HLinks>
    <vt:vector size="6" baseType="variant">
      <vt:variant>
        <vt:i4>3276835</vt:i4>
      </vt:variant>
      <vt:variant>
        <vt:i4>-1</vt:i4>
      </vt:variant>
      <vt:variant>
        <vt:i4>1033</vt:i4>
      </vt:variant>
      <vt:variant>
        <vt:i4>1</vt:i4>
      </vt:variant>
      <vt:variant>
        <vt:lpwstr>http://www.ecsi.net/images/samplecheck.jpg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Funds Transfer Request</dc:title>
  <dc:creator>Houston Richmond</dc:creator>
  <cp:lastModifiedBy>Lucrezia Cereda</cp:lastModifiedBy>
  <cp:revision>6</cp:revision>
  <cp:lastPrinted>2013-02-26T12:17:00Z</cp:lastPrinted>
  <dcterms:created xsi:type="dcterms:W3CDTF">2014-10-13T11:30:00Z</dcterms:created>
  <dcterms:modified xsi:type="dcterms:W3CDTF">2016-10-05T12:59:00Z</dcterms:modified>
</cp:coreProperties>
</file>