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700" w:leader="none"/>
        </w:tabs>
        <w:spacing w:before="2" w:after="0" w:line="240"/>
        <w:ind w:right="-20" w:left="21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object w:dxaOrig="1984" w:dyaOrig="1944">
          <v:rect xmlns:o="urn:schemas-microsoft-com:office:office" xmlns:v="urn:schemas-microsoft-com:vml" id="rectole0000000000" style="width:99.200000pt;height:97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4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i/>
          <w:color w:val="FF0000"/>
          <w:spacing w:val="1"/>
          <w:position w:val="0"/>
          <w:sz w:val="4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4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i/>
          <w:color w:val="FF0000"/>
          <w:spacing w:val="1"/>
          <w:position w:val="0"/>
          <w:sz w:val="44"/>
          <w:shd w:fill="auto" w:val="clear"/>
        </w:rPr>
        <w:t xml:space="preserve">.M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4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FF0000"/>
          <w:spacing w:val="-97"/>
          <w:position w:val="0"/>
          <w:sz w:val="4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44"/>
          <w:shd w:fill="auto" w:val="clear"/>
        </w:rPr>
        <w:tab/>
        <w:t xml:space="preserve">s</w:t>
      </w:r>
      <w:r>
        <w:rPr>
          <w:rFonts w:ascii="Times New Roman" w:hAnsi="Times New Roman" w:cs="Times New Roman" w:eastAsia="Times New Roman"/>
          <w:b/>
          <w:i/>
          <w:color w:val="FF0000"/>
          <w:spacing w:val="1"/>
          <w:position w:val="0"/>
          <w:sz w:val="4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4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i/>
          <w:color w:val="FF0000"/>
          <w:spacing w:val="1"/>
          <w:position w:val="0"/>
          <w:sz w:val="4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44"/>
          <w:shd w:fill="auto" w:val="clear"/>
        </w:rPr>
        <w:t xml:space="preserve">l.</w:t>
      </w:r>
    </w:p>
    <w:p>
      <w:pPr>
        <w:spacing w:before="1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0" w:left="2032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-10"/>
          <w:position w:val="0"/>
          <w:sz w:val="28"/>
          <w:shd w:fill="auto" w:val="clear"/>
        </w:rPr>
        <w:t xml:space="preserve">V</w:t>
      </w:r>
      <w:r>
        <w:rPr>
          <w:rFonts w:ascii="Arial" w:hAnsi="Arial" w:cs="Arial" w:eastAsia="Arial"/>
          <w:b/>
          <w:i/>
          <w:color w:val="auto"/>
          <w:spacing w:val="1"/>
          <w:position w:val="0"/>
          <w:sz w:val="28"/>
          <w:shd w:fill="auto" w:val="clear"/>
        </w:rPr>
        <w:t xml:space="preserve">i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Arial" w:hAnsi="Arial" w:cs="Arial" w:eastAsia="Arial"/>
          <w:b/>
          <w:i/>
          <w:color w:val="auto"/>
          <w:spacing w:val="-1"/>
          <w:position w:val="0"/>
          <w:sz w:val="28"/>
          <w:shd w:fill="auto" w:val="clear"/>
        </w:rPr>
        <w:t xml:space="preserve"> F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Arial" w:hAnsi="Arial" w:cs="Arial" w:eastAsia="Arial"/>
          <w:b/>
          <w:i/>
          <w:color w:val="auto"/>
          <w:spacing w:val="-1"/>
          <w:position w:val="0"/>
          <w:sz w:val="28"/>
          <w:shd w:fill="auto" w:val="clear"/>
        </w:rPr>
        <w:t xml:space="preserve">r</w:t>
      </w:r>
      <w:r>
        <w:rPr>
          <w:rFonts w:ascii="Arial" w:hAnsi="Arial" w:cs="Arial" w:eastAsia="Arial"/>
          <w:b/>
          <w:i/>
          <w:color w:val="auto"/>
          <w:spacing w:val="1"/>
          <w:position w:val="0"/>
          <w:sz w:val="28"/>
          <w:shd w:fill="auto" w:val="clear"/>
        </w:rPr>
        <w:t xml:space="preserve">r</w:t>
      </w:r>
      <w:r>
        <w:rPr>
          <w:rFonts w:ascii="Arial" w:hAnsi="Arial" w:cs="Arial" w:eastAsia="Arial"/>
          <w:b/>
          <w:i/>
          <w:color w:val="auto"/>
          <w:spacing w:val="-1"/>
          <w:position w:val="0"/>
          <w:sz w:val="28"/>
          <w:shd w:fill="auto" w:val="clear"/>
        </w:rPr>
        <w:t xml:space="preserve">u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cc</w:t>
      </w:r>
      <w:r>
        <w:rPr>
          <w:rFonts w:ascii="Arial" w:hAnsi="Arial" w:cs="Arial" w:eastAsia="Arial"/>
          <w:b/>
          <w:i/>
          <w:color w:val="auto"/>
          <w:spacing w:val="1"/>
          <w:position w:val="0"/>
          <w:sz w:val="28"/>
          <w:shd w:fill="auto" w:val="clear"/>
        </w:rPr>
        <w:t xml:space="preserve">i</w:t>
      </w:r>
      <w:r>
        <w:rPr>
          <w:rFonts w:ascii="Arial" w:hAnsi="Arial" w:cs="Arial" w:eastAsia="Arial"/>
          <w:b/>
          <w:i/>
          <w:color w:val="auto"/>
          <w:spacing w:val="-2"/>
          <w:position w:val="0"/>
          <w:sz w:val="28"/>
          <w:shd w:fill="auto" w:val="clear"/>
        </w:rPr>
        <w:t xml:space="preserve">a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16</w:t>
      </w:r>
      <w:r>
        <w:rPr>
          <w:rFonts w:ascii="Arial" w:hAnsi="Arial" w:cs="Arial" w:eastAsia="Arial"/>
          <w:b/>
          <w:i/>
          <w:color w:val="auto"/>
          <w:spacing w:val="-1"/>
          <w:position w:val="0"/>
          <w:sz w:val="28"/>
          <w:shd w:fill="auto" w:val="clear"/>
        </w:rPr>
        <w:t xml:space="preserve">/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Arial" w:hAnsi="Arial" w:cs="Arial" w:eastAsia="Arial"/>
          <w:b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Arial" w:hAnsi="Arial" w:cs="Arial" w:eastAsia="Arial"/>
          <w:b/>
          <w:i/>
          <w:color w:val="auto"/>
          <w:spacing w:val="-2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010</w:t>
      </w:r>
      <w:r>
        <w:rPr>
          <w:rFonts w:ascii="Arial" w:hAnsi="Arial" w:cs="Arial" w:eastAsia="Arial"/>
          <w:b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Pat</w:t>
      </w:r>
      <w:r>
        <w:rPr>
          <w:rFonts w:ascii="Arial" w:hAnsi="Arial" w:cs="Arial" w:eastAsia="Arial"/>
          <w:b/>
          <w:i/>
          <w:color w:val="auto"/>
          <w:spacing w:val="-1"/>
          <w:position w:val="0"/>
          <w:sz w:val="28"/>
          <w:shd w:fill="auto" w:val="clear"/>
        </w:rPr>
        <w:t xml:space="preserve">r</w:t>
      </w:r>
      <w:r>
        <w:rPr>
          <w:rFonts w:ascii="Arial" w:hAnsi="Arial" w:cs="Arial" w:eastAsia="Arial"/>
          <w:b/>
          <w:i/>
          <w:color w:val="auto"/>
          <w:spacing w:val="1"/>
          <w:position w:val="0"/>
          <w:sz w:val="28"/>
          <w:shd w:fill="auto" w:val="clear"/>
        </w:rPr>
        <w:t xml:space="preserve">i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ca</w:t>
      </w:r>
      <w:r>
        <w:rPr>
          <w:rFonts w:ascii="Arial" w:hAnsi="Arial" w:cs="Arial" w:eastAsia="Arial"/>
          <w:b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i/>
          <w:color w:val="auto"/>
          <w:spacing w:val="-3"/>
          <w:position w:val="0"/>
          <w:sz w:val="28"/>
          <w:shd w:fill="auto" w:val="clear"/>
        </w:rPr>
        <w:t xml:space="preserve">F</w:t>
      </w:r>
      <w:r>
        <w:rPr>
          <w:rFonts w:ascii="Arial" w:hAnsi="Arial" w:cs="Arial" w:eastAsia="Arial"/>
          <w:b/>
          <w:i/>
          <w:color w:val="auto"/>
          <w:spacing w:val="-1"/>
          <w:position w:val="0"/>
          <w:sz w:val="28"/>
          <w:shd w:fill="auto" w:val="clear"/>
        </w:rPr>
        <w:t xml:space="preserve">R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-20" w:left="20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el.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i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839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5</w:t>
      </w:r>
    </w:p>
    <w:p>
      <w:pPr>
        <w:spacing w:before="99" w:after="0" w:line="240"/>
        <w:ind w:right="-20" w:left="20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i/>
          <w:color w:val="auto"/>
          <w:spacing w:val="4"/>
          <w:position w:val="0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il: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ad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ele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p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ce@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4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4"/>
            <w:position w:val="0"/>
            <w:sz w:val="20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mo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3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3"/>
            <w:position w:val="0"/>
            <w:sz w:val="20"/>
            <w:u w:val="single"/>
            <w:shd w:fill="auto" w:val="clear"/>
          </w:rPr>
          <w:t xml:space="preserve">t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it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"mailto:adele.pace@rem-motori.it"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i/>
          <w:color w:val="auto"/>
          <w:spacing w:val="4"/>
          <w:position w:val="0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il:</w:t>
      </w: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l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f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ev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n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g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3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3"/>
            <w:position w:val="0"/>
            <w:sz w:val="20"/>
            <w:u w:val="single"/>
            <w:shd w:fill="auto" w:val="clear"/>
          </w:rPr>
          <w:t xml:space="preserve">l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s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ti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2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2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4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4"/>
            <w:position w:val="0"/>
            <w:sz w:val="20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4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4"/>
            <w:position w:val="0"/>
            <w:sz w:val="20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t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"mailto:alfredo.evangelisti@rem-motori.it"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it</w:t>
        </w:r>
      </w:hyperlink>
    </w:p>
    <w:p>
      <w:pPr>
        <w:spacing w:before="99" w:after="0" w:line="240"/>
        <w:ind w:right="-20" w:left="20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-1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i/>
          <w:color w:val="auto"/>
          <w:spacing w:val="4"/>
          <w:position w:val="-1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-1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-1"/>
          <w:sz w:val="20"/>
          <w:shd w:fill="auto" w:val="clear"/>
        </w:rPr>
        <w:t xml:space="preserve">il:</w:t>
      </w: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-1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FF"/>
          <w:spacing w:val="-49"/>
          <w:position w:val="-1"/>
          <w:sz w:val="20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b/>
            <w:i/>
            <w:color w:val="0000FF"/>
            <w:spacing w:val="-2"/>
            <w:position w:val="-1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l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o.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s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pa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z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i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ni@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4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4"/>
            <w:position w:val="-1"/>
            <w:sz w:val="20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mo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t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i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it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"mailto:carlo.spaziani@rem-motori.it"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-1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position w:val="-1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position w:val="-1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i/>
          <w:color w:val="000000"/>
          <w:spacing w:val="1"/>
          <w:position w:val="-1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-1"/>
          <w:sz w:val="20"/>
          <w:shd w:fill="auto" w:val="clear"/>
        </w:rPr>
        <w:t xml:space="preserve">il:</w:t>
      </w:r>
      <w:r>
        <w:rPr>
          <w:rFonts w:ascii="Times New Roman" w:hAnsi="Times New Roman" w:cs="Times New Roman" w:eastAsia="Times New Roman"/>
          <w:b/>
          <w:i/>
          <w:color w:val="000000"/>
          <w:spacing w:val="-6"/>
          <w:position w:val="-1"/>
          <w:sz w:val="20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4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4"/>
            <w:position w:val="-1"/>
            <w:sz w:val="20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ini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s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t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z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i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ne@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4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4"/>
            <w:position w:val="-1"/>
            <w:sz w:val="20"/>
            <w:u w:val="single"/>
            <w:shd w:fill="auto" w:val="clear"/>
          </w:rPr>
          <w:t xml:space="preserve">m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-mo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t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-1"/>
            <w:position w:val="-1"/>
            <w:sz w:val="20"/>
            <w:u w:val="single"/>
            <w:shd w:fill="auto" w:val="clear"/>
          </w:rPr>
          <w:t xml:space="preserve">r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i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1"/>
            <w:position w:val="-1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i/>
            <w:vanish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HYPERLINK "mailto:amministrazione@rem-motori.it"</w:t>
        </w:r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-1"/>
            <w:sz w:val="20"/>
            <w:u w:val="single"/>
            <w:shd w:fill="auto" w:val="clear"/>
          </w:rPr>
          <w:t xml:space="preserve">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DICHIARAZIONE EX ARTICOLO 47, D.P.R. 445/2000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 sottoscritto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[nome legale rappresentante Ditta Appaltatrice o Subappaltatrice]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……………………………………, nato a……………………. il …………….. in qualità di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[Amministratore Delegato/Amministratore Unico/Presidente/ Altra carica...]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…...………..………………… dell’Impresa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[nome Ditta Appaltatrice o Subappaltatrice]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………………….……….………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 sede legale in …………………………… C.A.P ………. Città ……………….……. prov. (… )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C.F. ………………………………………………….   P.I. ………………………………………………..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Telefono n………………………………………Fax n……………………………..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 I C H I A R A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Consapevole della sussistenza di responsabilità penale, ai sensi dell'art. 76 del D.P.R. n. 445/2000 e s.m.i., in cui incorre chi sottoscrive dichiarazioni non rispondenti a verità e delle relative sanzioni penali:</w:t>
      </w:r>
    </w:p>
    <w:p>
      <w:pPr>
        <w:widowControl w:val="false"/>
        <w:numPr>
          <w:ilvl w:val="0"/>
          <w:numId w:val="14"/>
        </w:numPr>
        <w:spacing w:before="0" w:after="0" w:line="240"/>
        <w:ind w:right="0" w:left="708" w:hanging="708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 aver ricevuto la seguente documentazione fornita all'appaltatore:</w:t>
      </w:r>
    </w:p>
    <w:p>
      <w:pPr>
        <w:widowControl w:val="false"/>
        <w:numPr>
          <w:ilvl w:val="0"/>
          <w:numId w:val="14"/>
        </w:numPr>
        <w:spacing w:before="0" w:after="0" w:line="240"/>
        <w:ind w:right="0" w:left="993" w:hanging="284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Condizioni generali di appalto</w:t>
      </w:r>
    </w:p>
    <w:p>
      <w:pPr>
        <w:widowControl w:val="false"/>
        <w:numPr>
          <w:ilvl w:val="0"/>
          <w:numId w:val="14"/>
        </w:numPr>
        <w:spacing w:before="0" w:after="0" w:line="240"/>
        <w:ind w:right="0" w:left="993" w:hanging="284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Informazioni sui rischi specifici presenti negli ambienti in cui sono destinate ad operare le imprese appaltatrici, subappaltatrici o i lavoratori autonomi e sulle misure di prevenzione e di emergenza adottate</w:t>
      </w:r>
    </w:p>
    <w:p>
      <w:pPr>
        <w:widowControl w:val="false"/>
        <w:numPr>
          <w:ilvl w:val="0"/>
          <w:numId w:val="14"/>
        </w:numPr>
        <w:spacing w:before="0" w:after="0" w:line="240"/>
        <w:ind w:right="0" w:left="993" w:hanging="284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Principali norme di sicurezza, igiene, antincendio ed ecologia che devono essere rispettate dall’appaltatore per l’esecuzione di lavori all’interno dello stabilimento e misure da adottare per l’eliminazione delle interferenze</w:t>
      </w:r>
    </w:p>
    <w:p>
      <w:pPr>
        <w:widowControl w:val="false"/>
        <w:numPr>
          <w:ilvl w:val="0"/>
          <w:numId w:val="14"/>
        </w:numPr>
        <w:spacing w:before="0" w:after="0" w:line="240"/>
        <w:ind w:right="0" w:left="705" w:hanging="705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 non essere oggetto di provvedimenti di sospensione o interdittivi di cui l'art. 14 del D.Lgs 81/2008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</w:p>
    <w:p>
      <w:pPr>
        <w:widowControl w:val="false"/>
        <w:numPr>
          <w:ilvl w:val="0"/>
          <w:numId w:val="14"/>
        </w:numPr>
        <w:spacing w:before="0" w:after="0" w:line="240"/>
        <w:ind w:right="0" w:left="708" w:hanging="708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 essere in possesso dei requisiti di idoneità tecnico-professionale necessari allo svolgimento delle attività appaltate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Allego, congiuntamente alla presente:</w:t>
      </w:r>
    </w:p>
    <w:p>
      <w:pPr>
        <w:widowControl w:val="false"/>
        <w:numPr>
          <w:ilvl w:val="0"/>
          <w:numId w:val="19"/>
        </w:numPr>
        <w:tabs>
          <w:tab w:val="left" w:pos="360" w:leader="none"/>
        </w:tabs>
        <w:spacing w:before="60" w:after="0" w:line="240"/>
        <w:ind w:right="0" w:left="357" w:hanging="357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Copia fotostatica non autenticata del mio documento di identità in corso di validità;</w:t>
      </w:r>
    </w:p>
    <w:p>
      <w:pPr>
        <w:widowControl w:val="false"/>
        <w:numPr>
          <w:ilvl w:val="0"/>
          <w:numId w:val="19"/>
        </w:numPr>
        <w:tabs>
          <w:tab w:val="left" w:pos="360" w:leader="none"/>
        </w:tabs>
        <w:spacing w:before="60" w:after="0" w:line="240"/>
        <w:ind w:right="0" w:left="357" w:hanging="357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Certificato di iscrizione alla Camera di Commercio, Industria ed Artigianato;</w:t>
      </w:r>
    </w:p>
    <w:p>
      <w:pPr>
        <w:widowControl w:val="false"/>
        <w:numPr>
          <w:ilvl w:val="0"/>
          <w:numId w:val="19"/>
        </w:numPr>
        <w:tabs>
          <w:tab w:val="left" w:pos="360" w:leader="none"/>
        </w:tabs>
        <w:spacing w:before="60" w:after="0" w:line="240"/>
        <w:ind w:right="0" w:left="357" w:hanging="357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Documento unico di regolarità contributiva (DURC) di cui al Decreto Ministeriale </w:t>
      </w:r>
      <w:hyperlink xmlns:r="http://schemas.openxmlformats.org/officeDocument/2006/relationships" r:id="docRId6">
        <w:r>
          <w:rPr>
            <w:rFonts w:ascii="Arial" w:hAnsi="Arial" w:cs="Arial" w:eastAsia="Arial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24 o</w:t>
        </w:r>
        <w:r>
          <w:rPr>
            <w:rFonts w:ascii="Arial" w:hAnsi="Arial" w:cs="Arial" w:eastAsia="Arial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"wsis://ars/loadpage?407h24ot.003.htm"</w:t>
        </w:r>
        <w:r>
          <w:rPr>
            <w:rFonts w:ascii="Arial" w:hAnsi="Arial" w:cs="Arial" w:eastAsia="Arial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t</w:t>
        </w:r>
        <w:r>
          <w:rPr>
            <w:rFonts w:ascii="Arial" w:hAnsi="Arial" w:cs="Arial" w:eastAsia="Arial"/>
            <w:b/>
            <w:i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"wsis://ars/loadpage?407h24ot.003.htm"</w:t>
        </w:r>
        <w:r>
          <w:rPr>
            <w:rFonts w:ascii="Arial" w:hAnsi="Arial" w:cs="Arial" w:eastAsia="Arial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tobre 2007</w:t>
        </w:r>
      </w:hyperlink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 in corso di validità;</w:t>
      </w:r>
    </w:p>
    <w:p>
      <w:pPr>
        <w:widowControl w:val="false"/>
        <w:numPr>
          <w:ilvl w:val="0"/>
          <w:numId w:val="19"/>
        </w:numPr>
        <w:tabs>
          <w:tab w:val="left" w:pos="360" w:leader="none"/>
        </w:tabs>
        <w:spacing w:before="60" w:after="0" w:line="240"/>
        <w:ind w:right="0" w:left="357" w:hanging="357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Documento di Valutazione dei Rischi (DVR) di cui all’articolo 17 o autocertificazione di cui all’articolo 29 del D. Lgs. 81/2008 e s.m.i. (anche in forma digitale).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Data………………….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Timbro, Nome, Cognome e firma</w:t>
      </w:r>
    </w:p>
    <w:p>
      <w:pPr>
        <w:spacing w:before="0" w:after="200" w:line="240"/>
        <w:ind w:right="0" w:left="7212" w:firstLine="708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…………………………..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  <w:vertAlign w:val="superscript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Ove il richiedente è una società, I'autocertificazione di cui all'art. 14 del D.Lgs 81/2008 dovrà essere prodotta anche da tutti gli amministratori muniti di potere di rappresentanza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4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lfredo.evangelisti@rem-motori.it" Id="docRId3" Type="http://schemas.openxmlformats.org/officeDocument/2006/relationships/hyperlink"/><Relationship Target="numbering.xml" Id="docRId7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adele.pace@rem-motori.it" Id="docRId2" Type="http://schemas.openxmlformats.org/officeDocument/2006/relationships/hyperlink"/><Relationship TargetMode="External" Target="mailto:carlo.spaziani@rem-motori.it" Id="docRId4" Type="http://schemas.openxmlformats.org/officeDocument/2006/relationships/hyperlink"/><Relationship TargetMode="External" Target="wsis://ars/loadpage?407h24ot.003.htm" Id="docRId6" Type="http://schemas.openxmlformats.org/officeDocument/2006/relationships/hyperlink"/><Relationship Target="styles.xml" Id="docRId8" Type="http://schemas.openxmlformats.org/officeDocument/2006/relationships/styles"/><Relationship Target="media/image0.wmf" Id="docRId1" Type="http://schemas.openxmlformats.org/officeDocument/2006/relationships/image"/><Relationship TargetMode="External" Target="mailto:amministrazione@rem-motori.it" Id="docRId5" Type="http://schemas.openxmlformats.org/officeDocument/2006/relationships/hyperlink"/></Relationships>
</file>