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E45E" w14:textId="77777777" w:rsidR="00551A29" w:rsidRPr="002B5461" w:rsidRDefault="00551A29" w:rsidP="002B546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B5461">
        <w:rPr>
          <w:rFonts w:ascii="Times New Roman" w:hAnsi="Times New Roman"/>
          <w:b/>
          <w:sz w:val="24"/>
          <w:szCs w:val="24"/>
          <w:lang w:val="it-IT"/>
        </w:rPr>
        <w:t>ALLEGATO 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551A29" w:rsidRPr="00951374" w14:paraId="581BE920" w14:textId="77777777" w:rsidTr="00951374">
        <w:tc>
          <w:tcPr>
            <w:tcW w:w="10173" w:type="dxa"/>
            <w:shd w:val="clear" w:color="auto" w:fill="F2F2F2"/>
            <w:vAlign w:val="center"/>
          </w:tcPr>
          <w:p w14:paraId="782DA125" w14:textId="77777777"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098BEEB9" w14:textId="77777777"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5137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DOCUMENTI DELL’APPALTATORE</w:t>
            </w:r>
          </w:p>
          <w:p w14:paraId="5851E06F" w14:textId="77777777"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1CB528E" w14:textId="77777777" w:rsidR="00551A29" w:rsidRDefault="00551A29" w:rsidP="002B5461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02AFAF0" w14:textId="77777777" w:rsidR="00551A29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Il presente Allegato indica, a titolo esemplificativo e non esaustivo, la documentazione che l’Appaltatore è tenuto a consegnare su richiesta del Committente.</w:t>
      </w:r>
    </w:p>
    <w:p w14:paraId="7BE98B7F" w14:textId="77777777" w:rsidR="00551A29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 documenti evidenziati in grassetto devono essere inviati contestualmente all’offerta economica, mentre gli altri documenti devono essere consegnati </w:t>
      </w:r>
      <w:r w:rsidR="004E6E79">
        <w:rPr>
          <w:rFonts w:ascii="Times New Roman" w:hAnsi="Times New Roman"/>
          <w:sz w:val="24"/>
          <w:szCs w:val="24"/>
          <w:lang w:val="it-IT"/>
        </w:rPr>
        <w:t>almeno 3 giorni prima</w:t>
      </w:r>
      <w:r>
        <w:rPr>
          <w:rFonts w:ascii="Times New Roman" w:hAnsi="Times New Roman"/>
          <w:sz w:val="24"/>
          <w:szCs w:val="24"/>
          <w:lang w:val="it-IT"/>
        </w:rPr>
        <w:t xml:space="preserve"> dell’ingresso in stabilimento al referente del Committente o. se espressamente richiesto, anticipati via mail al referente del Committente il giorno prima dell’inizio dei lavori.</w:t>
      </w:r>
    </w:p>
    <w:p w14:paraId="49997DD3" w14:textId="77777777"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RELATIVA ALL’APPALTATORE E/O AL SUO PERSONALE:</w:t>
      </w:r>
    </w:p>
    <w:p w14:paraId="207CD6B4" w14:textId="77777777"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visura camerale aggiornata (data di emissione non superiore ai 6 mesi – con obbligo di aggiornamento semestrale o in caso di variazione),</w:t>
      </w:r>
    </w:p>
    <w:p w14:paraId="70458311" w14:textId="77777777"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copia della polizza di assicurazione per responsabilità civile (come da contratto)</w:t>
      </w:r>
      <w:r w:rsidR="004E6E79">
        <w:rPr>
          <w:rFonts w:ascii="Times New Roman" w:hAnsi="Times New Roman"/>
          <w:b/>
          <w:sz w:val="24"/>
          <w:szCs w:val="24"/>
          <w:lang w:val="it-IT"/>
        </w:rPr>
        <w:t xml:space="preserve"> con ultima quietanza di pagamento</w:t>
      </w:r>
    </w:p>
    <w:p w14:paraId="35C20E8D" w14:textId="77777777"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copia della sezione del Documento di Valutazione dei Rischi (DVR) inerente alle attività oggetto dell’appalto</w:t>
      </w:r>
    </w:p>
    <w:p w14:paraId="70B4F5EF" w14:textId="77777777" w:rsidR="00551A29" w:rsidRPr="008863C4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comunicazione assunzione (limitatamente agli addetti presenti in stabilimento),</w:t>
      </w:r>
    </w:p>
    <w:p w14:paraId="694BD34C" w14:textId="77777777" w:rsidR="00551A29" w:rsidRPr="008863C4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del documento di identità di ciascun lavoratore</w:t>
      </w:r>
      <w:r w:rsidR="004E6E79">
        <w:rPr>
          <w:rFonts w:ascii="Times New Roman" w:hAnsi="Times New Roman"/>
          <w:sz w:val="24"/>
          <w:szCs w:val="24"/>
          <w:lang w:val="it-IT"/>
        </w:rPr>
        <w:t xml:space="preserve"> in corso di validità</w:t>
      </w:r>
      <w:r w:rsidRPr="008863C4">
        <w:rPr>
          <w:rFonts w:ascii="Times New Roman" w:hAnsi="Times New Roman"/>
          <w:sz w:val="24"/>
          <w:szCs w:val="24"/>
          <w:lang w:val="it-IT"/>
        </w:rPr>
        <w:t>,</w:t>
      </w:r>
    </w:p>
    <w:p w14:paraId="1CF60605" w14:textId="77777777" w:rsidR="00551A29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evidenza regolarità contributiva (DURC Documento Unico Contabilità Retributiva, con aggiornamento quadrimestrale),</w:t>
      </w:r>
    </w:p>
    <w:p w14:paraId="2551A783" w14:textId="77777777" w:rsidR="009B5242" w:rsidRPr="009B5242" w:rsidRDefault="009B5242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B5242">
        <w:rPr>
          <w:rFonts w:ascii="Times New Roman" w:hAnsi="Times New Roman"/>
          <w:b/>
          <w:sz w:val="24"/>
          <w:szCs w:val="24"/>
          <w:lang w:val="it-IT"/>
        </w:rPr>
        <w:t>denuncia obbligatoria UNIEMENS (con scadenza mensile)</w:t>
      </w:r>
    </w:p>
    <w:p w14:paraId="4894212F" w14:textId="77777777" w:rsidR="00551A29" w:rsidRPr="00197B10" w:rsidRDefault="00551A29" w:rsidP="002B5461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197B10">
        <w:rPr>
          <w:rFonts w:ascii="Times New Roman" w:hAnsi="Times New Roman"/>
          <w:sz w:val="24"/>
          <w:szCs w:val="24"/>
          <w:lang w:val="it-IT"/>
        </w:rPr>
        <w:t xml:space="preserve">n° di matricola INPS, </w:t>
      </w:r>
    </w:p>
    <w:p w14:paraId="75C9E4AF" w14:textId="77777777" w:rsidR="00551A29" w:rsidRPr="00197B10" w:rsidRDefault="00551A29" w:rsidP="00664B6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197B10">
        <w:rPr>
          <w:rFonts w:ascii="Times New Roman" w:hAnsi="Times New Roman"/>
          <w:sz w:val="24"/>
          <w:szCs w:val="24"/>
          <w:lang w:val="it-IT"/>
        </w:rPr>
        <w:t xml:space="preserve">n° di matricola INAIL, </w:t>
      </w:r>
    </w:p>
    <w:p w14:paraId="5D56FAE5" w14:textId="77777777" w:rsidR="00551A29" w:rsidRPr="008863C4" w:rsidRDefault="00551A29" w:rsidP="002B5461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dei permessi di soggiorno</w:t>
      </w:r>
      <w:r w:rsidR="004E6E7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863C4">
        <w:rPr>
          <w:rFonts w:ascii="Times New Roman" w:hAnsi="Times New Roman"/>
          <w:sz w:val="24"/>
          <w:szCs w:val="24"/>
          <w:lang w:val="it-IT"/>
        </w:rPr>
        <w:t>degli event</w:t>
      </w:r>
      <w:r w:rsidR="004E6E79">
        <w:rPr>
          <w:rFonts w:ascii="Times New Roman" w:hAnsi="Times New Roman"/>
          <w:sz w:val="24"/>
          <w:szCs w:val="24"/>
          <w:lang w:val="it-IT"/>
        </w:rPr>
        <w:t>uali lavoratori extracomunitari (o richiesta di rinnovo),</w:t>
      </w:r>
    </w:p>
    <w:p w14:paraId="6CE3FDA1" w14:textId="77777777" w:rsidR="00551A29" w:rsidRPr="008863C4" w:rsidRDefault="00551A29" w:rsidP="008B28F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documentazione attestante la rispondenza alla normativa vigente delle macchine ed attrezzature dell’Appaltatore utilizzate per le attività oggetto di appalto.</w:t>
      </w:r>
    </w:p>
    <w:p w14:paraId="0185EC8C" w14:textId="77777777" w:rsidR="00551A29" w:rsidRDefault="00551A29" w:rsidP="008B28F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schede di sicurezza dei prodotti chimici utilizzate per le attività oggetto di appalto.</w:t>
      </w:r>
    </w:p>
    <w:p w14:paraId="09D06F6F" w14:textId="77777777" w:rsidR="004E6E79" w:rsidRDefault="004E6E79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4E6E79">
        <w:rPr>
          <w:rFonts w:ascii="Times New Roman" w:hAnsi="Times New Roman"/>
          <w:sz w:val="24"/>
          <w:szCs w:val="24"/>
          <w:lang w:val="it-IT"/>
        </w:rPr>
        <w:t>certificato di idoneità sanitaria in corso di validità per le mansioni previste nei lavori appaltati,</w:t>
      </w:r>
    </w:p>
    <w:p w14:paraId="1C4FAE20" w14:textId="77777777" w:rsidR="00BC005F" w:rsidRDefault="00BC005F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nomine ed attestati addetti pronto intervento e primo soccorso</w:t>
      </w:r>
    </w:p>
    <w:p w14:paraId="37D7B477" w14:textId="77777777" w:rsidR="00BC005F" w:rsidRPr="004E6E79" w:rsidRDefault="00BC005F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attestati avvenuta formazione ai sensi dell’Accordo Stato Regioni del 2011</w:t>
      </w:r>
    </w:p>
    <w:p w14:paraId="69330937" w14:textId="77777777" w:rsidR="00551A29" w:rsidRPr="00BC005F" w:rsidRDefault="004E6E79" w:rsidP="00690016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4E6E79">
        <w:rPr>
          <w:rFonts w:ascii="Times New Roman" w:hAnsi="Times New Roman"/>
          <w:sz w:val="24"/>
          <w:szCs w:val="24"/>
          <w:lang w:val="it-IT"/>
        </w:rPr>
        <w:t xml:space="preserve">attestati e/o titoli abilitanti (per es. patentini, abilitazioni all’uso di determinate attrezzature di lavoro …), questi dovranno essere trasmessi in copia conforme all’originale  </w:t>
      </w:r>
    </w:p>
    <w:p w14:paraId="65F56C2E" w14:textId="77777777" w:rsidR="00551A29" w:rsidRPr="00690016" w:rsidRDefault="00551A29" w:rsidP="0069001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1343FB74" w14:textId="77777777"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IN AUTODICHIARAZIONE</w:t>
      </w:r>
    </w:p>
    <w:p w14:paraId="32124358" w14:textId="77777777" w:rsidR="00551A29" w:rsidRPr="008863C4" w:rsidRDefault="00551A29" w:rsidP="0069001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L’Appaltatore consegnerà, su richiesta del Committente, l’autodichiarazione, ai sensi dell’art. 46 D.P.R. n. 445/00, contenente:</w:t>
      </w:r>
    </w:p>
    <w:p w14:paraId="01AE5546" w14:textId="77777777" w:rsidR="00551A29" w:rsidRPr="008863C4" w:rsidRDefault="00551A29" w:rsidP="002B546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dichiarazione di idoneità tecnico professionale ai sensi del D. Lgs. n. 81/2008,</w:t>
      </w:r>
    </w:p>
    <w:p w14:paraId="180A0ACA" w14:textId="77777777" w:rsidR="00551A29" w:rsidRPr="008863C4" w:rsidRDefault="00551A29" w:rsidP="00690016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dichiarazione di avvenuta informazione e formazione lavoratori dipendenti e lavoratori autonomi, per quanto concerne gli aspetti di sicurezza inerenti all’attività da svolgere in cantiere e alle informazioni ricevute dal Committente</w:t>
      </w:r>
      <w:r w:rsidR="00943350">
        <w:rPr>
          <w:rFonts w:ascii="Times New Roman" w:hAnsi="Times New Roman"/>
          <w:sz w:val="24"/>
          <w:szCs w:val="24"/>
          <w:lang w:val="it-IT"/>
        </w:rPr>
        <w:t>.</w:t>
      </w:r>
    </w:p>
    <w:p w14:paraId="544CAF3E" w14:textId="77777777" w:rsidR="00551A29" w:rsidRPr="00690016" w:rsidRDefault="00551A29" w:rsidP="0069001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1CEBAF6C" w14:textId="77777777"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IN CASO DI SUBAPPALTO</w:t>
      </w:r>
    </w:p>
    <w:p w14:paraId="18B58A2B" w14:textId="77777777" w:rsidR="00551A29" w:rsidRPr="008863C4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Ove, in conformità a quanto statuito nel Contratto all’Articolo 4.VI, in caso di subappalto, l’Appaltatore dovrà consegnare al Committente:</w:t>
      </w:r>
    </w:p>
    <w:p w14:paraId="0782557D" w14:textId="77777777" w:rsidR="00551A29" w:rsidRPr="00F60276" w:rsidRDefault="00551A29" w:rsidP="002B546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F60276">
        <w:rPr>
          <w:rFonts w:ascii="Times New Roman" w:hAnsi="Times New Roman"/>
          <w:b/>
          <w:sz w:val="24"/>
          <w:szCs w:val="24"/>
          <w:lang w:val="it-IT"/>
        </w:rPr>
        <w:t xml:space="preserve">richiesta di subappalto ai sensi dell’Articolo </w:t>
      </w:r>
      <w:r w:rsidR="00AA7CE1">
        <w:rPr>
          <w:rFonts w:ascii="Times New Roman" w:hAnsi="Times New Roman"/>
          <w:b/>
          <w:sz w:val="24"/>
          <w:szCs w:val="24"/>
          <w:lang w:val="it-IT"/>
        </w:rPr>
        <w:t xml:space="preserve">5 – paragrafo </w:t>
      </w:r>
      <w:r w:rsidRPr="00F60276">
        <w:rPr>
          <w:rFonts w:ascii="Times New Roman" w:hAnsi="Times New Roman"/>
          <w:b/>
          <w:sz w:val="24"/>
          <w:szCs w:val="24"/>
          <w:lang w:val="it-IT"/>
        </w:rPr>
        <w:t>VI del Contratto,</w:t>
      </w:r>
    </w:p>
    <w:p w14:paraId="2E1642ED" w14:textId="77777777" w:rsidR="00551A29" w:rsidRPr="008863C4" w:rsidRDefault="00551A29" w:rsidP="0069001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la documentazione di cui ai punti da 1 e 2 che precedono in relazione ai subappaltatori.</w:t>
      </w:r>
    </w:p>
    <w:p w14:paraId="27123F83" w14:textId="77777777" w:rsidR="00551A29" w:rsidRPr="00690016" w:rsidRDefault="00551A29" w:rsidP="0069001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021B4E06" w14:textId="77777777" w:rsidR="00551A29" w:rsidRPr="00217AEF" w:rsidRDefault="00551A29" w:rsidP="006900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F60276">
        <w:rPr>
          <w:rFonts w:ascii="Times New Roman" w:hAnsi="Times New Roman"/>
          <w:b/>
          <w:sz w:val="24"/>
          <w:szCs w:val="24"/>
          <w:lang w:val="it-IT"/>
        </w:rPr>
        <w:t xml:space="preserve">In ogni caso, l’Appaltatore si obbliga, altresì, a consegnare al Committente, con riferimento alle normative vigenti, una situazione aggiornata della documentazione elencata di cui ai punti da 1, 2 </w:t>
      </w:r>
      <w:r w:rsidRPr="00217AEF">
        <w:rPr>
          <w:rFonts w:ascii="Times New Roman" w:hAnsi="Times New Roman"/>
          <w:b/>
          <w:sz w:val="24"/>
          <w:szCs w:val="24"/>
          <w:lang w:val="it-IT"/>
        </w:rPr>
        <w:t>e 3 che precedono (con lo stesso criterio di consegna adottato per l’Appaltatore).</w:t>
      </w:r>
    </w:p>
    <w:p w14:paraId="6C8CEFF4" w14:textId="62A78F37" w:rsidR="00217AEF" w:rsidRPr="00217AEF" w:rsidRDefault="00217AEF" w:rsidP="00217AEF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>Data</w:t>
      </w:r>
      <w:r w:rsidR="004B1E0C">
        <w:rPr>
          <w:rFonts w:ascii="Times New Roman" w:hAnsi="Times New Roman"/>
          <w:sz w:val="24"/>
          <w:szCs w:val="24"/>
          <w:lang w:val="it-IT"/>
        </w:rPr>
        <w:t xml:space="preserve"> 27/12/2023</w:t>
      </w:r>
    </w:p>
    <w:p w14:paraId="75DE512F" w14:textId="77777777" w:rsidR="00217AEF" w:rsidRPr="00217AEF" w:rsidRDefault="00217AEF" w:rsidP="00217AEF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</w:t>
      </w:r>
      <w:r w:rsidRPr="00217AEF">
        <w:rPr>
          <w:rFonts w:ascii="Times New Roman" w:hAnsi="Times New Roman"/>
          <w:sz w:val="24"/>
          <w:szCs w:val="24"/>
          <w:lang w:val="it-IT"/>
        </w:rPr>
        <w:t xml:space="preserve">Il Committente </w:t>
      </w:r>
      <w:r w:rsidRPr="00217AEF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</w:t>
      </w:r>
      <w:r w:rsidRPr="00217AEF">
        <w:rPr>
          <w:rFonts w:ascii="Times New Roman" w:hAnsi="Times New Roman"/>
          <w:sz w:val="24"/>
          <w:szCs w:val="24"/>
          <w:lang w:val="it-IT"/>
        </w:rPr>
        <w:t xml:space="preserve"> L’Appaltatore</w:t>
      </w:r>
    </w:p>
    <w:p w14:paraId="6CDD7E6B" w14:textId="388C4B01" w:rsidR="00551A29" w:rsidRPr="008863C4" w:rsidRDefault="00217AEF" w:rsidP="004A6B29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jc w:val="center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 xml:space="preserve">            ________________                                                        </w:t>
      </w:r>
      <w:r w:rsidR="004B1E0C">
        <w:rPr>
          <w:rFonts w:ascii="Times New Roman" w:hAnsi="Times New Roman"/>
          <w:noProof/>
          <w:sz w:val="24"/>
          <w:szCs w:val="24"/>
          <w:lang w:val="it-IT"/>
        </w:rPr>
        <w:drawing>
          <wp:inline distT="0" distB="0" distL="0" distR="0" wp14:anchorId="79262D37" wp14:editId="45D3B151">
            <wp:extent cx="1093703" cy="657225"/>
            <wp:effectExtent l="0" t="0" r="0" b="0"/>
            <wp:docPr id="5444325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432519" name="Immagine 544432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942" cy="65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A29" w:rsidRPr="008863C4" w:rsidSect="002B5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9A59" w14:textId="77777777" w:rsidR="00846F1E" w:rsidRDefault="00846F1E" w:rsidP="00690016">
      <w:pPr>
        <w:spacing w:after="0" w:line="240" w:lineRule="auto"/>
      </w:pPr>
      <w:r>
        <w:separator/>
      </w:r>
    </w:p>
  </w:endnote>
  <w:endnote w:type="continuationSeparator" w:id="0">
    <w:p w14:paraId="3C0406E8" w14:textId="77777777" w:rsidR="00846F1E" w:rsidRDefault="00846F1E" w:rsidP="006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79CA" w14:textId="77777777" w:rsidR="00D4536A" w:rsidRDefault="00D453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1575" w14:textId="77777777" w:rsidR="00690016" w:rsidRDefault="006900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3CF" w14:textId="77777777" w:rsidR="00D4536A" w:rsidRDefault="00D453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5527" w14:textId="77777777" w:rsidR="00846F1E" w:rsidRDefault="00846F1E" w:rsidP="00690016">
      <w:pPr>
        <w:spacing w:after="0" w:line="240" w:lineRule="auto"/>
      </w:pPr>
      <w:r>
        <w:separator/>
      </w:r>
    </w:p>
  </w:footnote>
  <w:footnote w:type="continuationSeparator" w:id="0">
    <w:p w14:paraId="1D40389D" w14:textId="77777777" w:rsidR="00846F1E" w:rsidRDefault="00846F1E" w:rsidP="0069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AAE3" w14:textId="77777777" w:rsidR="00D4536A" w:rsidRDefault="00D453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46E9" w14:textId="77777777" w:rsidR="00690016" w:rsidRDefault="006900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17D1" w14:textId="77777777" w:rsidR="00D4536A" w:rsidRDefault="00D453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BB9"/>
    <w:multiLevelType w:val="hybridMultilevel"/>
    <w:tmpl w:val="99FE3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7901"/>
    <w:multiLevelType w:val="hybridMultilevel"/>
    <w:tmpl w:val="D71AAEA4"/>
    <w:lvl w:ilvl="0" w:tplc="04100017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675EED"/>
    <w:multiLevelType w:val="hybridMultilevel"/>
    <w:tmpl w:val="027CB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5B0719"/>
    <w:multiLevelType w:val="hybridMultilevel"/>
    <w:tmpl w:val="827AE3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685226">
    <w:abstractNumId w:val="1"/>
  </w:num>
  <w:num w:numId="2" w16cid:durableId="78144048">
    <w:abstractNumId w:val="0"/>
  </w:num>
  <w:num w:numId="3" w16cid:durableId="1385369995">
    <w:abstractNumId w:val="2"/>
  </w:num>
  <w:num w:numId="4" w16cid:durableId="755789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62"/>
    <w:rsid w:val="000355E4"/>
    <w:rsid w:val="00094105"/>
    <w:rsid w:val="000E5E30"/>
    <w:rsid w:val="000F7D78"/>
    <w:rsid w:val="001573C5"/>
    <w:rsid w:val="00197B10"/>
    <w:rsid w:val="001E4412"/>
    <w:rsid w:val="00217AEF"/>
    <w:rsid w:val="002A3CBB"/>
    <w:rsid w:val="002B5461"/>
    <w:rsid w:val="002E3A20"/>
    <w:rsid w:val="003444E5"/>
    <w:rsid w:val="00362412"/>
    <w:rsid w:val="004A3E5B"/>
    <w:rsid w:val="004A6B29"/>
    <w:rsid w:val="004B1E0C"/>
    <w:rsid w:val="004E6E79"/>
    <w:rsid w:val="00507DA2"/>
    <w:rsid w:val="00551A29"/>
    <w:rsid w:val="005C5333"/>
    <w:rsid w:val="005D197C"/>
    <w:rsid w:val="00664B64"/>
    <w:rsid w:val="00690016"/>
    <w:rsid w:val="006B48D0"/>
    <w:rsid w:val="00760919"/>
    <w:rsid w:val="007F219C"/>
    <w:rsid w:val="008318EC"/>
    <w:rsid w:val="00846F1E"/>
    <w:rsid w:val="008863C4"/>
    <w:rsid w:val="008965ED"/>
    <w:rsid w:val="008B28F0"/>
    <w:rsid w:val="00906185"/>
    <w:rsid w:val="00943350"/>
    <w:rsid w:val="00943E49"/>
    <w:rsid w:val="00951374"/>
    <w:rsid w:val="00987318"/>
    <w:rsid w:val="009B5242"/>
    <w:rsid w:val="00A13E62"/>
    <w:rsid w:val="00AA7CE1"/>
    <w:rsid w:val="00AB567B"/>
    <w:rsid w:val="00AC388B"/>
    <w:rsid w:val="00B135E0"/>
    <w:rsid w:val="00B53EF0"/>
    <w:rsid w:val="00B7361B"/>
    <w:rsid w:val="00B94438"/>
    <w:rsid w:val="00BC005F"/>
    <w:rsid w:val="00D3316E"/>
    <w:rsid w:val="00D4536A"/>
    <w:rsid w:val="00D97A1F"/>
    <w:rsid w:val="00E014CA"/>
    <w:rsid w:val="00EF4BF9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85B53"/>
  <w15:docId w15:val="{BAD8D208-5DF9-4745-9623-5F76721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461"/>
    <w:pPr>
      <w:spacing w:after="160" w:line="259" w:lineRule="auto"/>
    </w:pPr>
    <w:rPr>
      <w:rFonts w:ascii="Georgia" w:hAnsi="Georg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B5461"/>
    <w:rPr>
      <w:rFonts w:ascii="Georgia" w:hAnsi="Georg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B5461"/>
    <w:pPr>
      <w:ind w:left="720"/>
      <w:contextualSpacing/>
    </w:pPr>
  </w:style>
  <w:style w:type="character" w:styleId="Rimandocommento">
    <w:name w:val="annotation reference"/>
    <w:uiPriority w:val="99"/>
    <w:semiHidden/>
    <w:rsid w:val="002B546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B546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B5461"/>
    <w:rPr>
      <w:rFonts w:ascii="Georgia" w:hAnsi="Georgi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2B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B5461"/>
    <w:rPr>
      <w:rFonts w:ascii="Tahoma" w:hAnsi="Tahoma" w:cs="Tahoma"/>
      <w:sz w:val="16"/>
      <w:szCs w:val="16"/>
      <w:lang w:val="en-US"/>
    </w:rPr>
  </w:style>
  <w:style w:type="table" w:customStyle="1" w:styleId="Grigliatabella1">
    <w:name w:val="Griglia tabella1"/>
    <w:uiPriority w:val="99"/>
    <w:rsid w:val="002B5461"/>
    <w:rPr>
      <w:rFonts w:ascii="Georgia" w:hAnsi="Georg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2B5461"/>
    <w:rPr>
      <w:rFonts w:ascii="Georgia" w:hAnsi="Georgia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0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016"/>
    <w:rPr>
      <w:rFonts w:ascii="Georgia" w:hAnsi="Georgia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016"/>
    <w:rPr>
      <w:rFonts w:ascii="Georgia" w:hAnsi="Georgi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Mantovani</dc:creator>
  <cp:keywords/>
  <dc:description/>
  <cp:lastModifiedBy>Luigi</cp:lastModifiedBy>
  <cp:revision>7</cp:revision>
  <cp:lastPrinted>2016-09-23T09:06:00Z</cp:lastPrinted>
  <dcterms:created xsi:type="dcterms:W3CDTF">2018-02-09T12:40:00Z</dcterms:created>
  <dcterms:modified xsi:type="dcterms:W3CDTF">2023-12-27T10:23:00Z</dcterms:modified>
</cp:coreProperties>
</file>