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C9" w:rsidRDefault="00BD1EC9" w:rsidP="00BD1EC9">
      <w:pPr>
        <w:spacing w:line="0" w:lineRule="atLeast"/>
        <w:ind w:right="-1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Attrezzatura di lavoro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380"/>
        <w:gridCol w:w="1280"/>
        <w:gridCol w:w="1061"/>
        <w:gridCol w:w="779"/>
        <w:gridCol w:w="60"/>
        <w:gridCol w:w="2920"/>
        <w:gridCol w:w="3060"/>
        <w:gridCol w:w="30"/>
      </w:tblGrid>
      <w:tr w:rsidR="00BD1EC9" w:rsidTr="00353AFB">
        <w:trPr>
          <w:trHeight w:val="635"/>
        </w:trPr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11430</wp:posOffset>
                  </wp:positionV>
                  <wp:extent cx="1188085" cy="1189990"/>
                  <wp:effectExtent l="19050" t="0" r="0" b="0"/>
                  <wp:wrapNone/>
                  <wp:docPr id="7" name="Immagine 7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1003" w:right="-21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TRABATTELLO</w:t>
            </w:r>
            <w:r w:rsidR="00353AFB">
              <w:rPr>
                <w:rFonts w:ascii="Times New Roman" w:eastAsia="Times New Roman" w:hAnsi="Times New Roman"/>
                <w:sz w:val="22"/>
              </w:rPr>
              <w:t xml:space="preserve"> (ponte su ruote)</w:t>
            </w:r>
            <w:r w:rsidR="007D6506">
              <w:rPr>
                <w:rFonts w:ascii="Times New Roman" w:eastAsia="Times New Roman" w:hAnsi="Times New Roman"/>
                <w:sz w:val="22"/>
              </w:rPr>
              <w:t xml:space="preserve">  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1EC9" w:rsidTr="00353AFB">
        <w:trPr>
          <w:trHeight w:val="393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1EC9" w:rsidTr="00353AFB">
        <w:trPr>
          <w:trHeight w:val="250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244" w:lineRule="exact"/>
              <w:ind w:left="5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Costruttore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244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Matricola o modello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1EC9" w:rsidTr="00353AFB">
        <w:trPr>
          <w:trHeight w:val="634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1EC9" w:rsidTr="00353AFB">
        <w:trPr>
          <w:trHeight w:val="126"/>
        </w:trPr>
        <w:tc>
          <w:tcPr>
            <w:tcW w:w="60" w:type="dxa"/>
            <w:tcBorders>
              <w:right w:val="single" w:sz="8" w:space="0" w:color="C0C0C0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1" w:type="dxa"/>
            <w:gridSpan w:val="3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Rischi inerenti l'operatività</w:t>
            </w:r>
          </w:p>
        </w:tc>
        <w:tc>
          <w:tcPr>
            <w:tcW w:w="779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244" w:lineRule="exac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R</w:t>
            </w:r>
          </w:p>
        </w:tc>
        <w:tc>
          <w:tcPr>
            <w:tcW w:w="60" w:type="dxa"/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80" w:type="dxa"/>
            <w:gridSpan w:val="2"/>
            <w:vMerge w:val="restart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ind w:left="1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Misure di prevenzione e protezione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D1EC9" w:rsidTr="00353AFB">
        <w:trPr>
          <w:trHeight w:val="118"/>
        </w:trPr>
        <w:tc>
          <w:tcPr>
            <w:tcW w:w="60" w:type="dxa"/>
            <w:tcBorders>
              <w:right w:val="single" w:sz="8" w:space="0" w:color="C0C0C0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1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79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80" w:type="dxa"/>
            <w:gridSpan w:val="2"/>
            <w:vMerge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D1EC9" w:rsidTr="00353AFB">
        <w:trPr>
          <w:trHeight w:val="134"/>
        </w:trPr>
        <w:tc>
          <w:tcPr>
            <w:tcW w:w="60" w:type="dxa"/>
            <w:tcBorders>
              <w:right w:val="single" w:sz="8" w:space="0" w:color="C0C0C0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21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9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highlight w:val="lightGray"/>
              </w:rPr>
            </w:pPr>
            <w:r>
              <w:rPr>
                <w:rFonts w:ascii="Times New Roman" w:eastAsia="Times New Roman" w:hAnsi="Times New Roman"/>
                <w:sz w:val="22"/>
                <w:highlight w:val="lightGray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2"/>
                <w:highlight w:val="lightGray"/>
              </w:rPr>
              <w:t>PxD</w:t>
            </w:r>
            <w:proofErr w:type="spellEnd"/>
            <w:r>
              <w:rPr>
                <w:rFonts w:ascii="Times New Roman" w:eastAsia="Times New Roman" w:hAnsi="Times New Roman"/>
                <w:sz w:val="22"/>
                <w:highlight w:val="lightGray"/>
              </w:rPr>
              <w:t>)</w:t>
            </w:r>
          </w:p>
        </w:tc>
        <w:tc>
          <w:tcPr>
            <w:tcW w:w="60" w:type="dxa"/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80" w:type="dxa"/>
            <w:gridSpan w:val="2"/>
            <w:vMerge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D1EC9" w:rsidTr="00353AFB">
        <w:trPr>
          <w:trHeight w:val="126"/>
        </w:trPr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7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D1EC9" w:rsidTr="00353AFB">
        <w:trPr>
          <w:trHeight w:val="259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2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246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Durante  l'uso  del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trabattello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è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259" w:lineRule="exac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Wingdings" w:eastAsia="Wingdings" w:hAnsi="Wingdings"/>
                <w:sz w:val="30"/>
                <w:vertAlign w:val="superscript"/>
              </w:rPr>
              <w:t></w:t>
            </w:r>
            <w:r>
              <w:rPr>
                <w:rFonts w:ascii="Times New Roman" w:eastAsia="Times New Roman" w:hAnsi="Times New Roman"/>
                <w:sz w:val="17"/>
              </w:rPr>
              <w:t xml:space="preserve"> Per l’impiego del </w:t>
            </w:r>
            <w:proofErr w:type="spellStart"/>
            <w:r>
              <w:rPr>
                <w:rFonts w:ascii="Times New Roman" w:eastAsia="Times New Roman" w:hAnsi="Times New Roman"/>
                <w:sz w:val="17"/>
              </w:rPr>
              <w:t>trabattello</w:t>
            </w:r>
            <w:proofErr w:type="spellEnd"/>
            <w:r>
              <w:rPr>
                <w:rFonts w:ascii="Times New Roman" w:eastAsia="Times New Roman" w:hAnsi="Times New Roman"/>
                <w:sz w:val="17"/>
              </w:rPr>
              <w:t>, così come di tutte le attrezzature che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D1EC9" w:rsidTr="00353AFB">
        <w:trPr>
          <w:trHeight w:val="241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possibile che si concretizzi il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242" w:lineRule="exact"/>
              <w:ind w:left="3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permettono l’accesso a lavori in quota, i dipendenti ricevono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1EC9" w:rsidTr="00353AFB">
        <w:trPr>
          <w:trHeight w:val="252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rischio  di  cadute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accidentali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ind w:left="3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una adeguata formazione preventiva.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1EC9" w:rsidTr="00353AFB">
        <w:trPr>
          <w:trHeight w:val="262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2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per gli operatori, col rischio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BD1EC9">
            <w:pPr>
              <w:spacing w:line="262" w:lineRule="exac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Wingdings" w:eastAsia="Wingdings" w:hAnsi="Wingdings"/>
                <w:sz w:val="30"/>
                <w:vertAlign w:val="superscript"/>
              </w:rPr>
              <w:t></w:t>
            </w:r>
            <w:r>
              <w:rPr>
                <w:rFonts w:ascii="Times New Roman" w:eastAsia="Times New Roman" w:hAnsi="Times New Roman"/>
                <w:sz w:val="17"/>
              </w:rPr>
              <w:t xml:space="preserve"> Sono acquistate solo </w:t>
            </w:r>
            <w:proofErr w:type="spellStart"/>
            <w:r>
              <w:rPr>
                <w:rFonts w:ascii="Times New Roman" w:eastAsia="Times New Roman" w:hAnsi="Times New Roman"/>
                <w:sz w:val="17"/>
              </w:rPr>
              <w:t>trabattelli</w:t>
            </w:r>
            <w:proofErr w:type="spellEnd"/>
            <w:r>
              <w:rPr>
                <w:rFonts w:ascii="Times New Roman" w:eastAsia="Times New Roman" w:hAnsi="Times New Roman"/>
                <w:sz w:val="17"/>
              </w:rPr>
              <w:t xml:space="preserve"> conformi alla Norma UNI EN 131.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D1EC9" w:rsidTr="00353AFB">
        <w:trPr>
          <w:trHeight w:val="255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2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244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di danni anche di seria entità,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BD1EC9">
            <w:pPr>
              <w:spacing w:line="255" w:lineRule="exac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Wingdings" w:eastAsia="Wingdings" w:hAnsi="Wingdings"/>
                <w:sz w:val="29"/>
                <w:vertAlign w:val="superscript"/>
              </w:rPr>
              <w:t></w:t>
            </w:r>
            <w:r>
              <w:rPr>
                <w:rFonts w:ascii="Times New Roman" w:eastAsia="Times New Roman" w:hAnsi="Times New Roman"/>
                <w:sz w:val="17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sz w:val="17"/>
              </w:rPr>
              <w:t>trabattelli</w:t>
            </w:r>
            <w:proofErr w:type="spellEnd"/>
            <w:r>
              <w:rPr>
                <w:rFonts w:ascii="Times New Roman" w:eastAsia="Times New Roman" w:hAnsi="Times New Roman"/>
                <w:sz w:val="17"/>
              </w:rPr>
              <w:t xml:space="preserve"> portatili dovranno essere impiegate dagli operatori nel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D1EC9" w:rsidTr="00353AFB">
        <w:trPr>
          <w:trHeight w:val="241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D1EC9" w:rsidRDefault="00BD1EC9" w:rsidP="002F742F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BD1EC9" w:rsidRDefault="00BD1EC9" w:rsidP="002F742F">
            <w:pPr>
              <w:spacing w:line="242" w:lineRule="exact"/>
              <w:ind w:left="2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relazione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242" w:lineRule="exac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all'altezza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242" w:lineRule="exact"/>
              <w:ind w:left="3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rispetto delle norme di prevenzione.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1EC9" w:rsidTr="00353AFB">
        <w:trPr>
          <w:trHeight w:val="265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2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raggiunta dall'operatore sul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BD1EC9">
            <w:pPr>
              <w:spacing w:line="265" w:lineRule="exac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Wingdings" w:eastAsia="Wingdings" w:hAnsi="Wingdings"/>
                <w:sz w:val="30"/>
                <w:vertAlign w:val="superscript"/>
              </w:rPr>
              <w:t></w:t>
            </w:r>
            <w:r>
              <w:rPr>
                <w:rFonts w:ascii="Times New Roman" w:eastAsia="Times New Roman" w:hAnsi="Times New Roman"/>
                <w:sz w:val="17"/>
              </w:rPr>
              <w:t xml:space="preserve"> L’uso del </w:t>
            </w:r>
            <w:proofErr w:type="spellStart"/>
            <w:r>
              <w:rPr>
                <w:rFonts w:ascii="Times New Roman" w:eastAsia="Times New Roman" w:hAnsi="Times New Roman"/>
                <w:sz w:val="17"/>
              </w:rPr>
              <w:t>trabattello</w:t>
            </w:r>
            <w:proofErr w:type="spellEnd"/>
            <w:r>
              <w:rPr>
                <w:rFonts w:ascii="Times New Roman" w:eastAsia="Times New Roman" w:hAnsi="Times New Roman"/>
                <w:sz w:val="17"/>
              </w:rPr>
              <w:t>, quale posto di lavoro in quota, è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1EC9" w:rsidTr="00353AFB">
        <w:trPr>
          <w:trHeight w:val="241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Trabattello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 rispetto al piano stabile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242" w:lineRule="exact"/>
              <w:ind w:left="3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consentito solo nei casi in cui l’impiego di altre attrezzature di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1EC9" w:rsidTr="00353AFB">
        <w:trPr>
          <w:trHeight w:val="254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ind w:left="3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lavoro, considerate più sicure, non sia giustificato a causa del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D1EC9" w:rsidTr="00353AFB">
        <w:trPr>
          <w:trHeight w:val="252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ind w:left="3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limitato  livello  di  rischio  e  della  breve  durata  d’impiego,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1EC9" w:rsidTr="00353AFB">
        <w:trPr>
          <w:trHeight w:val="252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ind w:left="3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oppure dalle caratteristiche esistenti dei siti che non possono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1EC9" w:rsidTr="00353AFB">
        <w:trPr>
          <w:trHeight w:val="254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80" w:type="dxa"/>
            <w:gridSpan w:val="2"/>
            <w:shd w:val="clear" w:color="auto" w:fill="auto"/>
          </w:tcPr>
          <w:p w:rsidR="00BD1EC9" w:rsidRPr="00353AFB" w:rsidRDefault="00BD1EC9" w:rsidP="00BD1EC9">
            <w:pPr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/>
                <w:sz w:val="30"/>
                <w:vertAlign w:val="superscript"/>
              </w:rPr>
              <w:t></w:t>
            </w:r>
            <w:r>
              <w:rPr>
                <w:rFonts w:ascii="Wingdings" w:eastAsia="Wingdings" w:hAnsi="Wingdings"/>
                <w:sz w:val="30"/>
                <w:vertAlign w:val="superscript"/>
              </w:rPr>
              <w:t></w:t>
            </w:r>
            <w:r w:rsidR="00353AFB" w:rsidRPr="00353AFB">
              <w:rPr>
                <w:rFonts w:ascii="Times New Roman" w:hAnsi="Times New Roman" w:cs="Times New Roman"/>
              </w:rPr>
              <w:t>MODALITÀ D'UTILIZZO: assicuras</w:t>
            </w:r>
            <w:r w:rsidRPr="00353AFB">
              <w:rPr>
                <w:rFonts w:ascii="Times New Roman" w:hAnsi="Times New Roman" w:cs="Times New Roman"/>
              </w:rPr>
              <w:t>i del buono stato di tutti gli elementi del ponteggio (aste, i</w:t>
            </w:r>
            <w:r w:rsidR="00353AFB">
              <w:rPr>
                <w:rFonts w:ascii="Times New Roman" w:hAnsi="Times New Roman" w:cs="Times New Roman"/>
              </w:rPr>
              <w:t>ncastri, collegamenti); accertas</w:t>
            </w:r>
            <w:r w:rsidRPr="00353AFB">
              <w:rPr>
                <w:rFonts w:ascii="Times New Roman" w:hAnsi="Times New Roman" w:cs="Times New Roman"/>
              </w:rPr>
              <w:t>i che il ponte sia stato montato in tutte le sue parti, con tutte le componenti pr</w:t>
            </w:r>
            <w:r w:rsidR="00353AFB">
              <w:rPr>
                <w:rFonts w:ascii="Times New Roman" w:hAnsi="Times New Roman" w:cs="Times New Roman"/>
              </w:rPr>
              <w:t>eviste dal produttore; assicuras</w:t>
            </w:r>
            <w:r w:rsidRPr="00353AFB">
              <w:rPr>
                <w:rFonts w:ascii="Times New Roman" w:hAnsi="Times New Roman" w:cs="Times New Roman"/>
              </w:rPr>
              <w:t>i della perfetta planarità e verticalità della struttu</w:t>
            </w:r>
            <w:r w:rsidR="00353AFB">
              <w:rPr>
                <w:rFonts w:ascii="Times New Roman" w:hAnsi="Times New Roman" w:cs="Times New Roman"/>
              </w:rPr>
              <w:t>ra e, quando necessario, provvedere</w:t>
            </w:r>
            <w:r w:rsidRPr="00353AFB">
              <w:rPr>
                <w:rFonts w:ascii="Times New Roman" w:hAnsi="Times New Roman" w:cs="Times New Roman"/>
              </w:rPr>
              <w:t xml:space="preserve"> a ripartire il carico del ponte su</w:t>
            </w:r>
            <w:r w:rsidR="00353AFB">
              <w:rPr>
                <w:rFonts w:ascii="Times New Roman" w:hAnsi="Times New Roman" w:cs="Times New Roman"/>
              </w:rPr>
              <w:t>l terreno con tavoloni; accertas</w:t>
            </w:r>
            <w:r w:rsidRPr="00353AFB">
              <w:rPr>
                <w:rFonts w:ascii="Times New Roman" w:hAnsi="Times New Roman" w:cs="Times New Roman"/>
              </w:rPr>
              <w:t>i dell'efficacia del blocco ruote; evita</w:t>
            </w:r>
            <w:r w:rsidR="00353AFB">
              <w:rPr>
                <w:rFonts w:ascii="Times New Roman" w:hAnsi="Times New Roman" w:cs="Times New Roman"/>
              </w:rPr>
              <w:t>re</w:t>
            </w:r>
            <w:r w:rsidRPr="00353AFB">
              <w:rPr>
                <w:rFonts w:ascii="Times New Roman" w:hAnsi="Times New Roman" w:cs="Times New Roman"/>
              </w:rPr>
              <w:t xml:space="preserve"> assolutamente di utilizzare impalcati di fortuna, ma utilizza solo quelli in dotazione o indicati dal produttore; evita</w:t>
            </w:r>
            <w:r w:rsidR="00353AFB">
              <w:rPr>
                <w:rFonts w:ascii="Times New Roman" w:hAnsi="Times New Roman" w:cs="Times New Roman"/>
              </w:rPr>
              <w:t>re</w:t>
            </w:r>
            <w:r w:rsidRPr="00353AFB">
              <w:rPr>
                <w:rFonts w:ascii="Times New Roman" w:hAnsi="Times New Roman" w:cs="Times New Roman"/>
              </w:rPr>
              <w:t xml:space="preserve"> assolutamente di installare sul ponte apparecchi di sollevamento; </w:t>
            </w:r>
          </w:p>
          <w:p w:rsidR="00BD1EC9" w:rsidRPr="00353AFB" w:rsidRDefault="00353AFB" w:rsidP="00BD1EC9">
            <w:pPr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/>
                <w:sz w:val="30"/>
                <w:vertAlign w:val="superscript"/>
              </w:rPr>
              <w:t></w:t>
            </w:r>
            <w:r w:rsidR="00BD1EC9" w:rsidRPr="00353AFB">
              <w:rPr>
                <w:rFonts w:ascii="Times New Roman" w:eastAsia="Wingdings" w:hAnsi="Times New Roman" w:cs="Times New Roman"/>
                <w:sz w:val="30"/>
                <w:vertAlign w:val="superscript"/>
              </w:rPr>
              <w:t xml:space="preserve"> </w:t>
            </w:r>
            <w:r w:rsidR="00BD1EC9" w:rsidRPr="00353AFB">
              <w:rPr>
                <w:rFonts w:ascii="Times New Roman" w:hAnsi="Times New Roman" w:cs="Times New Roman"/>
              </w:rPr>
              <w:t xml:space="preserve">PRINCIPALI MODALITÀ </w:t>
            </w:r>
            <w:proofErr w:type="spellStart"/>
            <w:r w:rsidR="00BD1EC9" w:rsidRPr="00353AFB">
              <w:rPr>
                <w:rFonts w:ascii="Times New Roman" w:hAnsi="Times New Roman" w:cs="Times New Roman"/>
              </w:rPr>
              <w:t>DI</w:t>
            </w:r>
            <w:proofErr w:type="spellEnd"/>
            <w:r w:rsidR="00BD1EC9" w:rsidRPr="00353AFB">
              <w:rPr>
                <w:rFonts w:ascii="Times New Roman" w:hAnsi="Times New Roman" w:cs="Times New Roman"/>
              </w:rPr>
              <w:t xml:space="preserve"> POSA IN OPERA: il </w:t>
            </w:r>
            <w:proofErr w:type="spellStart"/>
            <w:r w:rsidR="00BD1EC9" w:rsidRPr="00353AFB">
              <w:rPr>
                <w:rFonts w:ascii="Times New Roman" w:hAnsi="Times New Roman" w:cs="Times New Roman"/>
              </w:rPr>
              <w:t>trabattello</w:t>
            </w:r>
            <w:proofErr w:type="spellEnd"/>
            <w:r w:rsidR="00BD1EC9" w:rsidRPr="00353AFB">
              <w:rPr>
                <w:rFonts w:ascii="Times New Roman" w:hAnsi="Times New Roman" w:cs="Times New Roman"/>
              </w:rPr>
              <w:t xml:space="preserve"> dovrà essere realizzato dell'altezza indicata dal produttore, senza aggiunte di sovrastrutture; la massima altezza consentita è di m 15, dal piano di appoggio all'ultimo piano di lavoro; la base dovrà essere di dimensioni tali da resistere ai carichi e da offrire garanzie al ribaltamento conseguenti alle oscillazioni cui possono essere sottoposti durante gli spostamenti o per colpi di vento; i ponti la cui altezza superi m 6, andranno dotati di piedi stabilizzatori; il piano di scorrimento delle ruote deve risultare compatto e livellato; il ponte dovrà essere dotato alla base di dispositivi del controllo dell'orizzontalità; le ruote del ponte devono essere metalliche, con diametro e larghezza non inferiore rispettivamente a 20 cm e 5 cm, e dotate di meccanismo per il bloccaggio: col ponte in opera, devono risultare sempre bloccate dalle due parti con idonei cunei o con stabilizzatori; sull'elemento di base deve sempre essere presente una targa riportante i dati e le caratteristiche salienti del ponte, nonché le indicazioni di sicurezza e d'uso di cui tenere conto; il ponte deve essere progettato per carichi non inferiori a quelli di norma indicati per i ponteggi metallici destinati ai lavori di costruzione; per impedire lo sfilo delle aste, esse devono essere di un sistema di bloccaggio (elementi verticali, correnti, diagonali); l'impalcato deve essere completo e ben fissato sugli appoggi; il parapetto di protezione che </w:t>
            </w:r>
            <w:proofErr w:type="spellStart"/>
            <w:r w:rsidR="00BD1EC9" w:rsidRPr="00353AFB">
              <w:rPr>
                <w:rFonts w:ascii="Times New Roman" w:hAnsi="Times New Roman" w:cs="Times New Roman"/>
              </w:rPr>
              <w:t>perimetra</w:t>
            </w:r>
            <w:proofErr w:type="spellEnd"/>
            <w:r w:rsidR="00BD1EC9" w:rsidRPr="00353AFB">
              <w:rPr>
                <w:rFonts w:ascii="Times New Roman" w:hAnsi="Times New Roman" w:cs="Times New Roman"/>
              </w:rPr>
              <w:t xml:space="preserve"> il piano di lavoro deve essere regolamentare e corredato sui quattro lati di tavola fermapiede alta almeno cm 20; il piano di lavoro dovrà essere corredato di un regolare sottoponte a non più di m 2,50; l'accesso ai vari piani di lavoro deve avvenire attraverso scale a mano regolamentari: qualora esse presentino un'inclinazione superiore a 75° vanno protette con paraschiena, salvo adottare un dispositivo anticaduta da collegare alla cintura di sicurezza; per l'accesso ai vari piani di lavoro sono consentite botole di passaggio, purché richiudibili con coperchio praticabile. Riferimenti Normativi: D.M. 22/5/1992 n.466; D.P.R. 27/4/1955 n.547; D.P.R. 7/1/1956 n.164.</w:t>
            </w:r>
          </w:p>
          <w:p w:rsidR="00BD1EC9" w:rsidRPr="00FA2F6C" w:rsidRDefault="00BD1EC9" w:rsidP="00BD1EC9"/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D1EC9" w:rsidTr="00353AFB">
        <w:trPr>
          <w:trHeight w:val="265"/>
        </w:trPr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980" w:type="dxa"/>
            <w:gridSpan w:val="2"/>
            <w:shd w:val="clear" w:color="auto" w:fill="auto"/>
            <w:vAlign w:val="bottom"/>
          </w:tcPr>
          <w:p w:rsidR="00BD1EC9" w:rsidRDefault="00BD1EC9" w:rsidP="002F742F">
            <w:pPr>
              <w:spacing w:line="265" w:lineRule="exac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D1EC9" w:rsidRDefault="00BD1EC9" w:rsidP="002F74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BD1EC9" w:rsidRDefault="00BD1EC9" w:rsidP="00BD1EC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-7538085</wp:posOffset>
            </wp:positionV>
            <wp:extent cx="1234440" cy="1234440"/>
            <wp:effectExtent l="1905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-7538085</wp:posOffset>
            </wp:positionV>
            <wp:extent cx="1234440" cy="12344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53"/>
        <w:tblW w:w="10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360"/>
        <w:gridCol w:w="720"/>
        <w:gridCol w:w="480"/>
        <w:gridCol w:w="180"/>
        <w:gridCol w:w="1040"/>
        <w:gridCol w:w="760"/>
        <w:gridCol w:w="880"/>
        <w:gridCol w:w="640"/>
        <w:gridCol w:w="220"/>
        <w:gridCol w:w="860"/>
        <w:gridCol w:w="860"/>
        <w:gridCol w:w="860"/>
        <w:gridCol w:w="880"/>
        <w:gridCol w:w="860"/>
        <w:gridCol w:w="440"/>
      </w:tblGrid>
      <w:tr w:rsidR="00BD1EC9" w:rsidTr="00BD1EC9">
        <w:trPr>
          <w:trHeight w:val="258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245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Durante  le  attività  di  lavoro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6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Wingdings" w:eastAsia="Wingdings" w:hAnsi="Wingdings"/>
                <w:sz w:val="29"/>
                <w:vertAlign w:val="superscript"/>
              </w:rPr>
              <w:t></w:t>
            </w:r>
            <w:r>
              <w:rPr>
                <w:rFonts w:ascii="Times New Roman" w:eastAsia="Times New Roman" w:hAnsi="Times New Roman"/>
                <w:sz w:val="17"/>
              </w:rPr>
              <w:t xml:space="preserve"> Gli operatori che stanno eseguendo lavorazioni in altezza sono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D1EC9" w:rsidTr="00BD1EC9">
        <w:trPr>
          <w:trHeight w:val="241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242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che prevedono di operare in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242" w:lineRule="exact"/>
              <w:ind w:right="8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edotti ad allontanare preventivamente le persone che si trovano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1EC9" w:rsidTr="00BD1EC9">
        <w:trPr>
          <w:trHeight w:val="252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353AFB" w:rsidP="00BD1EC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altezza con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trabattello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si </w:t>
            </w:r>
            <w:r w:rsidR="00BD1EC9">
              <w:rPr>
                <w:rFonts w:ascii="Times New Roman" w:eastAsia="Times New Roman" w:hAnsi="Times New Roman"/>
                <w:sz w:val="22"/>
              </w:rPr>
              <w:t>concretizza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nei pressi delle zone di pericolo, sino al termine delle attività.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1EC9" w:rsidTr="00BD1EC9">
        <w:trPr>
          <w:trHeight w:val="252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D1EC9" w:rsidRDefault="00353AFB" w:rsidP="00BD1EC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BD1EC9">
              <w:rPr>
                <w:rFonts w:ascii="Times New Roman" w:eastAsia="Times New Roman" w:hAnsi="Times New Roman"/>
                <w:sz w:val="22"/>
              </w:rPr>
              <w:t>il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2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rischio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w w:val="93"/>
                <w:sz w:val="22"/>
              </w:rPr>
            </w:pPr>
            <w:r>
              <w:rPr>
                <w:rFonts w:ascii="Times New Roman" w:eastAsia="Times New Roman" w:hAnsi="Times New Roman"/>
                <w:w w:val="93"/>
                <w:sz w:val="22"/>
              </w:rPr>
              <w:t>di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caduta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 zone di pericolo, quando possibile, sono segnalate mediante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1EC9" w:rsidTr="00BD1EC9">
        <w:trPr>
          <w:trHeight w:val="254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accidentale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320"/>
              <w:rPr>
                <w:rFonts w:ascii="Times New Roman" w:eastAsia="Times New Roman" w:hAnsi="Times New Roman"/>
                <w:w w:val="81"/>
                <w:sz w:val="22"/>
              </w:rPr>
            </w:pPr>
            <w:r>
              <w:rPr>
                <w:rFonts w:ascii="Times New Roman" w:eastAsia="Times New Roman" w:hAnsi="Times New Roman"/>
                <w:w w:val="81"/>
                <w:sz w:val="22"/>
              </w:rPr>
              <w:t>di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materiali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3(1x3)</w:t>
            </w: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idonea cartellonistica.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D1EC9" w:rsidTr="00BD1EC9">
        <w:trPr>
          <w:trHeight w:val="265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dall'alto,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che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potrebbero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265" w:lineRule="exact"/>
              <w:ind w:right="80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Wingdings" w:eastAsia="Wingdings" w:hAnsi="Wingdings"/>
                <w:sz w:val="30"/>
                <w:vertAlign w:val="superscript"/>
              </w:rPr>
              <w:t></w:t>
            </w:r>
            <w:r>
              <w:rPr>
                <w:rFonts w:ascii="Times New Roman" w:eastAsia="Times New Roman" w:hAnsi="Times New Roman"/>
                <w:sz w:val="17"/>
              </w:rPr>
              <w:t xml:space="preserve"> Gli  operatori  che  svolgono  attività  in  quota,  sono  edotti  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1EC9" w:rsidTr="00BD1EC9">
        <w:trPr>
          <w:trHeight w:val="241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242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investire coloro che si trovano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242" w:lineRule="exact"/>
              <w:ind w:right="8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trasportare gli  attrezzi  e gli  utensili  manuali  entro apposite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1EC9" w:rsidTr="00BD1EC9">
        <w:trPr>
          <w:trHeight w:val="252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nei pressi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borse portate a tracolla o fissate alla cintura, per evitarne la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1EC9" w:rsidTr="00BD1EC9">
        <w:trPr>
          <w:trHeight w:val="26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ind w:left="4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caduta.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D1EC9" w:rsidTr="00BD1EC9">
        <w:trPr>
          <w:trHeight w:val="254"/>
        </w:trPr>
        <w:tc>
          <w:tcPr>
            <w:tcW w:w="50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D1EC9" w:rsidTr="00BD1EC9">
        <w:trPr>
          <w:trHeight w:val="297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gridSpan w:val="2"/>
            <w:vMerge w:val="restart"/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D.P.I.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353AFB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84467</wp:posOffset>
                  </wp:positionH>
                  <wp:positionV relativeFrom="paragraph">
                    <wp:posOffset>33763</wp:posOffset>
                  </wp:positionV>
                  <wp:extent cx="2528654" cy="362309"/>
                  <wp:effectExtent l="19050" t="0" r="4996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654" cy="362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1EC9" w:rsidTr="00BD1EC9">
        <w:trPr>
          <w:trHeight w:val="252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gridSpan w:val="2"/>
            <w:vMerge/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1EC9" w:rsidTr="00BD1EC9">
        <w:trPr>
          <w:trHeight w:val="30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D1EC9" w:rsidRDefault="00BD1EC9" w:rsidP="00BD1E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D1EC9" w:rsidRDefault="00BD1EC9" w:rsidP="00BD1EC9">
      <w:pPr>
        <w:spacing w:line="200" w:lineRule="exact"/>
        <w:rPr>
          <w:rFonts w:ascii="Times New Roman" w:eastAsia="Times New Roman" w:hAnsi="Times New Roman"/>
        </w:rPr>
      </w:pPr>
    </w:p>
    <w:p w:rsidR="00BD1EC9" w:rsidRDefault="00BD1EC9" w:rsidP="00BD1EC9">
      <w:pPr>
        <w:rPr>
          <w:rFonts w:ascii="Times New Roman" w:eastAsia="Times New Roman" w:hAnsi="Times New Roman"/>
          <w:sz w:val="24"/>
        </w:rPr>
        <w:sectPr w:rsidR="00BD1EC9">
          <w:headerReference w:type="default" r:id="rId10"/>
          <w:pgSz w:w="12240" w:h="15840"/>
          <w:pgMar w:top="491" w:right="640" w:bottom="338" w:left="1060" w:header="0" w:footer="0" w:gutter="0"/>
          <w:cols w:space="0" w:equalWidth="0">
            <w:col w:w="10540"/>
          </w:cols>
          <w:docGrid w:linePitch="360"/>
        </w:sectPr>
      </w:pPr>
    </w:p>
    <w:p w:rsidR="00BD1EC9" w:rsidRPr="00BD1EC9" w:rsidRDefault="00BD1EC9" w:rsidP="00BD1EC9">
      <w:bookmarkStart w:id="0" w:name="page41"/>
      <w:bookmarkEnd w:id="0"/>
    </w:p>
    <w:p w:rsidR="00BD1EC9" w:rsidRPr="00BD1EC9" w:rsidRDefault="00BD1EC9" w:rsidP="00BD1EC9"/>
    <w:p w:rsidR="00BD1EC9" w:rsidRPr="00BD1EC9" w:rsidRDefault="00BD1EC9" w:rsidP="00BD1EC9"/>
    <w:p w:rsidR="00BD1EC9" w:rsidRPr="00BD1EC9" w:rsidRDefault="00BD1EC9" w:rsidP="00BD1EC9"/>
    <w:p w:rsidR="00BD1EC9" w:rsidRPr="00BD1EC9" w:rsidRDefault="00BD1EC9" w:rsidP="00BD1EC9"/>
    <w:p w:rsidR="00BD1EC9" w:rsidRPr="00BD1EC9" w:rsidRDefault="00BD1EC9" w:rsidP="00BD1EC9"/>
    <w:p w:rsidR="00BD1EC9" w:rsidRPr="00BD1EC9" w:rsidRDefault="00BD1EC9" w:rsidP="00BD1EC9"/>
    <w:p w:rsidR="00BD1EC9" w:rsidRPr="00BD1EC9" w:rsidRDefault="00BD1EC9" w:rsidP="00BD1EC9"/>
    <w:p w:rsidR="00BD1EC9" w:rsidRPr="00BD1EC9" w:rsidRDefault="00BD1EC9" w:rsidP="00BD1EC9"/>
    <w:p w:rsidR="00BD1EC9" w:rsidRPr="00BD1EC9" w:rsidRDefault="00BD1EC9" w:rsidP="00BD1EC9"/>
    <w:p w:rsidR="00BD1EC9" w:rsidRDefault="00BD1EC9" w:rsidP="00BD1EC9"/>
    <w:p w:rsidR="002D3B1C" w:rsidRPr="00BD1EC9" w:rsidRDefault="00BD1EC9" w:rsidP="00BD1EC9">
      <w:pPr>
        <w:tabs>
          <w:tab w:val="left" w:pos="2051"/>
        </w:tabs>
      </w:pPr>
      <w:r>
        <w:tab/>
      </w:r>
    </w:p>
    <w:sectPr w:rsidR="002D3B1C" w:rsidRPr="00BD1EC9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EC9" w:rsidRDefault="00BD1EC9" w:rsidP="00BD1EC9">
      <w:r>
        <w:separator/>
      </w:r>
    </w:p>
  </w:endnote>
  <w:endnote w:type="continuationSeparator" w:id="1">
    <w:p w:rsidR="00BD1EC9" w:rsidRDefault="00BD1EC9" w:rsidP="00BD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EC9" w:rsidRDefault="00BD1EC9" w:rsidP="00BD1EC9">
      <w:r>
        <w:separator/>
      </w:r>
    </w:p>
  </w:footnote>
  <w:footnote w:type="continuationSeparator" w:id="1">
    <w:p w:rsidR="00BD1EC9" w:rsidRDefault="00BD1EC9" w:rsidP="00BD1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C9" w:rsidRDefault="00BD1EC9" w:rsidP="00BD1EC9">
    <w:pPr>
      <w:pStyle w:val="Intestazione"/>
      <w:ind w:right="33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EC9"/>
    <w:rsid w:val="00264FC2"/>
    <w:rsid w:val="002D3B1C"/>
    <w:rsid w:val="00353AFB"/>
    <w:rsid w:val="00390B1A"/>
    <w:rsid w:val="00491F92"/>
    <w:rsid w:val="00497C48"/>
    <w:rsid w:val="005945F4"/>
    <w:rsid w:val="005A5857"/>
    <w:rsid w:val="007D6506"/>
    <w:rsid w:val="008624D2"/>
    <w:rsid w:val="009A5A1A"/>
    <w:rsid w:val="009F0867"/>
    <w:rsid w:val="00A7792F"/>
    <w:rsid w:val="00A903D6"/>
    <w:rsid w:val="00BD1EC9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EC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D1E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1EC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1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1EC9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C9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2018-08-02T14:08:00Z</cp:lastPrinted>
  <dcterms:created xsi:type="dcterms:W3CDTF">2018-08-02T13:44:00Z</dcterms:created>
  <dcterms:modified xsi:type="dcterms:W3CDTF">2018-08-02T16:14:00Z</dcterms:modified>
</cp:coreProperties>
</file>