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41C0B" w14:textId="77777777" w:rsidR="00D84643" w:rsidRPr="00450F06" w:rsidRDefault="00D84643" w:rsidP="00F776FE">
      <w:pPr>
        <w:tabs>
          <w:tab w:val="left" w:pos="-4820"/>
          <w:tab w:val="left" w:pos="2127"/>
          <w:tab w:val="left" w:pos="4962"/>
          <w:tab w:val="left" w:pos="5387"/>
        </w:tabs>
        <w:rPr>
          <w:rFonts w:ascii="Verdana" w:hAnsi="Verdana"/>
          <w:bCs/>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5580"/>
        <w:gridCol w:w="3339"/>
      </w:tblGrid>
      <w:tr w:rsidR="00F776FE" w:rsidRPr="00450F06" w14:paraId="60647DF8" w14:textId="77777777" w:rsidTr="00945675">
        <w:trPr>
          <w:trHeight w:val="248"/>
        </w:trPr>
        <w:tc>
          <w:tcPr>
            <w:tcW w:w="720" w:type="dxa"/>
            <w:vAlign w:val="center"/>
          </w:tcPr>
          <w:p w14:paraId="7014CC0D" w14:textId="77777777" w:rsidR="00F776FE" w:rsidRPr="00450F06" w:rsidRDefault="00537B4F" w:rsidP="00945675">
            <w:pPr>
              <w:jc w:val="center"/>
              <w:rPr>
                <w:rFonts w:ascii="Tahoma" w:hAnsi="Tahoma" w:cs="Tahoma"/>
                <w:szCs w:val="44"/>
              </w:rPr>
            </w:pPr>
            <w:r>
              <w:rPr>
                <w:rFonts w:ascii="Tahoma" w:hAnsi="Tahoma" w:cs="Tahoma"/>
                <w:sz w:val="44"/>
                <w:szCs w:val="44"/>
              </w:rPr>
              <w:t>x</w:t>
            </w:r>
          </w:p>
        </w:tc>
        <w:tc>
          <w:tcPr>
            <w:tcW w:w="5580" w:type="dxa"/>
            <w:vAlign w:val="center"/>
          </w:tcPr>
          <w:p w14:paraId="68E50ACD" w14:textId="77777777" w:rsidR="00F776FE" w:rsidRPr="00450F06" w:rsidRDefault="00F776FE" w:rsidP="00945675">
            <w:pPr>
              <w:rPr>
                <w:rFonts w:ascii="Tahoma" w:hAnsi="Tahoma" w:cs="Tahoma"/>
                <w:szCs w:val="22"/>
              </w:rPr>
            </w:pPr>
            <w:r w:rsidRPr="00450F06">
              <w:rPr>
                <w:rFonts w:ascii="Tahoma" w:hAnsi="Tahoma" w:cs="Tahoma"/>
                <w:szCs w:val="22"/>
              </w:rPr>
              <w:t>CASO A: SONO previsti rischi derivanti dalle interferenze</w:t>
            </w:r>
          </w:p>
        </w:tc>
        <w:tc>
          <w:tcPr>
            <w:tcW w:w="3339" w:type="dxa"/>
            <w:vAlign w:val="center"/>
          </w:tcPr>
          <w:p w14:paraId="35DC52E2" w14:textId="77777777" w:rsidR="00F776FE" w:rsidRPr="00450F06" w:rsidRDefault="00F776FE" w:rsidP="00945675">
            <w:pPr>
              <w:jc w:val="center"/>
              <w:rPr>
                <w:rFonts w:ascii="Tahoma" w:hAnsi="Tahoma" w:cs="Tahoma"/>
                <w:szCs w:val="22"/>
              </w:rPr>
            </w:pPr>
            <w:r w:rsidRPr="00450F06">
              <w:rPr>
                <w:rFonts w:ascii="Tahoma" w:hAnsi="Tahoma" w:cs="Tahoma"/>
                <w:szCs w:val="22"/>
              </w:rPr>
              <w:t>Compilare TUTTE le Sezioni</w:t>
            </w:r>
          </w:p>
        </w:tc>
      </w:tr>
      <w:tr w:rsidR="00F776FE" w:rsidRPr="00450F06" w14:paraId="31FDC4E5" w14:textId="77777777" w:rsidTr="00945675">
        <w:trPr>
          <w:trHeight w:val="248"/>
        </w:trPr>
        <w:tc>
          <w:tcPr>
            <w:tcW w:w="720" w:type="dxa"/>
            <w:vAlign w:val="center"/>
          </w:tcPr>
          <w:p w14:paraId="0A417315" w14:textId="77777777" w:rsidR="00F776FE" w:rsidRPr="00450F06" w:rsidRDefault="00F776FE" w:rsidP="00945675">
            <w:pPr>
              <w:jc w:val="center"/>
              <w:rPr>
                <w:rFonts w:ascii="Tahoma" w:hAnsi="Tahoma" w:cs="Tahoma"/>
                <w:sz w:val="22"/>
                <w:szCs w:val="22"/>
              </w:rPr>
            </w:pPr>
            <w:r w:rsidRPr="00450F06">
              <w:rPr>
                <w:rFonts w:ascii="Tahoma" w:hAnsi="Tahoma" w:cs="Tahoma"/>
                <w:sz w:val="44"/>
                <w:szCs w:val="44"/>
              </w:rPr>
              <w:sym w:font="Wingdings" w:char="F06F"/>
            </w:r>
          </w:p>
        </w:tc>
        <w:tc>
          <w:tcPr>
            <w:tcW w:w="5580" w:type="dxa"/>
            <w:vAlign w:val="center"/>
          </w:tcPr>
          <w:p w14:paraId="0BE893E5" w14:textId="77777777" w:rsidR="00F776FE" w:rsidRPr="00450F06" w:rsidRDefault="00F776FE" w:rsidP="00945675">
            <w:pPr>
              <w:rPr>
                <w:rFonts w:ascii="Tahoma" w:hAnsi="Tahoma" w:cs="Tahoma"/>
                <w:szCs w:val="22"/>
              </w:rPr>
            </w:pPr>
            <w:r w:rsidRPr="00450F06">
              <w:rPr>
                <w:rFonts w:ascii="Tahoma" w:hAnsi="Tahoma" w:cs="Tahoma"/>
                <w:szCs w:val="22"/>
              </w:rPr>
              <w:t>CASO B:NON sono previsti rischi derivanti dalle interferenze e quindi non presenti costi per la sicurezza</w:t>
            </w:r>
          </w:p>
        </w:tc>
        <w:tc>
          <w:tcPr>
            <w:tcW w:w="3339" w:type="dxa"/>
            <w:vAlign w:val="center"/>
          </w:tcPr>
          <w:p w14:paraId="747E728F" w14:textId="77777777" w:rsidR="00F776FE" w:rsidRPr="00450F06" w:rsidRDefault="00F776FE" w:rsidP="00945675">
            <w:pPr>
              <w:jc w:val="center"/>
              <w:rPr>
                <w:rFonts w:ascii="Tahoma" w:hAnsi="Tahoma" w:cs="Tahoma"/>
                <w:szCs w:val="22"/>
              </w:rPr>
            </w:pPr>
            <w:r w:rsidRPr="00450F06">
              <w:rPr>
                <w:rFonts w:ascii="Tahoma" w:hAnsi="Tahoma" w:cs="Tahoma"/>
                <w:szCs w:val="22"/>
              </w:rPr>
              <w:t>Compilare le Sezioni 1, 2, 3 e 6</w:t>
            </w:r>
          </w:p>
        </w:tc>
      </w:tr>
    </w:tbl>
    <w:p w14:paraId="6F776339" w14:textId="77777777" w:rsidR="00F776FE" w:rsidRPr="00450F06" w:rsidRDefault="00F776FE" w:rsidP="00F776FE">
      <w:pPr>
        <w:rPr>
          <w:rFonts w:ascii="Verdana" w:hAnsi="Verdana"/>
          <w:sz w:val="22"/>
        </w:rPr>
      </w:pPr>
    </w:p>
    <w:p w14:paraId="52268056" w14:textId="77777777" w:rsidR="00F776FE" w:rsidRPr="00450F06" w:rsidRDefault="00F776FE" w:rsidP="00F776FE">
      <w:pPr>
        <w:jc w:val="center"/>
        <w:rPr>
          <w:rFonts w:ascii="Verdana" w:hAnsi="Verdana" w:cs="Tahoma"/>
          <w:sz w:val="18"/>
          <w:szCs w:val="18"/>
        </w:rPr>
      </w:pPr>
      <w:r w:rsidRPr="00450F06">
        <w:rPr>
          <w:rFonts w:ascii="Verdana" w:hAnsi="Verdana" w:cs="Tahoma"/>
          <w:b/>
          <w:sz w:val="22"/>
          <w:szCs w:val="22"/>
        </w:rPr>
        <w:t>SEZ. 1 – INFORMAZIONI GENERALI</w:t>
      </w:r>
    </w:p>
    <w:p w14:paraId="2A163C2F" w14:textId="77777777" w:rsidR="00F776FE" w:rsidRPr="00450F06" w:rsidRDefault="00F776FE" w:rsidP="00F776FE">
      <w:pPr>
        <w:jc w:val="center"/>
        <w:rPr>
          <w:rFonts w:ascii="Verdana" w:hAnsi="Verdana" w:cs="Tahoma"/>
          <w:sz w:val="22"/>
          <w:szCs w:val="18"/>
        </w:rPr>
      </w:pPr>
    </w:p>
    <w:tbl>
      <w:tblPr>
        <w:tblW w:w="9781" w:type="dxa"/>
        <w:tblInd w:w="70" w:type="dxa"/>
        <w:tblLayout w:type="fixed"/>
        <w:tblCellMar>
          <w:left w:w="70" w:type="dxa"/>
          <w:right w:w="70" w:type="dxa"/>
        </w:tblCellMar>
        <w:tblLook w:val="0000" w:firstRow="0" w:lastRow="0" w:firstColumn="0" w:lastColumn="0" w:noHBand="0" w:noVBand="0"/>
      </w:tblPr>
      <w:tblGrid>
        <w:gridCol w:w="3119"/>
        <w:gridCol w:w="6662"/>
      </w:tblGrid>
      <w:tr w:rsidR="00FE57C4" w:rsidRPr="00450F06" w14:paraId="35101294" w14:textId="77777777" w:rsidTr="00FE57C4">
        <w:trPr>
          <w:trHeight w:val="248"/>
        </w:trPr>
        <w:tc>
          <w:tcPr>
            <w:tcW w:w="3119" w:type="dxa"/>
            <w:tcBorders>
              <w:top w:val="single" w:sz="6" w:space="0" w:color="auto"/>
              <w:left w:val="single" w:sz="6" w:space="0" w:color="auto"/>
              <w:bottom w:val="single" w:sz="6" w:space="0" w:color="auto"/>
              <w:right w:val="single" w:sz="6" w:space="0" w:color="auto"/>
            </w:tcBorders>
          </w:tcPr>
          <w:p w14:paraId="320FA1DB" w14:textId="77777777" w:rsidR="00FE57C4" w:rsidRPr="00450F06" w:rsidRDefault="00FE57C4" w:rsidP="00FE57C4">
            <w:pPr>
              <w:rPr>
                <w:rFonts w:ascii="Tahoma" w:hAnsi="Tahoma" w:cs="Tahoma"/>
                <w:sz w:val="18"/>
                <w:szCs w:val="18"/>
              </w:rPr>
            </w:pPr>
            <w:r w:rsidRPr="00450F06">
              <w:rPr>
                <w:rFonts w:ascii="Tahoma" w:hAnsi="Tahoma" w:cs="Tahoma"/>
                <w:sz w:val="18"/>
                <w:szCs w:val="18"/>
              </w:rPr>
              <w:t>n.RdA:</w:t>
            </w:r>
          </w:p>
        </w:tc>
        <w:tc>
          <w:tcPr>
            <w:tcW w:w="6662" w:type="dxa"/>
            <w:tcBorders>
              <w:top w:val="single" w:sz="6" w:space="0" w:color="auto"/>
              <w:left w:val="single" w:sz="6" w:space="0" w:color="auto"/>
              <w:bottom w:val="single" w:sz="6" w:space="0" w:color="auto"/>
              <w:right w:val="single" w:sz="6" w:space="0" w:color="auto"/>
            </w:tcBorders>
          </w:tcPr>
          <w:p w14:paraId="1CC10CAD" w14:textId="77777777" w:rsidR="00FE57C4" w:rsidRPr="00B20907" w:rsidRDefault="00FE57C4" w:rsidP="00FE57C4">
            <w:pPr>
              <w:jc w:val="center"/>
              <w:rPr>
                <w:rFonts w:ascii="Tahoma" w:hAnsi="Tahoma" w:cs="Tahoma"/>
                <w:sz w:val="18"/>
                <w:szCs w:val="18"/>
              </w:rPr>
            </w:pPr>
            <w:r w:rsidRPr="00FE57C4">
              <w:rPr>
                <w:rFonts w:ascii="Tahoma" w:hAnsi="Tahoma" w:cs="Tahoma"/>
                <w:sz w:val="18"/>
                <w:szCs w:val="18"/>
              </w:rPr>
              <w:t>39524648</w:t>
            </w:r>
          </w:p>
        </w:tc>
      </w:tr>
      <w:tr w:rsidR="00FE57C4" w:rsidRPr="00450F06" w14:paraId="0C900D72" w14:textId="77777777" w:rsidTr="00FE57C4">
        <w:trPr>
          <w:trHeight w:val="248"/>
        </w:trPr>
        <w:tc>
          <w:tcPr>
            <w:tcW w:w="3119" w:type="dxa"/>
            <w:tcBorders>
              <w:top w:val="single" w:sz="6" w:space="0" w:color="auto"/>
              <w:left w:val="single" w:sz="6" w:space="0" w:color="auto"/>
              <w:bottom w:val="single" w:sz="6" w:space="0" w:color="auto"/>
              <w:right w:val="single" w:sz="6" w:space="0" w:color="auto"/>
            </w:tcBorders>
          </w:tcPr>
          <w:p w14:paraId="44A5876A" w14:textId="77777777" w:rsidR="00FE57C4" w:rsidRPr="00450F06" w:rsidRDefault="00FE57C4" w:rsidP="00FE57C4">
            <w:pPr>
              <w:rPr>
                <w:rFonts w:ascii="Tahoma" w:hAnsi="Tahoma" w:cs="Tahoma"/>
                <w:sz w:val="18"/>
                <w:szCs w:val="18"/>
              </w:rPr>
            </w:pPr>
            <w:r w:rsidRPr="00450F06">
              <w:rPr>
                <w:rFonts w:ascii="Tahoma" w:hAnsi="Tahoma" w:cs="Tahoma"/>
                <w:sz w:val="18"/>
                <w:szCs w:val="18"/>
              </w:rPr>
              <w:t>Appaltante:</w:t>
            </w:r>
          </w:p>
        </w:tc>
        <w:tc>
          <w:tcPr>
            <w:tcW w:w="6662" w:type="dxa"/>
            <w:tcBorders>
              <w:top w:val="single" w:sz="6" w:space="0" w:color="auto"/>
              <w:left w:val="single" w:sz="6" w:space="0" w:color="auto"/>
              <w:bottom w:val="single" w:sz="6" w:space="0" w:color="auto"/>
              <w:right w:val="single" w:sz="6" w:space="0" w:color="auto"/>
            </w:tcBorders>
          </w:tcPr>
          <w:p w14:paraId="1D48CA92" w14:textId="77777777" w:rsidR="00FE57C4" w:rsidRPr="00450F06" w:rsidRDefault="00FE57C4" w:rsidP="00FE57C4">
            <w:pPr>
              <w:jc w:val="center"/>
              <w:rPr>
                <w:rFonts w:ascii="Tahoma" w:hAnsi="Tahoma" w:cs="Tahoma"/>
                <w:sz w:val="18"/>
                <w:szCs w:val="18"/>
              </w:rPr>
            </w:pPr>
            <w:r>
              <w:rPr>
                <w:rFonts w:ascii="Tahoma" w:hAnsi="Tahoma" w:cs="Tahoma"/>
                <w:sz w:val="18"/>
                <w:szCs w:val="18"/>
              </w:rPr>
              <w:t>CASSINO PRESS SHOP - ING. DI PRODUZIONE</w:t>
            </w:r>
          </w:p>
        </w:tc>
      </w:tr>
      <w:tr w:rsidR="00FE57C4" w:rsidRPr="00A03F8B" w14:paraId="5D980A39" w14:textId="77777777" w:rsidTr="00FE57C4">
        <w:trPr>
          <w:trHeight w:val="248"/>
        </w:trPr>
        <w:tc>
          <w:tcPr>
            <w:tcW w:w="3119" w:type="dxa"/>
            <w:tcBorders>
              <w:top w:val="single" w:sz="6" w:space="0" w:color="auto"/>
              <w:left w:val="single" w:sz="6" w:space="0" w:color="auto"/>
              <w:bottom w:val="single" w:sz="6" w:space="0" w:color="auto"/>
              <w:right w:val="single" w:sz="6" w:space="0" w:color="auto"/>
            </w:tcBorders>
          </w:tcPr>
          <w:p w14:paraId="0D60900E" w14:textId="77777777" w:rsidR="00FE57C4" w:rsidRPr="00450F06" w:rsidRDefault="00FE57C4" w:rsidP="00FE57C4">
            <w:pPr>
              <w:rPr>
                <w:rFonts w:ascii="Tahoma" w:hAnsi="Tahoma" w:cs="Tahoma"/>
                <w:sz w:val="18"/>
                <w:szCs w:val="18"/>
              </w:rPr>
            </w:pPr>
            <w:r w:rsidRPr="00450F06">
              <w:rPr>
                <w:rFonts w:ascii="Tahoma" w:hAnsi="Tahoma" w:cs="Tahoma"/>
                <w:sz w:val="18"/>
                <w:szCs w:val="18"/>
              </w:rPr>
              <w:t>Ditta appaltata:</w:t>
            </w:r>
          </w:p>
        </w:tc>
        <w:tc>
          <w:tcPr>
            <w:tcW w:w="6662" w:type="dxa"/>
            <w:tcBorders>
              <w:top w:val="single" w:sz="6" w:space="0" w:color="auto"/>
              <w:left w:val="single" w:sz="6" w:space="0" w:color="auto"/>
              <w:bottom w:val="single" w:sz="6" w:space="0" w:color="auto"/>
              <w:right w:val="single" w:sz="6" w:space="0" w:color="auto"/>
            </w:tcBorders>
          </w:tcPr>
          <w:p w14:paraId="4C83210F" w14:textId="77777777" w:rsidR="00FE57C4" w:rsidRPr="00B20907" w:rsidRDefault="00FE57C4" w:rsidP="00FE57C4">
            <w:pPr>
              <w:jc w:val="center"/>
              <w:rPr>
                <w:rFonts w:ascii="Arial" w:eastAsia="MS Mincho" w:hAnsi="Arial" w:cs="Arial"/>
              </w:rPr>
            </w:pPr>
            <w:r>
              <w:rPr>
                <w:rFonts w:ascii="Arial" w:eastAsia="MS Mincho" w:hAnsi="Arial" w:cs="Arial"/>
              </w:rPr>
              <w:t>R.E.M. s.r.l.</w:t>
            </w:r>
          </w:p>
        </w:tc>
      </w:tr>
      <w:tr w:rsidR="00FE57C4" w:rsidRPr="00450F06" w14:paraId="3F8F0A67" w14:textId="77777777" w:rsidTr="00FE57C4">
        <w:trPr>
          <w:trHeight w:val="248"/>
        </w:trPr>
        <w:tc>
          <w:tcPr>
            <w:tcW w:w="3119" w:type="dxa"/>
            <w:tcBorders>
              <w:top w:val="single" w:sz="6" w:space="0" w:color="auto"/>
              <w:left w:val="single" w:sz="6" w:space="0" w:color="auto"/>
              <w:bottom w:val="single" w:sz="6" w:space="0" w:color="auto"/>
              <w:right w:val="single" w:sz="6" w:space="0" w:color="auto"/>
            </w:tcBorders>
          </w:tcPr>
          <w:p w14:paraId="2CCD1B61" w14:textId="77777777" w:rsidR="00FE57C4" w:rsidRPr="00450F06" w:rsidRDefault="00FE57C4" w:rsidP="00FE57C4">
            <w:pPr>
              <w:rPr>
                <w:rFonts w:ascii="Tahoma" w:hAnsi="Tahoma" w:cs="Tahoma"/>
                <w:sz w:val="18"/>
                <w:szCs w:val="18"/>
              </w:rPr>
            </w:pPr>
            <w:r w:rsidRPr="00450F06">
              <w:rPr>
                <w:rFonts w:ascii="Tahoma" w:hAnsi="Tahoma" w:cs="Tahoma"/>
                <w:sz w:val="18"/>
                <w:szCs w:val="18"/>
              </w:rPr>
              <w:t>Data:</w:t>
            </w:r>
          </w:p>
        </w:tc>
        <w:tc>
          <w:tcPr>
            <w:tcW w:w="6662" w:type="dxa"/>
            <w:tcBorders>
              <w:top w:val="single" w:sz="6" w:space="0" w:color="auto"/>
              <w:left w:val="single" w:sz="6" w:space="0" w:color="auto"/>
              <w:bottom w:val="single" w:sz="6" w:space="0" w:color="auto"/>
              <w:right w:val="single" w:sz="6" w:space="0" w:color="auto"/>
            </w:tcBorders>
          </w:tcPr>
          <w:p w14:paraId="53A01694" w14:textId="77777777" w:rsidR="00FE57C4" w:rsidRPr="00450F06" w:rsidRDefault="00FE57C4" w:rsidP="00FE57C4">
            <w:pPr>
              <w:jc w:val="center"/>
              <w:rPr>
                <w:rFonts w:ascii="Tahoma" w:hAnsi="Tahoma" w:cs="Tahoma"/>
                <w:sz w:val="18"/>
                <w:szCs w:val="18"/>
              </w:rPr>
            </w:pPr>
            <w:r>
              <w:rPr>
                <w:rFonts w:ascii="Tahoma" w:hAnsi="Tahoma" w:cs="Tahoma"/>
                <w:sz w:val="18"/>
                <w:szCs w:val="18"/>
              </w:rPr>
              <w:t>18/09/2020</w:t>
            </w:r>
          </w:p>
        </w:tc>
      </w:tr>
      <w:tr w:rsidR="00FE57C4" w:rsidRPr="00450F06" w14:paraId="062E7CAF" w14:textId="77777777" w:rsidTr="00FE57C4">
        <w:trPr>
          <w:trHeight w:val="248"/>
        </w:trPr>
        <w:tc>
          <w:tcPr>
            <w:tcW w:w="3119" w:type="dxa"/>
            <w:tcBorders>
              <w:top w:val="single" w:sz="6" w:space="0" w:color="auto"/>
              <w:left w:val="single" w:sz="6" w:space="0" w:color="auto"/>
              <w:bottom w:val="single" w:sz="6" w:space="0" w:color="auto"/>
              <w:right w:val="single" w:sz="6" w:space="0" w:color="auto"/>
            </w:tcBorders>
          </w:tcPr>
          <w:p w14:paraId="6D8ED4B3" w14:textId="77777777" w:rsidR="00FE57C4" w:rsidRPr="00450F06" w:rsidRDefault="00FE57C4" w:rsidP="00FE57C4">
            <w:pPr>
              <w:rPr>
                <w:rFonts w:ascii="Tahoma" w:hAnsi="Tahoma" w:cs="Tahoma"/>
                <w:sz w:val="18"/>
                <w:szCs w:val="18"/>
              </w:rPr>
            </w:pPr>
            <w:r w:rsidRPr="00450F06">
              <w:rPr>
                <w:rFonts w:ascii="Tahoma" w:hAnsi="Tahoma" w:cs="Tahoma"/>
                <w:sz w:val="18"/>
                <w:szCs w:val="18"/>
              </w:rPr>
              <w:t>Ente Tecnico Richiedente:</w:t>
            </w:r>
          </w:p>
        </w:tc>
        <w:tc>
          <w:tcPr>
            <w:tcW w:w="6662" w:type="dxa"/>
            <w:tcBorders>
              <w:top w:val="single" w:sz="6" w:space="0" w:color="auto"/>
              <w:left w:val="single" w:sz="6" w:space="0" w:color="auto"/>
              <w:bottom w:val="single" w:sz="6" w:space="0" w:color="auto"/>
              <w:right w:val="single" w:sz="6" w:space="0" w:color="auto"/>
            </w:tcBorders>
          </w:tcPr>
          <w:p w14:paraId="1B82DB94" w14:textId="77777777" w:rsidR="00FE57C4" w:rsidRPr="00450F06" w:rsidRDefault="00FE57C4" w:rsidP="00FE57C4">
            <w:pPr>
              <w:jc w:val="center"/>
              <w:rPr>
                <w:rFonts w:ascii="Tahoma" w:hAnsi="Tahoma" w:cs="Tahoma"/>
                <w:sz w:val="18"/>
                <w:szCs w:val="18"/>
              </w:rPr>
            </w:pPr>
            <w:r>
              <w:rPr>
                <w:rFonts w:ascii="Tahoma" w:hAnsi="Tahoma" w:cs="Tahoma"/>
                <w:sz w:val="18"/>
                <w:szCs w:val="18"/>
              </w:rPr>
              <w:t>Ingegneria di Produzione</w:t>
            </w:r>
          </w:p>
        </w:tc>
      </w:tr>
      <w:tr w:rsidR="00FE57C4" w:rsidRPr="00450F06" w14:paraId="4B5BDE78" w14:textId="77777777" w:rsidTr="00FE57C4">
        <w:trPr>
          <w:trHeight w:val="248"/>
        </w:trPr>
        <w:tc>
          <w:tcPr>
            <w:tcW w:w="3119" w:type="dxa"/>
            <w:tcBorders>
              <w:top w:val="single" w:sz="6" w:space="0" w:color="auto"/>
              <w:left w:val="single" w:sz="6" w:space="0" w:color="auto"/>
              <w:bottom w:val="single" w:sz="6" w:space="0" w:color="auto"/>
              <w:right w:val="single" w:sz="6" w:space="0" w:color="auto"/>
            </w:tcBorders>
          </w:tcPr>
          <w:p w14:paraId="4071F6BA" w14:textId="77777777" w:rsidR="00FE57C4" w:rsidRPr="00450F06" w:rsidRDefault="00FE57C4" w:rsidP="00FE57C4">
            <w:pPr>
              <w:rPr>
                <w:rFonts w:ascii="Tahoma" w:hAnsi="Tahoma" w:cs="Tahoma"/>
                <w:sz w:val="18"/>
                <w:szCs w:val="18"/>
              </w:rPr>
            </w:pPr>
            <w:r w:rsidRPr="00450F06">
              <w:rPr>
                <w:rFonts w:ascii="Tahoma" w:hAnsi="Tahoma" w:cs="Tahoma"/>
                <w:sz w:val="18"/>
                <w:szCs w:val="18"/>
              </w:rPr>
              <w:t>Oggetto dell’appalto</w:t>
            </w:r>
            <w:r>
              <w:rPr>
                <w:rFonts w:ascii="Tahoma" w:hAnsi="Tahoma" w:cs="Tahoma"/>
                <w:sz w:val="18"/>
                <w:szCs w:val="18"/>
              </w:rPr>
              <w:t>:</w:t>
            </w:r>
          </w:p>
        </w:tc>
        <w:tc>
          <w:tcPr>
            <w:tcW w:w="6662" w:type="dxa"/>
            <w:tcBorders>
              <w:top w:val="single" w:sz="6" w:space="0" w:color="auto"/>
              <w:left w:val="single" w:sz="6" w:space="0" w:color="auto"/>
              <w:bottom w:val="single" w:sz="6" w:space="0" w:color="auto"/>
              <w:right w:val="single" w:sz="6" w:space="0" w:color="auto"/>
            </w:tcBorders>
          </w:tcPr>
          <w:p w14:paraId="6F131D67" w14:textId="77777777" w:rsidR="00FE57C4" w:rsidRPr="000B732A" w:rsidRDefault="00FE57C4" w:rsidP="00FE57C4">
            <w:pPr>
              <w:jc w:val="center"/>
              <w:rPr>
                <w:rFonts w:ascii="Courier New" w:hAnsi="Courier New" w:cs="Courier New"/>
                <w:color w:val="000000"/>
                <w:sz w:val="18"/>
                <w:szCs w:val="18"/>
              </w:rPr>
            </w:pPr>
            <w:r w:rsidRPr="000B732A">
              <w:rPr>
                <w:rFonts w:ascii="Courier New" w:hAnsi="Courier New" w:cs="Courier New"/>
                <w:color w:val="000000"/>
                <w:sz w:val="18"/>
                <w:szCs w:val="18"/>
              </w:rPr>
              <w:t>INTERVENTI DI MANUTENZIONE HARDWARE E SOFTWARE SU IMPIANTI COLD STAMPING</w:t>
            </w:r>
          </w:p>
        </w:tc>
      </w:tr>
      <w:tr w:rsidR="00FE57C4" w:rsidRPr="00450F06" w14:paraId="65C5CBB8" w14:textId="77777777" w:rsidTr="00FE57C4">
        <w:trPr>
          <w:trHeight w:val="248"/>
        </w:trPr>
        <w:tc>
          <w:tcPr>
            <w:tcW w:w="3119" w:type="dxa"/>
            <w:tcBorders>
              <w:top w:val="single" w:sz="6" w:space="0" w:color="auto"/>
              <w:left w:val="single" w:sz="6" w:space="0" w:color="auto"/>
              <w:bottom w:val="nil"/>
              <w:right w:val="single" w:sz="6" w:space="0" w:color="auto"/>
            </w:tcBorders>
          </w:tcPr>
          <w:p w14:paraId="1E728AB8" w14:textId="77777777" w:rsidR="00FE57C4" w:rsidRPr="00450F06" w:rsidRDefault="00FE57C4" w:rsidP="00FE57C4">
            <w:pPr>
              <w:rPr>
                <w:rFonts w:ascii="Tahoma" w:hAnsi="Tahoma" w:cs="Tahoma"/>
                <w:sz w:val="18"/>
                <w:szCs w:val="18"/>
              </w:rPr>
            </w:pPr>
            <w:r w:rsidRPr="00450F06">
              <w:rPr>
                <w:rFonts w:ascii="Tahoma" w:hAnsi="Tahoma" w:cs="Tahoma"/>
                <w:sz w:val="18"/>
                <w:szCs w:val="18"/>
              </w:rPr>
              <w:t>Durata dell’appalto:</w:t>
            </w:r>
          </w:p>
        </w:tc>
        <w:tc>
          <w:tcPr>
            <w:tcW w:w="6662" w:type="dxa"/>
            <w:tcBorders>
              <w:top w:val="single" w:sz="6" w:space="0" w:color="auto"/>
              <w:left w:val="single" w:sz="6" w:space="0" w:color="auto"/>
              <w:bottom w:val="nil"/>
              <w:right w:val="single" w:sz="6" w:space="0" w:color="auto"/>
            </w:tcBorders>
          </w:tcPr>
          <w:p w14:paraId="2B40889D" w14:textId="77777777" w:rsidR="00FE57C4" w:rsidRPr="00450F06" w:rsidRDefault="00FE57C4" w:rsidP="005C0134">
            <w:pPr>
              <w:jc w:val="center"/>
              <w:rPr>
                <w:rFonts w:ascii="Tahoma" w:hAnsi="Tahoma" w:cs="Tahoma"/>
                <w:sz w:val="18"/>
                <w:szCs w:val="18"/>
              </w:rPr>
            </w:pPr>
            <w:r w:rsidRPr="00450F06">
              <w:rPr>
                <w:rFonts w:ascii="Tahoma" w:hAnsi="Tahoma" w:cs="Tahoma"/>
                <w:sz w:val="18"/>
                <w:szCs w:val="18"/>
              </w:rPr>
              <w:t xml:space="preserve">Dal </w:t>
            </w:r>
            <w:r>
              <w:rPr>
                <w:rFonts w:ascii="Tahoma" w:hAnsi="Tahoma" w:cs="Tahoma"/>
                <w:sz w:val="18"/>
                <w:szCs w:val="18"/>
              </w:rPr>
              <w:t xml:space="preserve">01/01/2020    Al  </w:t>
            </w:r>
            <w:r w:rsidR="005C0134">
              <w:rPr>
                <w:rFonts w:ascii="Tahoma" w:hAnsi="Tahoma" w:cs="Tahoma"/>
                <w:sz w:val="18"/>
                <w:szCs w:val="18"/>
              </w:rPr>
              <w:t>28/02/2021</w:t>
            </w:r>
          </w:p>
        </w:tc>
      </w:tr>
      <w:tr w:rsidR="00FE57C4" w:rsidRPr="00450F06" w14:paraId="65ED0FC1" w14:textId="77777777" w:rsidTr="00FE57C4">
        <w:trPr>
          <w:trHeight w:val="248"/>
        </w:trPr>
        <w:tc>
          <w:tcPr>
            <w:tcW w:w="3119" w:type="dxa"/>
            <w:tcBorders>
              <w:top w:val="single" w:sz="4" w:space="0" w:color="auto"/>
              <w:left w:val="single" w:sz="4" w:space="0" w:color="auto"/>
              <w:bottom w:val="single" w:sz="4" w:space="0" w:color="auto"/>
              <w:right w:val="single" w:sz="4" w:space="0" w:color="auto"/>
            </w:tcBorders>
          </w:tcPr>
          <w:p w14:paraId="70254621" w14:textId="77777777" w:rsidR="00FE57C4" w:rsidRPr="00450F06" w:rsidRDefault="00FE57C4" w:rsidP="00FE57C4">
            <w:pPr>
              <w:rPr>
                <w:rFonts w:ascii="Tahoma" w:hAnsi="Tahoma" w:cs="Tahoma"/>
                <w:sz w:val="18"/>
                <w:szCs w:val="18"/>
              </w:rPr>
            </w:pPr>
            <w:r w:rsidRPr="00450F06">
              <w:rPr>
                <w:rFonts w:ascii="Tahoma" w:hAnsi="Tahoma" w:cs="Tahoma"/>
                <w:sz w:val="18"/>
                <w:szCs w:val="18"/>
              </w:rPr>
              <w:t>Area lavori:</w:t>
            </w:r>
          </w:p>
        </w:tc>
        <w:tc>
          <w:tcPr>
            <w:tcW w:w="6662" w:type="dxa"/>
            <w:tcBorders>
              <w:top w:val="single" w:sz="4" w:space="0" w:color="auto"/>
              <w:left w:val="single" w:sz="4" w:space="0" w:color="auto"/>
              <w:bottom w:val="single" w:sz="4" w:space="0" w:color="auto"/>
              <w:right w:val="single" w:sz="4" w:space="0" w:color="auto"/>
            </w:tcBorders>
          </w:tcPr>
          <w:p w14:paraId="61005C98" w14:textId="77777777" w:rsidR="00FE57C4" w:rsidRPr="00450F06" w:rsidRDefault="00FE57C4" w:rsidP="00FE57C4">
            <w:pPr>
              <w:jc w:val="center"/>
              <w:rPr>
                <w:rFonts w:ascii="Tahoma" w:hAnsi="Tahoma" w:cs="Tahoma"/>
                <w:sz w:val="18"/>
                <w:szCs w:val="18"/>
              </w:rPr>
            </w:pPr>
            <w:r>
              <w:rPr>
                <w:rFonts w:ascii="Tahoma" w:hAnsi="Tahoma" w:cs="Tahoma"/>
                <w:sz w:val="18"/>
                <w:szCs w:val="18"/>
              </w:rPr>
              <w:t>Cold Stamping via volla Piedimonte S. Germano</w:t>
            </w:r>
          </w:p>
        </w:tc>
      </w:tr>
      <w:tr w:rsidR="00FE57C4" w:rsidRPr="00450F06" w14:paraId="741A7C31" w14:textId="77777777" w:rsidTr="00FE57C4">
        <w:trPr>
          <w:trHeight w:val="248"/>
        </w:trPr>
        <w:tc>
          <w:tcPr>
            <w:tcW w:w="3119" w:type="dxa"/>
            <w:tcBorders>
              <w:top w:val="single" w:sz="4" w:space="0" w:color="auto"/>
              <w:left w:val="single" w:sz="4" w:space="0" w:color="auto"/>
              <w:bottom w:val="single" w:sz="4" w:space="0" w:color="auto"/>
              <w:right w:val="single" w:sz="4" w:space="0" w:color="auto"/>
            </w:tcBorders>
          </w:tcPr>
          <w:p w14:paraId="52824577" w14:textId="77777777" w:rsidR="00FE57C4" w:rsidRPr="00450F06" w:rsidRDefault="00FE57C4" w:rsidP="00FE57C4">
            <w:pPr>
              <w:rPr>
                <w:rFonts w:ascii="Tahoma" w:hAnsi="Tahoma" w:cs="Tahoma"/>
                <w:sz w:val="18"/>
                <w:szCs w:val="18"/>
              </w:rPr>
            </w:pPr>
            <w:r w:rsidRPr="00450F06">
              <w:rPr>
                <w:rFonts w:ascii="Tahoma" w:hAnsi="Tahoma" w:cs="Tahoma"/>
                <w:sz w:val="18"/>
                <w:szCs w:val="18"/>
              </w:rPr>
              <w:t>Uffici comprensorio ____</w:t>
            </w:r>
          </w:p>
        </w:tc>
        <w:tc>
          <w:tcPr>
            <w:tcW w:w="6662" w:type="dxa"/>
            <w:tcBorders>
              <w:top w:val="single" w:sz="4" w:space="0" w:color="auto"/>
              <w:left w:val="single" w:sz="4" w:space="0" w:color="auto"/>
              <w:bottom w:val="single" w:sz="4" w:space="0" w:color="auto"/>
              <w:right w:val="single" w:sz="4" w:space="0" w:color="auto"/>
            </w:tcBorders>
          </w:tcPr>
          <w:p w14:paraId="6AAFC4B6" w14:textId="77777777" w:rsidR="00FE57C4" w:rsidRPr="00450F06" w:rsidRDefault="00FE57C4" w:rsidP="00FE57C4">
            <w:pPr>
              <w:jc w:val="center"/>
              <w:rPr>
                <w:rFonts w:ascii="Tahoma" w:hAnsi="Tahoma" w:cs="Tahoma"/>
                <w:sz w:val="18"/>
                <w:szCs w:val="18"/>
              </w:rPr>
            </w:pPr>
            <w:r>
              <w:rPr>
                <w:rFonts w:ascii="Tahoma" w:hAnsi="Tahoma" w:cs="Tahoma"/>
                <w:sz w:val="18"/>
                <w:szCs w:val="18"/>
              </w:rPr>
              <w:t>Officina Cold Stamping</w:t>
            </w:r>
          </w:p>
        </w:tc>
      </w:tr>
    </w:tbl>
    <w:p w14:paraId="371B4A3B" w14:textId="77777777" w:rsidR="00F776FE" w:rsidRPr="00450F06" w:rsidRDefault="00F776FE" w:rsidP="00F776FE">
      <w:pPr>
        <w:tabs>
          <w:tab w:val="left" w:pos="-4820"/>
          <w:tab w:val="left" w:pos="2127"/>
          <w:tab w:val="left" w:pos="4962"/>
          <w:tab w:val="left" w:pos="5387"/>
        </w:tabs>
        <w:rPr>
          <w:rFonts w:ascii="Verdana" w:hAnsi="Verdana"/>
          <w:bCs/>
          <w:sz w:val="22"/>
        </w:rPr>
      </w:pPr>
    </w:p>
    <w:p w14:paraId="2CFB789A" w14:textId="77777777" w:rsidR="00F776FE" w:rsidRPr="00450F06" w:rsidRDefault="00F776FE" w:rsidP="00F776FE">
      <w:pPr>
        <w:tabs>
          <w:tab w:val="left" w:pos="-4820"/>
          <w:tab w:val="left" w:pos="2127"/>
          <w:tab w:val="left" w:pos="4962"/>
          <w:tab w:val="left" w:pos="5387"/>
        </w:tabs>
        <w:jc w:val="center"/>
        <w:rPr>
          <w:rFonts w:ascii="Verdana" w:hAnsi="Verdana"/>
          <w:bCs/>
        </w:rPr>
      </w:pPr>
      <w:r w:rsidRPr="00450F06">
        <w:rPr>
          <w:rFonts w:ascii="Verdana" w:hAnsi="Verdana" w:cs="Tahoma"/>
          <w:b/>
          <w:bCs/>
          <w:sz w:val="22"/>
          <w:szCs w:val="22"/>
        </w:rPr>
        <w:t>SEZ. 2 - IMPRESE COINVOLTE NELL’ESECUZIONE DELL’OPERA</w:t>
      </w:r>
    </w:p>
    <w:p w14:paraId="464E6424" w14:textId="77777777" w:rsidR="00F776FE" w:rsidRPr="00450F06" w:rsidRDefault="00F776FE" w:rsidP="00F776FE">
      <w:pPr>
        <w:jc w:val="center"/>
        <w:rPr>
          <w:rFonts w:ascii="Verdana" w:hAnsi="Verdana" w:cs="Tahoma"/>
          <w:sz w:val="18"/>
          <w:szCs w:val="18"/>
          <w:lang w:eastAsia="it-IT"/>
        </w:rPr>
      </w:pPr>
      <w:r w:rsidRPr="00450F06">
        <w:rPr>
          <w:rFonts w:ascii="Verdana" w:hAnsi="Verdana" w:cs="Tahoma"/>
          <w:sz w:val="18"/>
          <w:szCs w:val="18"/>
        </w:rPr>
        <w:t>(compilare per tutte le ditte / lavoratori autonomi coinvolte nell’appalto)</w:t>
      </w:r>
    </w:p>
    <w:p w14:paraId="48649BC2" w14:textId="77777777" w:rsidR="00F776FE" w:rsidRDefault="00F776FE" w:rsidP="00F776FE">
      <w:pPr>
        <w:jc w:val="center"/>
        <w:rPr>
          <w:rFonts w:ascii="Verdana" w:hAnsi="Verdana" w:cs="Tahoma"/>
          <w:sz w:val="22"/>
          <w:szCs w:val="18"/>
          <w:lang w:eastAsia="it-IT"/>
        </w:rPr>
      </w:pPr>
    </w:p>
    <w:p w14:paraId="56B843C8" w14:textId="77777777" w:rsidR="009278E9" w:rsidRDefault="009278E9" w:rsidP="00F776FE">
      <w:pPr>
        <w:jc w:val="center"/>
        <w:rPr>
          <w:rFonts w:ascii="Verdana" w:hAnsi="Verdana" w:cs="Tahoma"/>
          <w:sz w:val="22"/>
          <w:szCs w:val="18"/>
          <w:lang w:eastAsia="it-IT"/>
        </w:rPr>
      </w:pPr>
    </w:p>
    <w:tbl>
      <w:tblPr>
        <w:tblW w:w="9781" w:type="dxa"/>
        <w:tblInd w:w="70" w:type="dxa"/>
        <w:tblLayout w:type="fixed"/>
        <w:tblCellMar>
          <w:left w:w="70" w:type="dxa"/>
          <w:right w:w="70" w:type="dxa"/>
        </w:tblCellMar>
        <w:tblLook w:val="0000" w:firstRow="0" w:lastRow="0" w:firstColumn="0" w:lastColumn="0" w:noHBand="0" w:noVBand="0"/>
      </w:tblPr>
      <w:tblGrid>
        <w:gridCol w:w="3261"/>
        <w:gridCol w:w="6520"/>
      </w:tblGrid>
      <w:tr w:rsidR="00FE57C4" w:rsidRPr="00450F06" w14:paraId="1A90133F"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760D357B"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Ditta:</w:t>
            </w:r>
          </w:p>
        </w:tc>
        <w:tc>
          <w:tcPr>
            <w:tcW w:w="6520" w:type="dxa"/>
            <w:tcBorders>
              <w:top w:val="single" w:sz="4" w:space="0" w:color="auto"/>
              <w:left w:val="single" w:sz="4" w:space="0" w:color="auto"/>
              <w:bottom w:val="single" w:sz="4" w:space="0" w:color="auto"/>
              <w:right w:val="single" w:sz="4" w:space="0" w:color="auto"/>
            </w:tcBorders>
          </w:tcPr>
          <w:p w14:paraId="73C9AA1D" w14:textId="77777777" w:rsidR="00FE57C4" w:rsidRDefault="00FE57C4" w:rsidP="00FE57C4">
            <w:pPr>
              <w:jc w:val="center"/>
              <w:rPr>
                <w:rFonts w:ascii="Tahoma" w:hAnsi="Tahoma" w:cs="Tahoma"/>
                <w:sz w:val="18"/>
                <w:szCs w:val="18"/>
                <w:lang w:eastAsia="ar-SA"/>
              </w:rPr>
            </w:pPr>
            <w:r>
              <w:rPr>
                <w:rFonts w:ascii="Tahoma" w:hAnsi="Tahoma" w:cs="Tahoma"/>
                <w:sz w:val="18"/>
                <w:szCs w:val="18"/>
              </w:rPr>
              <w:t>R.E.M.  S.R.L.</w:t>
            </w:r>
          </w:p>
        </w:tc>
      </w:tr>
      <w:tr w:rsidR="00FE57C4" w:rsidRPr="00450F06" w14:paraId="7A1F7EE7"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243F2357"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Datore di Lavoro:</w:t>
            </w:r>
          </w:p>
        </w:tc>
        <w:tc>
          <w:tcPr>
            <w:tcW w:w="6520" w:type="dxa"/>
            <w:tcBorders>
              <w:top w:val="single" w:sz="4" w:space="0" w:color="auto"/>
              <w:left w:val="single" w:sz="4" w:space="0" w:color="auto"/>
              <w:bottom w:val="single" w:sz="4" w:space="0" w:color="auto"/>
              <w:right w:val="single" w:sz="4" w:space="0" w:color="auto"/>
            </w:tcBorders>
          </w:tcPr>
          <w:p w14:paraId="253B9713" w14:textId="77777777" w:rsidR="00FE57C4" w:rsidRDefault="00FE57C4" w:rsidP="00FE57C4">
            <w:pPr>
              <w:jc w:val="center"/>
              <w:rPr>
                <w:rFonts w:ascii="Tahoma" w:hAnsi="Tahoma" w:cs="Tahoma"/>
                <w:sz w:val="18"/>
                <w:szCs w:val="18"/>
                <w:lang w:eastAsia="ar-SA"/>
              </w:rPr>
            </w:pPr>
            <w:r>
              <w:rPr>
                <w:rFonts w:ascii="Tahoma" w:hAnsi="Tahoma" w:cs="Tahoma"/>
                <w:sz w:val="18"/>
                <w:szCs w:val="18"/>
              </w:rPr>
              <w:t>PACE ADELE</w:t>
            </w:r>
          </w:p>
        </w:tc>
      </w:tr>
      <w:tr w:rsidR="00FE57C4" w:rsidRPr="00450F06" w14:paraId="0E1B682B"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25545D4E"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RSPP:</w:t>
            </w:r>
          </w:p>
        </w:tc>
        <w:tc>
          <w:tcPr>
            <w:tcW w:w="6520" w:type="dxa"/>
            <w:tcBorders>
              <w:top w:val="single" w:sz="4" w:space="0" w:color="auto"/>
              <w:left w:val="single" w:sz="4" w:space="0" w:color="auto"/>
              <w:bottom w:val="single" w:sz="4" w:space="0" w:color="auto"/>
              <w:right w:val="single" w:sz="4" w:space="0" w:color="auto"/>
            </w:tcBorders>
          </w:tcPr>
          <w:p w14:paraId="308C36B4" w14:textId="77777777" w:rsidR="00FE57C4" w:rsidRDefault="00FE57C4" w:rsidP="00FE57C4">
            <w:pPr>
              <w:jc w:val="center"/>
              <w:rPr>
                <w:rFonts w:ascii="Tahoma" w:hAnsi="Tahoma" w:cs="Tahoma"/>
                <w:sz w:val="18"/>
                <w:szCs w:val="18"/>
                <w:lang w:eastAsia="ar-SA"/>
              </w:rPr>
            </w:pPr>
            <w:r>
              <w:rPr>
                <w:rFonts w:ascii="Tahoma" w:hAnsi="Tahoma" w:cs="Tahoma"/>
                <w:sz w:val="18"/>
                <w:szCs w:val="18"/>
              </w:rPr>
              <w:t>PACE ADELE</w:t>
            </w:r>
          </w:p>
        </w:tc>
      </w:tr>
      <w:tr w:rsidR="00FE57C4" w:rsidRPr="00450F06" w14:paraId="15BBA138"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4C77E5C1"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RLS:</w:t>
            </w:r>
          </w:p>
        </w:tc>
        <w:tc>
          <w:tcPr>
            <w:tcW w:w="6520" w:type="dxa"/>
            <w:tcBorders>
              <w:top w:val="single" w:sz="4" w:space="0" w:color="auto"/>
              <w:left w:val="single" w:sz="4" w:space="0" w:color="auto"/>
              <w:bottom w:val="single" w:sz="4" w:space="0" w:color="auto"/>
              <w:right w:val="single" w:sz="4" w:space="0" w:color="auto"/>
            </w:tcBorders>
          </w:tcPr>
          <w:p w14:paraId="2EB5F66E" w14:textId="77777777" w:rsidR="00FE57C4" w:rsidRDefault="00FE57C4" w:rsidP="00FE57C4">
            <w:pPr>
              <w:jc w:val="center"/>
              <w:rPr>
                <w:rFonts w:ascii="Tahoma" w:hAnsi="Tahoma" w:cs="Tahoma"/>
                <w:sz w:val="18"/>
                <w:szCs w:val="18"/>
                <w:lang w:eastAsia="ar-SA"/>
              </w:rPr>
            </w:pPr>
            <w:r>
              <w:rPr>
                <w:rFonts w:ascii="Tahoma" w:hAnsi="Tahoma" w:cs="Tahoma"/>
                <w:sz w:val="18"/>
                <w:szCs w:val="18"/>
              </w:rPr>
              <w:t>SPAZIANI CARLO</w:t>
            </w:r>
          </w:p>
        </w:tc>
      </w:tr>
      <w:tr w:rsidR="00FE57C4" w:rsidRPr="00450F06" w14:paraId="03593452"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5A24B137"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Dirigente/Preposto/Responsabile:</w:t>
            </w:r>
          </w:p>
        </w:tc>
        <w:tc>
          <w:tcPr>
            <w:tcW w:w="6520" w:type="dxa"/>
            <w:tcBorders>
              <w:top w:val="single" w:sz="4" w:space="0" w:color="auto"/>
              <w:left w:val="single" w:sz="4" w:space="0" w:color="auto"/>
              <w:bottom w:val="single" w:sz="4" w:space="0" w:color="auto"/>
              <w:right w:val="single" w:sz="4" w:space="0" w:color="auto"/>
            </w:tcBorders>
          </w:tcPr>
          <w:p w14:paraId="4CAF7CF2" w14:textId="4DC72F33" w:rsidR="00FE57C4" w:rsidRDefault="00FE57C4" w:rsidP="00FE57C4">
            <w:pPr>
              <w:jc w:val="center"/>
              <w:rPr>
                <w:rFonts w:ascii="Tahoma" w:hAnsi="Tahoma" w:cs="Tahoma"/>
                <w:sz w:val="18"/>
                <w:szCs w:val="18"/>
                <w:lang w:eastAsia="ar-SA"/>
              </w:rPr>
            </w:pPr>
            <w:r>
              <w:rPr>
                <w:rFonts w:ascii="Tahoma" w:hAnsi="Tahoma" w:cs="Tahoma"/>
                <w:sz w:val="18"/>
                <w:szCs w:val="18"/>
              </w:rPr>
              <w:t xml:space="preserve">EVANGELISTI ALFREDO  -  </w:t>
            </w:r>
            <w:r w:rsidR="00466E4F">
              <w:rPr>
                <w:rFonts w:ascii="Tahoma" w:hAnsi="Tahoma" w:cs="Tahoma"/>
                <w:sz w:val="18"/>
                <w:szCs w:val="18"/>
              </w:rPr>
              <w:t>CRETARO ANTONELLO</w:t>
            </w:r>
          </w:p>
        </w:tc>
      </w:tr>
      <w:tr w:rsidR="00FE57C4" w:rsidRPr="00450F06" w14:paraId="56A500F5"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1038F08E"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n. RdA:</w:t>
            </w:r>
          </w:p>
        </w:tc>
        <w:tc>
          <w:tcPr>
            <w:tcW w:w="6520" w:type="dxa"/>
            <w:tcBorders>
              <w:top w:val="single" w:sz="4" w:space="0" w:color="auto"/>
              <w:left w:val="single" w:sz="4" w:space="0" w:color="auto"/>
              <w:bottom w:val="single" w:sz="4" w:space="0" w:color="auto"/>
              <w:right w:val="single" w:sz="4" w:space="0" w:color="auto"/>
            </w:tcBorders>
          </w:tcPr>
          <w:p w14:paraId="737124FD" w14:textId="77777777" w:rsidR="00FE57C4" w:rsidRDefault="00FE57C4" w:rsidP="00FE57C4">
            <w:pPr>
              <w:jc w:val="center"/>
              <w:rPr>
                <w:rFonts w:ascii="Tahoma" w:hAnsi="Tahoma" w:cs="Tahoma"/>
                <w:sz w:val="18"/>
                <w:szCs w:val="18"/>
                <w:lang w:eastAsia="ar-SA"/>
              </w:rPr>
            </w:pPr>
            <w:r w:rsidRPr="00FE57C4">
              <w:rPr>
                <w:rFonts w:ascii="Tahoma" w:hAnsi="Tahoma" w:cs="Tahoma"/>
                <w:sz w:val="18"/>
                <w:szCs w:val="18"/>
              </w:rPr>
              <w:t>39524648</w:t>
            </w:r>
          </w:p>
        </w:tc>
      </w:tr>
      <w:tr w:rsidR="00FE57C4" w:rsidRPr="00450F06" w14:paraId="276E2BC4"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1322AB5F"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520" w:type="dxa"/>
            <w:tcBorders>
              <w:top w:val="single" w:sz="4" w:space="0" w:color="auto"/>
              <w:left w:val="single" w:sz="4" w:space="0" w:color="auto"/>
              <w:bottom w:val="single" w:sz="4" w:space="0" w:color="auto"/>
              <w:right w:val="single" w:sz="4" w:space="0" w:color="auto"/>
            </w:tcBorders>
          </w:tcPr>
          <w:p w14:paraId="3415125C" w14:textId="77777777" w:rsidR="00FE57C4" w:rsidRDefault="00FE57C4" w:rsidP="00FE57C4">
            <w:pPr>
              <w:jc w:val="center"/>
              <w:rPr>
                <w:rFonts w:ascii="Tahoma" w:hAnsi="Tahoma" w:cs="Tahoma"/>
                <w:sz w:val="18"/>
                <w:szCs w:val="18"/>
                <w:lang w:eastAsia="ar-SA"/>
              </w:rPr>
            </w:pPr>
            <w:r>
              <w:rPr>
                <w:rFonts w:ascii="Tahoma" w:hAnsi="Tahoma" w:cs="Tahoma"/>
                <w:sz w:val="18"/>
                <w:szCs w:val="18"/>
              </w:rPr>
              <w:t>BASILISCO ANTONELLO  -  CRETARO ANTONELLO</w:t>
            </w:r>
          </w:p>
        </w:tc>
      </w:tr>
      <w:tr w:rsidR="00FE57C4" w:rsidRPr="00450F06" w14:paraId="5EF331DA"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4891B799"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Numero lavoratori (max e medio):</w:t>
            </w:r>
          </w:p>
        </w:tc>
        <w:tc>
          <w:tcPr>
            <w:tcW w:w="6520" w:type="dxa"/>
            <w:tcBorders>
              <w:top w:val="single" w:sz="4" w:space="0" w:color="auto"/>
              <w:left w:val="single" w:sz="4" w:space="0" w:color="auto"/>
              <w:bottom w:val="single" w:sz="4" w:space="0" w:color="auto"/>
              <w:right w:val="single" w:sz="4" w:space="0" w:color="auto"/>
            </w:tcBorders>
          </w:tcPr>
          <w:p w14:paraId="193D47AB" w14:textId="77777777" w:rsidR="00FE57C4" w:rsidRDefault="00FE57C4" w:rsidP="00FE57C4">
            <w:pPr>
              <w:jc w:val="center"/>
              <w:rPr>
                <w:rFonts w:ascii="Tahoma" w:hAnsi="Tahoma" w:cs="Tahoma"/>
                <w:sz w:val="18"/>
                <w:szCs w:val="18"/>
                <w:lang w:eastAsia="ar-SA"/>
              </w:rPr>
            </w:pPr>
            <w:r>
              <w:rPr>
                <w:rFonts w:ascii="Tahoma" w:hAnsi="Tahoma" w:cs="Tahoma"/>
                <w:sz w:val="18"/>
                <w:szCs w:val="18"/>
              </w:rPr>
              <w:t>MAX  4   -    MEDIO  2</w:t>
            </w:r>
          </w:p>
        </w:tc>
      </w:tr>
      <w:tr w:rsidR="00FE57C4" w:rsidRPr="00450F06" w14:paraId="548BE0B3"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32CC6405"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Lavori di:</w:t>
            </w:r>
          </w:p>
        </w:tc>
        <w:tc>
          <w:tcPr>
            <w:tcW w:w="6520" w:type="dxa"/>
            <w:tcBorders>
              <w:top w:val="single" w:sz="4" w:space="0" w:color="auto"/>
              <w:left w:val="single" w:sz="4" w:space="0" w:color="auto"/>
              <w:bottom w:val="single" w:sz="4" w:space="0" w:color="auto"/>
              <w:right w:val="single" w:sz="4" w:space="0" w:color="auto"/>
            </w:tcBorders>
          </w:tcPr>
          <w:p w14:paraId="6625D5E7" w14:textId="77777777" w:rsidR="00FE57C4" w:rsidRPr="000B732A" w:rsidRDefault="00FE57C4" w:rsidP="00FE57C4">
            <w:pPr>
              <w:jc w:val="center"/>
              <w:rPr>
                <w:rFonts w:ascii="Tahoma" w:hAnsi="Tahoma" w:cs="Tahoma"/>
                <w:sz w:val="18"/>
                <w:szCs w:val="18"/>
                <w:lang w:eastAsia="ar-SA"/>
              </w:rPr>
            </w:pPr>
            <w:r w:rsidRPr="000B732A">
              <w:rPr>
                <w:rFonts w:ascii="Courier New" w:hAnsi="Courier New" w:cs="Courier New"/>
                <w:color w:val="000000"/>
                <w:sz w:val="18"/>
                <w:szCs w:val="18"/>
              </w:rPr>
              <w:t>INTERVENTI DI MANUTENZIONE HARDWARE E SOFTWARE SU IMPIANTI COLD STAMPING</w:t>
            </w:r>
          </w:p>
        </w:tc>
      </w:tr>
      <w:tr w:rsidR="00FE57C4" w:rsidRPr="00450F06" w14:paraId="5BBF3CE2"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15380E71" w14:textId="77777777" w:rsidR="00FE57C4" w:rsidRPr="00450F06" w:rsidRDefault="00FE57C4" w:rsidP="00FE57C4">
            <w:pPr>
              <w:rPr>
                <w:rFonts w:ascii="Tahoma" w:hAnsi="Tahoma" w:cs="Tahoma"/>
                <w:sz w:val="18"/>
                <w:szCs w:val="18"/>
                <w:lang w:eastAsia="it-IT"/>
              </w:rPr>
            </w:pPr>
          </w:p>
        </w:tc>
        <w:tc>
          <w:tcPr>
            <w:tcW w:w="6520" w:type="dxa"/>
            <w:tcBorders>
              <w:top w:val="single" w:sz="4" w:space="0" w:color="auto"/>
              <w:left w:val="single" w:sz="4" w:space="0" w:color="auto"/>
              <w:bottom w:val="single" w:sz="4" w:space="0" w:color="auto"/>
              <w:right w:val="single" w:sz="4" w:space="0" w:color="auto"/>
            </w:tcBorders>
          </w:tcPr>
          <w:p w14:paraId="228ECF9B" w14:textId="77777777" w:rsidR="00FE57C4" w:rsidRDefault="00FE57C4" w:rsidP="00FE57C4">
            <w:pPr>
              <w:jc w:val="center"/>
              <w:rPr>
                <w:rFonts w:ascii="Tahoma" w:hAnsi="Tahoma" w:cs="Tahoma"/>
                <w:sz w:val="18"/>
                <w:szCs w:val="18"/>
                <w:lang w:eastAsia="it-IT"/>
              </w:rPr>
            </w:pPr>
          </w:p>
        </w:tc>
      </w:tr>
    </w:tbl>
    <w:p w14:paraId="528F8032" w14:textId="77777777" w:rsidR="00F776FE" w:rsidRPr="00450F06" w:rsidRDefault="00F776FE" w:rsidP="00F776FE">
      <w:pPr>
        <w:tabs>
          <w:tab w:val="left" w:pos="3209"/>
          <w:tab w:val="left" w:pos="7407"/>
          <w:tab w:val="left" w:pos="8442"/>
        </w:tabs>
        <w:ind w:left="70"/>
        <w:rPr>
          <w:rFonts w:ascii="Verdana" w:hAnsi="Verdana" w:cs="Tahoma"/>
          <w:sz w:val="18"/>
          <w:szCs w:val="18"/>
          <w:lang w:eastAsia="it-IT"/>
        </w:rPr>
      </w:pPr>
    </w:p>
    <w:p w14:paraId="6635CCB0" w14:textId="77777777" w:rsidR="00F776FE" w:rsidRPr="00450F06" w:rsidRDefault="00F776FE" w:rsidP="00F776FE">
      <w:pPr>
        <w:tabs>
          <w:tab w:val="left" w:pos="3209"/>
          <w:tab w:val="left" w:pos="7407"/>
          <w:tab w:val="left" w:pos="8442"/>
          <w:tab w:val="left" w:pos="9743"/>
          <w:tab w:val="left" w:pos="9903"/>
        </w:tabs>
        <w:ind w:left="70"/>
        <w:rPr>
          <w:rFonts w:ascii="Verdana" w:hAnsi="Verdana" w:cs="Tahoma"/>
          <w:sz w:val="18"/>
          <w:szCs w:val="18"/>
          <w:lang w:eastAsia="it-IT"/>
        </w:rPr>
      </w:pPr>
    </w:p>
    <w:p w14:paraId="38FA6390" w14:textId="77777777" w:rsidR="00FF167E" w:rsidRDefault="00FF167E" w:rsidP="00F776FE">
      <w:pPr>
        <w:rPr>
          <w:rFonts w:ascii="Verdana" w:hAnsi="Verdana"/>
          <w:sz w:val="22"/>
        </w:rPr>
      </w:pPr>
    </w:p>
    <w:p w14:paraId="78CA6D2A" w14:textId="77777777" w:rsidR="00FE57C4" w:rsidRDefault="00FE57C4" w:rsidP="00F776FE">
      <w:pPr>
        <w:rPr>
          <w:rFonts w:ascii="Verdana" w:hAnsi="Verdana"/>
          <w:sz w:val="22"/>
        </w:rPr>
      </w:pPr>
    </w:p>
    <w:p w14:paraId="08CAED01" w14:textId="77777777" w:rsidR="00FE57C4" w:rsidRDefault="00FE57C4" w:rsidP="00F776FE">
      <w:pPr>
        <w:rPr>
          <w:rFonts w:ascii="Verdana" w:hAnsi="Verdana"/>
          <w:sz w:val="22"/>
        </w:rPr>
      </w:pPr>
    </w:p>
    <w:p w14:paraId="6BF305DE" w14:textId="77777777" w:rsidR="00FE57C4" w:rsidRDefault="00FE57C4" w:rsidP="00F776FE">
      <w:pPr>
        <w:rPr>
          <w:rFonts w:ascii="Verdana" w:hAnsi="Verdana"/>
          <w:sz w:val="22"/>
        </w:rPr>
      </w:pPr>
    </w:p>
    <w:p w14:paraId="653512ED" w14:textId="77777777" w:rsidR="00FE57C4" w:rsidRDefault="00FE57C4" w:rsidP="00F776FE">
      <w:pPr>
        <w:rPr>
          <w:rFonts w:ascii="Verdana" w:hAnsi="Verdana"/>
          <w:sz w:val="22"/>
        </w:rPr>
      </w:pPr>
    </w:p>
    <w:p w14:paraId="402402E9" w14:textId="77777777" w:rsidR="00FE57C4" w:rsidRDefault="00FE57C4" w:rsidP="00F776FE">
      <w:pPr>
        <w:rPr>
          <w:rFonts w:ascii="Verdana" w:hAnsi="Verdana"/>
          <w:sz w:val="22"/>
        </w:rPr>
      </w:pPr>
    </w:p>
    <w:p w14:paraId="4090854D" w14:textId="77777777" w:rsidR="00FE57C4" w:rsidRDefault="00FE57C4" w:rsidP="00F776FE">
      <w:pPr>
        <w:rPr>
          <w:rFonts w:ascii="Verdana" w:hAnsi="Verdana"/>
          <w:sz w:val="22"/>
        </w:rPr>
      </w:pPr>
    </w:p>
    <w:p w14:paraId="0356C0F4" w14:textId="77777777" w:rsidR="00FE57C4" w:rsidRDefault="00FE57C4" w:rsidP="00F776FE">
      <w:pPr>
        <w:rPr>
          <w:rFonts w:ascii="Verdana" w:hAnsi="Verdana"/>
          <w:sz w:val="22"/>
        </w:rPr>
      </w:pPr>
    </w:p>
    <w:p w14:paraId="32350C49" w14:textId="77777777" w:rsidR="00FE57C4" w:rsidRDefault="00FE57C4" w:rsidP="00F776FE">
      <w:pPr>
        <w:rPr>
          <w:rFonts w:ascii="Verdana" w:hAnsi="Verdana"/>
          <w:sz w:val="22"/>
        </w:rPr>
      </w:pPr>
    </w:p>
    <w:p w14:paraId="38251679" w14:textId="77777777" w:rsidR="00FE57C4" w:rsidRDefault="00FE57C4" w:rsidP="00F776FE">
      <w:pPr>
        <w:rPr>
          <w:rFonts w:ascii="Verdana" w:hAnsi="Verdana"/>
          <w:sz w:val="22"/>
        </w:rPr>
      </w:pPr>
    </w:p>
    <w:p w14:paraId="01DC0484" w14:textId="77777777" w:rsidR="00FE57C4" w:rsidRDefault="00FE57C4" w:rsidP="00F776FE">
      <w:pPr>
        <w:rPr>
          <w:rFonts w:ascii="Verdana" w:hAnsi="Verdana"/>
          <w:sz w:val="22"/>
        </w:rPr>
      </w:pPr>
    </w:p>
    <w:p w14:paraId="70A5E649" w14:textId="77777777" w:rsidR="00FE57C4" w:rsidRDefault="00FE57C4" w:rsidP="00F776FE">
      <w:pPr>
        <w:rPr>
          <w:rFonts w:ascii="Verdana" w:hAnsi="Verdana"/>
          <w:sz w:val="22"/>
        </w:rPr>
      </w:pPr>
    </w:p>
    <w:p w14:paraId="2780706A" w14:textId="77777777" w:rsidR="00FE57C4" w:rsidRPr="00450F06" w:rsidRDefault="00FE57C4" w:rsidP="00F776FE">
      <w:pPr>
        <w:rPr>
          <w:rFonts w:ascii="Verdana" w:hAnsi="Verdana"/>
          <w:sz w:val="22"/>
        </w:rPr>
      </w:pPr>
    </w:p>
    <w:p w14:paraId="056560A9" w14:textId="77777777" w:rsidR="00F776FE" w:rsidRPr="00450F06" w:rsidRDefault="00F776FE" w:rsidP="00F776FE">
      <w:pPr>
        <w:rPr>
          <w:rFonts w:ascii="Verdana" w:hAnsi="Verdana"/>
          <w:sz w:val="22"/>
        </w:rPr>
      </w:pPr>
    </w:p>
    <w:p w14:paraId="1D39F82E" w14:textId="77777777" w:rsidR="00F776FE" w:rsidRPr="00450F06" w:rsidRDefault="00F776FE" w:rsidP="00F776FE">
      <w:pPr>
        <w:tabs>
          <w:tab w:val="left" w:pos="3950"/>
          <w:tab w:val="left" w:pos="4910"/>
          <w:tab w:val="left" w:pos="5870"/>
          <w:tab w:val="left" w:pos="6830"/>
        </w:tabs>
        <w:jc w:val="center"/>
        <w:rPr>
          <w:rFonts w:ascii="Verdana" w:hAnsi="Verdana" w:cs="Tahoma"/>
          <w:sz w:val="18"/>
          <w:szCs w:val="18"/>
        </w:rPr>
      </w:pPr>
      <w:bookmarkStart w:id="0" w:name="RANGE!A1:F34"/>
      <w:bookmarkEnd w:id="0"/>
      <w:r w:rsidRPr="00450F06">
        <w:rPr>
          <w:rFonts w:ascii="Verdana" w:hAnsi="Verdana" w:cs="Tahoma"/>
          <w:b/>
          <w:bCs/>
          <w:sz w:val="22"/>
          <w:szCs w:val="22"/>
        </w:rPr>
        <w:t>SEZ. 3 - TIPOLOGIA LAVORI IN APPALTO</w:t>
      </w:r>
    </w:p>
    <w:p w14:paraId="53F2CCCF" w14:textId="77777777" w:rsidR="00F776FE" w:rsidRPr="00450F06" w:rsidRDefault="00F776FE" w:rsidP="00F776FE">
      <w:pPr>
        <w:tabs>
          <w:tab w:val="left" w:pos="2990"/>
          <w:tab w:val="left" w:pos="3950"/>
          <w:tab w:val="left" w:pos="4910"/>
          <w:tab w:val="left" w:pos="5870"/>
          <w:tab w:val="left" w:pos="6830"/>
        </w:tabs>
        <w:rPr>
          <w:rFonts w:ascii="Verdana" w:hAnsi="Verdana" w:cs="Tahoma"/>
          <w:sz w:val="22"/>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F776FE" w:rsidRPr="00450F06" w14:paraId="76FFD9FE" w14:textId="77777777" w:rsidTr="00945675">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4A801B5" w14:textId="77777777" w:rsidR="00F776FE" w:rsidRPr="00450F06" w:rsidRDefault="00F776FE" w:rsidP="00945675">
            <w:pPr>
              <w:rPr>
                <w:rFonts w:ascii="Tahoma" w:hAnsi="Tahoma" w:cs="Tahoma"/>
                <w:sz w:val="18"/>
                <w:szCs w:val="18"/>
              </w:rPr>
            </w:pPr>
            <w:r w:rsidRPr="00450F06">
              <w:rPr>
                <w:rFonts w:ascii="Tahoma" w:hAnsi="Tahoma" w:cs="Tahoma"/>
                <w:sz w:val="18"/>
                <w:szCs w:val="18"/>
              </w:rPr>
              <w:t>􀂆 PULIZIE  CIVILI</w:t>
            </w:r>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5C5654CB" w14:textId="77777777" w:rsidR="00F776FE" w:rsidRPr="00450F06" w:rsidRDefault="00F776FE" w:rsidP="00945675">
            <w:pPr>
              <w:rPr>
                <w:rFonts w:ascii="Tahoma" w:hAnsi="Tahoma" w:cs="Tahoma"/>
                <w:sz w:val="18"/>
                <w:szCs w:val="18"/>
              </w:rPr>
            </w:pPr>
            <w:r w:rsidRPr="00450F06">
              <w:rPr>
                <w:rFonts w:ascii="Tahoma" w:hAnsi="Tahoma" w:cs="Tahoma"/>
                <w:sz w:val="18"/>
                <w:szCs w:val="18"/>
              </w:rPr>
              <w:t>􀂆 INDUSTRIALI</w:t>
            </w:r>
          </w:p>
        </w:tc>
      </w:tr>
      <w:tr w:rsidR="00F776FE" w:rsidRPr="00450F06" w14:paraId="7F96D7CE"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505AD4D7" w14:textId="77777777" w:rsidR="00F776FE" w:rsidRPr="00450F06" w:rsidRDefault="00F776FE" w:rsidP="00945675">
            <w:pPr>
              <w:rPr>
                <w:rFonts w:ascii="Tahoma" w:hAnsi="Tahoma" w:cs="Tahoma"/>
                <w:sz w:val="18"/>
                <w:szCs w:val="18"/>
              </w:rPr>
            </w:pPr>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47A427C7" w14:textId="77777777" w:rsidR="00F776FE" w:rsidRPr="00450F06" w:rsidRDefault="00F776FE" w:rsidP="00945675">
            <w:pPr>
              <w:rPr>
                <w:rFonts w:ascii="Tahoma" w:hAnsi="Tahoma" w:cs="Tahoma"/>
                <w:sz w:val="18"/>
                <w:szCs w:val="18"/>
              </w:rPr>
            </w:pPr>
            <w:r w:rsidRPr="00450F06">
              <w:rPr>
                <w:rFonts w:ascii="Tahoma" w:hAnsi="Tahoma" w:cs="Tahoma"/>
                <w:sz w:val="18"/>
                <w:szCs w:val="18"/>
              </w:rPr>
              <w:t>􀂆 SANIFICAZIONE / DERATTIZZAZIONE / ECC.</w:t>
            </w:r>
          </w:p>
        </w:tc>
      </w:tr>
    </w:tbl>
    <w:p w14:paraId="58E1E3DC" w14:textId="77777777" w:rsidR="00F776FE" w:rsidRPr="00450F06" w:rsidRDefault="00F776FE" w:rsidP="00F776FE">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F776FE" w:rsidRPr="00450F06" w14:paraId="32E9B0F6" w14:textId="77777777" w:rsidTr="00945675">
        <w:trPr>
          <w:trHeight w:val="255"/>
        </w:trPr>
        <w:tc>
          <w:tcPr>
            <w:tcW w:w="9600" w:type="dxa"/>
            <w:tcBorders>
              <w:top w:val="single" w:sz="4" w:space="0" w:color="auto"/>
              <w:left w:val="single" w:sz="4" w:space="0" w:color="auto"/>
              <w:bottom w:val="nil"/>
              <w:right w:val="single" w:sz="4" w:space="0" w:color="000000"/>
            </w:tcBorders>
            <w:shd w:val="clear" w:color="auto" w:fill="auto"/>
            <w:noWrap/>
            <w:vAlign w:val="bottom"/>
          </w:tcPr>
          <w:p w14:paraId="6CEF49A8" w14:textId="77777777" w:rsidR="00F776FE" w:rsidRPr="00450F06" w:rsidRDefault="00F776FE" w:rsidP="00945675">
            <w:pPr>
              <w:rPr>
                <w:rFonts w:ascii="Tahoma" w:hAnsi="Tahoma" w:cs="Tahoma"/>
                <w:sz w:val="18"/>
                <w:szCs w:val="18"/>
              </w:rPr>
            </w:pPr>
            <w:r w:rsidRPr="00450F06">
              <w:rPr>
                <w:rFonts w:ascii="Tahoma" w:hAnsi="Tahoma" w:cs="Tahoma"/>
                <w:sz w:val="18"/>
                <w:szCs w:val="18"/>
              </w:rPr>
              <w:t>􀂆 ANALISI AMBIENTALI</w:t>
            </w:r>
          </w:p>
        </w:tc>
      </w:tr>
      <w:tr w:rsidR="00F776FE" w:rsidRPr="00450F06" w14:paraId="2C048196"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4A369BD1" w14:textId="77777777" w:rsidR="00F776FE" w:rsidRPr="00450F06" w:rsidRDefault="00F776FE" w:rsidP="00945675">
            <w:pPr>
              <w:rPr>
                <w:rFonts w:ascii="Tahoma" w:hAnsi="Tahoma" w:cs="Tahoma"/>
                <w:sz w:val="18"/>
                <w:szCs w:val="18"/>
              </w:rPr>
            </w:pPr>
            <w:r w:rsidRPr="00450F06">
              <w:rPr>
                <w:rFonts w:ascii="Tahoma" w:hAnsi="Tahoma" w:cs="Tahoma"/>
                <w:sz w:val="18"/>
                <w:szCs w:val="18"/>
              </w:rPr>
              <w:t>􀂆 FACCHINAGGIO</w:t>
            </w:r>
          </w:p>
        </w:tc>
      </w:tr>
      <w:tr w:rsidR="00F776FE" w:rsidRPr="00450F06" w14:paraId="533F48D0"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43EC171B" w14:textId="77777777" w:rsidR="00F776FE" w:rsidRPr="00450F06" w:rsidRDefault="00F776FE" w:rsidP="00945675">
            <w:pPr>
              <w:rPr>
                <w:rFonts w:ascii="Tahoma" w:hAnsi="Tahoma" w:cs="Tahoma"/>
                <w:sz w:val="18"/>
                <w:szCs w:val="18"/>
              </w:rPr>
            </w:pPr>
            <w:r w:rsidRPr="00450F06">
              <w:rPr>
                <w:rFonts w:ascii="Tahoma" w:hAnsi="Tahoma" w:cs="Tahoma"/>
                <w:sz w:val="18"/>
                <w:szCs w:val="18"/>
              </w:rPr>
              <w:t>􀂆 FATTORINI / SERVIZIO POSTA</w:t>
            </w:r>
          </w:p>
        </w:tc>
      </w:tr>
      <w:tr w:rsidR="00F776FE" w:rsidRPr="00450F06" w14:paraId="530DF34B"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3DD943E1" w14:textId="77777777" w:rsidR="00F776FE" w:rsidRPr="00450F06" w:rsidRDefault="00F776FE" w:rsidP="00945675">
            <w:pPr>
              <w:rPr>
                <w:rFonts w:ascii="Tahoma" w:hAnsi="Tahoma" w:cs="Tahoma"/>
                <w:sz w:val="18"/>
                <w:szCs w:val="18"/>
              </w:rPr>
            </w:pPr>
            <w:r w:rsidRPr="00450F06">
              <w:rPr>
                <w:rFonts w:ascii="Tahoma" w:hAnsi="Tahoma" w:cs="Tahoma"/>
                <w:sz w:val="18"/>
                <w:szCs w:val="18"/>
              </w:rPr>
              <w:t>􀂆 TELEFONIA / SISTEMI / DATI</w:t>
            </w:r>
          </w:p>
        </w:tc>
      </w:tr>
      <w:tr w:rsidR="00F776FE" w:rsidRPr="00450F06" w14:paraId="54369371"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593B54F1" w14:textId="77777777" w:rsidR="00F776FE" w:rsidRPr="00450F06" w:rsidRDefault="00F776FE" w:rsidP="00945675">
            <w:pPr>
              <w:rPr>
                <w:rFonts w:ascii="Tahoma" w:hAnsi="Tahoma" w:cs="Tahoma"/>
                <w:sz w:val="18"/>
                <w:szCs w:val="18"/>
              </w:rPr>
            </w:pPr>
            <w:r w:rsidRPr="00450F06">
              <w:rPr>
                <w:rFonts w:ascii="Tahoma" w:hAnsi="Tahoma" w:cs="Tahoma"/>
                <w:sz w:val="18"/>
                <w:szCs w:val="18"/>
              </w:rPr>
              <w:t>􀂆 FOTOCOPIATRICI / FAX</w:t>
            </w:r>
          </w:p>
        </w:tc>
      </w:tr>
      <w:tr w:rsidR="00F776FE" w:rsidRPr="00450F06" w14:paraId="779B094A"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4CC3337C" w14:textId="77777777" w:rsidR="00F776FE" w:rsidRPr="00450F06" w:rsidRDefault="00FE57C4" w:rsidP="00945675">
            <w:pPr>
              <w:rPr>
                <w:rFonts w:ascii="Tahoma" w:hAnsi="Tahoma" w:cs="Tahoma"/>
                <w:sz w:val="18"/>
                <w:szCs w:val="18"/>
              </w:rPr>
            </w:pPr>
            <w:r>
              <w:rPr>
                <w:rFonts w:ascii="Tahoma" w:hAnsi="Tahoma" w:cs="Tahoma"/>
                <w:sz w:val="18"/>
                <w:szCs w:val="18"/>
              </w:rPr>
              <w:t>X</w:t>
            </w:r>
            <w:r w:rsidR="00F776FE" w:rsidRPr="00450F06">
              <w:rPr>
                <w:rFonts w:ascii="Tahoma" w:hAnsi="Tahoma" w:cs="Tahoma"/>
                <w:sz w:val="18"/>
                <w:szCs w:val="18"/>
              </w:rPr>
              <w:t xml:space="preserve"> ELETTRICO</w:t>
            </w:r>
          </w:p>
        </w:tc>
      </w:tr>
      <w:tr w:rsidR="00F776FE" w:rsidRPr="00450F06" w14:paraId="1AA254DD"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11C055A5" w14:textId="77777777" w:rsidR="00F776FE" w:rsidRPr="00450F06" w:rsidRDefault="00FE57C4" w:rsidP="00945675">
            <w:pPr>
              <w:rPr>
                <w:rFonts w:ascii="Tahoma" w:hAnsi="Tahoma" w:cs="Tahoma"/>
                <w:sz w:val="18"/>
                <w:szCs w:val="18"/>
              </w:rPr>
            </w:pPr>
            <w:r w:rsidRPr="00450F06">
              <w:rPr>
                <w:rFonts w:ascii="Tahoma" w:hAnsi="Tahoma" w:cs="Tahoma"/>
                <w:sz w:val="18"/>
                <w:szCs w:val="18"/>
              </w:rPr>
              <w:t>􀂆</w:t>
            </w:r>
            <w:r w:rsidR="00F776FE" w:rsidRPr="00450F06">
              <w:rPr>
                <w:rFonts w:ascii="Tahoma" w:hAnsi="Tahoma" w:cs="Tahoma"/>
                <w:sz w:val="18"/>
                <w:szCs w:val="18"/>
              </w:rPr>
              <w:t xml:space="preserve"> MECCANICO</w:t>
            </w:r>
          </w:p>
        </w:tc>
      </w:tr>
      <w:tr w:rsidR="00F776FE" w:rsidRPr="00450F06" w14:paraId="37A5B07C"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09E656B" w14:textId="77777777" w:rsidR="00F776FE" w:rsidRPr="00450F06" w:rsidRDefault="00FE57C4" w:rsidP="00945675">
            <w:pPr>
              <w:rPr>
                <w:rFonts w:ascii="Tahoma" w:hAnsi="Tahoma" w:cs="Tahoma"/>
                <w:sz w:val="18"/>
                <w:szCs w:val="18"/>
              </w:rPr>
            </w:pPr>
            <w:r w:rsidRPr="00450F06">
              <w:rPr>
                <w:rFonts w:ascii="Tahoma" w:hAnsi="Tahoma" w:cs="Tahoma"/>
                <w:sz w:val="18"/>
                <w:szCs w:val="18"/>
              </w:rPr>
              <w:t>􀂆</w:t>
            </w:r>
            <w:r w:rsidR="00F776FE" w:rsidRPr="00450F06">
              <w:rPr>
                <w:rFonts w:ascii="Tahoma" w:hAnsi="Tahoma" w:cs="Tahoma"/>
                <w:sz w:val="18"/>
                <w:szCs w:val="18"/>
              </w:rPr>
              <w:t xml:space="preserve"> IDRAULICO</w:t>
            </w:r>
          </w:p>
        </w:tc>
      </w:tr>
      <w:tr w:rsidR="00F776FE" w:rsidRPr="00450F06" w14:paraId="714BBAC9"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A704D20" w14:textId="77777777" w:rsidR="00F776FE" w:rsidRPr="00450F06" w:rsidRDefault="00F776FE" w:rsidP="00945675">
            <w:pPr>
              <w:rPr>
                <w:rFonts w:ascii="Tahoma" w:hAnsi="Tahoma" w:cs="Tahoma"/>
                <w:sz w:val="18"/>
                <w:szCs w:val="18"/>
              </w:rPr>
            </w:pPr>
            <w:r w:rsidRPr="00450F06">
              <w:rPr>
                <w:rFonts w:ascii="Tahoma" w:hAnsi="Tahoma" w:cs="Tahoma"/>
                <w:sz w:val="18"/>
                <w:szCs w:val="18"/>
              </w:rPr>
              <w:t>􀂆 ANTINCENDIO / ANTINTRUSIONE</w:t>
            </w:r>
          </w:p>
        </w:tc>
      </w:tr>
      <w:tr w:rsidR="00F776FE" w:rsidRPr="00450F06" w14:paraId="7FF32DF9"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01499C05" w14:textId="77777777" w:rsidR="00F776FE" w:rsidRPr="00450F06" w:rsidRDefault="00F776FE" w:rsidP="00945675">
            <w:pPr>
              <w:rPr>
                <w:rFonts w:ascii="Tahoma" w:hAnsi="Tahoma" w:cs="Tahoma"/>
                <w:sz w:val="18"/>
                <w:szCs w:val="18"/>
              </w:rPr>
            </w:pPr>
            <w:r w:rsidRPr="00450F06">
              <w:rPr>
                <w:rFonts w:ascii="Tahoma" w:hAnsi="Tahoma" w:cs="Tahoma"/>
                <w:sz w:val="18"/>
                <w:szCs w:val="18"/>
              </w:rPr>
              <w:t>􀂆 ASCENSORI / MONTACARICHI</w:t>
            </w:r>
          </w:p>
        </w:tc>
      </w:tr>
      <w:tr w:rsidR="00F776FE" w:rsidRPr="00450F06" w14:paraId="07B09BE0"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F37B893" w14:textId="77777777" w:rsidR="00F776FE" w:rsidRPr="00450F06" w:rsidRDefault="00F776FE" w:rsidP="00945675">
            <w:pPr>
              <w:rPr>
                <w:rFonts w:ascii="Tahoma" w:hAnsi="Tahoma" w:cs="Tahoma"/>
                <w:sz w:val="18"/>
                <w:szCs w:val="18"/>
              </w:rPr>
            </w:pPr>
            <w:r w:rsidRPr="00450F06">
              <w:rPr>
                <w:rFonts w:ascii="Tahoma" w:hAnsi="Tahoma" w:cs="Tahoma"/>
                <w:sz w:val="18"/>
                <w:szCs w:val="18"/>
              </w:rPr>
              <w:t>􀂆 AUDIO / VIDEO</w:t>
            </w:r>
          </w:p>
        </w:tc>
      </w:tr>
      <w:tr w:rsidR="00F776FE" w:rsidRPr="00450F06" w14:paraId="67C89F69"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1D5883E5" w14:textId="77777777" w:rsidR="00F776FE" w:rsidRPr="00450F06" w:rsidRDefault="00F776FE" w:rsidP="00945675">
            <w:pPr>
              <w:rPr>
                <w:rFonts w:ascii="Tahoma" w:hAnsi="Tahoma" w:cs="Tahoma"/>
                <w:sz w:val="18"/>
                <w:szCs w:val="18"/>
              </w:rPr>
            </w:pPr>
            <w:r w:rsidRPr="00450F06">
              <w:rPr>
                <w:rFonts w:ascii="Tahoma" w:hAnsi="Tahoma" w:cs="Tahoma"/>
                <w:sz w:val="18"/>
                <w:szCs w:val="18"/>
              </w:rPr>
              <w:t>􀂆 VERDE</w:t>
            </w:r>
          </w:p>
        </w:tc>
      </w:tr>
      <w:tr w:rsidR="00F776FE" w:rsidRPr="00450F06" w14:paraId="7299B3AA"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16987A54" w14:textId="77777777" w:rsidR="00F776FE" w:rsidRPr="00450F06" w:rsidRDefault="00F776FE" w:rsidP="00945675">
            <w:pPr>
              <w:rPr>
                <w:rFonts w:ascii="Tahoma" w:hAnsi="Tahoma" w:cs="Tahoma"/>
                <w:sz w:val="18"/>
                <w:szCs w:val="18"/>
              </w:rPr>
            </w:pPr>
            <w:r w:rsidRPr="00450F06">
              <w:rPr>
                <w:rFonts w:ascii="Tahoma" w:hAnsi="Tahoma" w:cs="Tahoma"/>
                <w:sz w:val="18"/>
                <w:szCs w:val="18"/>
              </w:rPr>
              <w:t>􀂆 PITTURAZIONI</w:t>
            </w:r>
          </w:p>
        </w:tc>
      </w:tr>
      <w:tr w:rsidR="00F776FE" w:rsidRPr="00450F06" w14:paraId="300742E7" w14:textId="77777777" w:rsidTr="00945675">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0D8E8815" w14:textId="77777777" w:rsidR="00F776FE" w:rsidRPr="00450F06" w:rsidRDefault="00F776FE" w:rsidP="00945675">
            <w:pPr>
              <w:rPr>
                <w:rFonts w:ascii="Tahoma" w:hAnsi="Tahoma" w:cs="Tahoma"/>
                <w:sz w:val="18"/>
                <w:szCs w:val="18"/>
              </w:rPr>
            </w:pPr>
            <w:r w:rsidRPr="00450F06">
              <w:rPr>
                <w:rFonts w:ascii="Tahoma" w:hAnsi="Tahoma" w:cs="Tahoma"/>
                <w:sz w:val="18"/>
                <w:szCs w:val="18"/>
              </w:rPr>
              <w:t>􀂆 VARIE</w:t>
            </w:r>
          </w:p>
        </w:tc>
      </w:tr>
    </w:tbl>
    <w:p w14:paraId="219E7761" w14:textId="77777777" w:rsidR="00F776FE" w:rsidRPr="00450F06" w:rsidRDefault="00F776FE" w:rsidP="00F776FE">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F776FE" w:rsidRPr="00450F06" w14:paraId="19668399" w14:textId="77777777" w:rsidTr="00945675">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57568773" w14:textId="77777777" w:rsidR="00F776FE" w:rsidRPr="00450F06" w:rsidRDefault="00F776FE" w:rsidP="00945675">
            <w:pPr>
              <w:rPr>
                <w:rFonts w:ascii="Tahoma" w:hAnsi="Tahoma" w:cs="Tahoma"/>
                <w:sz w:val="18"/>
                <w:szCs w:val="18"/>
              </w:rPr>
            </w:pPr>
            <w:r w:rsidRPr="00450F06">
              <w:rPr>
                <w:rFonts w:ascii="Tahoma" w:hAnsi="Tahoma" w:cs="Tahoma"/>
                <w:sz w:val="18"/>
                <w:szCs w:val="18"/>
              </w:rPr>
              <w:t>􀂆 MANUTENZIONE</w:t>
            </w:r>
          </w:p>
        </w:tc>
        <w:tc>
          <w:tcPr>
            <w:tcW w:w="6680" w:type="dxa"/>
            <w:tcBorders>
              <w:top w:val="single" w:sz="4" w:space="0" w:color="auto"/>
              <w:left w:val="nil"/>
              <w:bottom w:val="nil"/>
              <w:right w:val="single" w:sz="4" w:space="0" w:color="000000"/>
            </w:tcBorders>
            <w:shd w:val="clear" w:color="auto" w:fill="auto"/>
            <w:noWrap/>
            <w:vAlign w:val="bottom"/>
          </w:tcPr>
          <w:p w14:paraId="2D971DFF" w14:textId="77777777" w:rsidR="00F776FE" w:rsidRPr="00450F06" w:rsidRDefault="00F776FE" w:rsidP="00945675">
            <w:pPr>
              <w:rPr>
                <w:rFonts w:ascii="Tahoma" w:hAnsi="Tahoma" w:cs="Tahoma"/>
                <w:sz w:val="18"/>
                <w:szCs w:val="18"/>
              </w:rPr>
            </w:pPr>
            <w:r w:rsidRPr="00450F06">
              <w:rPr>
                <w:rFonts w:ascii="Tahoma" w:hAnsi="Tahoma" w:cs="Tahoma"/>
                <w:sz w:val="18"/>
                <w:szCs w:val="18"/>
              </w:rPr>
              <w:t>􀂆 ELETTRICO</w:t>
            </w:r>
          </w:p>
        </w:tc>
      </w:tr>
      <w:tr w:rsidR="00F776FE" w:rsidRPr="00450F06" w14:paraId="71980FC6"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0CD354C2"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22675797" w14:textId="77777777" w:rsidR="00F776FE" w:rsidRPr="00450F06" w:rsidRDefault="00F776FE" w:rsidP="00945675">
            <w:pPr>
              <w:rPr>
                <w:rFonts w:ascii="Tahoma" w:hAnsi="Tahoma" w:cs="Tahoma"/>
                <w:sz w:val="18"/>
                <w:szCs w:val="18"/>
              </w:rPr>
            </w:pPr>
            <w:r w:rsidRPr="00450F06">
              <w:rPr>
                <w:rFonts w:ascii="Tahoma" w:hAnsi="Tahoma" w:cs="Tahoma"/>
                <w:sz w:val="18"/>
                <w:szCs w:val="18"/>
              </w:rPr>
              <w:t>􀂆 MECCANICO</w:t>
            </w:r>
          </w:p>
        </w:tc>
      </w:tr>
      <w:tr w:rsidR="00F776FE" w:rsidRPr="00450F06" w14:paraId="1444D802"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71A2098D"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70555257" w14:textId="77777777" w:rsidR="00F776FE" w:rsidRPr="00450F06" w:rsidRDefault="00F776FE" w:rsidP="00945675">
            <w:pPr>
              <w:rPr>
                <w:rFonts w:ascii="Tahoma" w:hAnsi="Tahoma" w:cs="Tahoma"/>
                <w:sz w:val="18"/>
                <w:szCs w:val="18"/>
              </w:rPr>
            </w:pPr>
            <w:r w:rsidRPr="00450F06">
              <w:rPr>
                <w:rFonts w:ascii="Tahoma" w:hAnsi="Tahoma" w:cs="Tahoma"/>
                <w:sz w:val="18"/>
                <w:szCs w:val="18"/>
              </w:rPr>
              <w:t>􀂆 IDRAULICO</w:t>
            </w:r>
          </w:p>
        </w:tc>
      </w:tr>
      <w:tr w:rsidR="00F776FE" w:rsidRPr="00450F06" w14:paraId="6F940BE3"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301F76B4"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4219B726" w14:textId="77777777" w:rsidR="00F776FE" w:rsidRPr="00450F06" w:rsidRDefault="00F776FE" w:rsidP="00945675">
            <w:pPr>
              <w:rPr>
                <w:rFonts w:ascii="Tahoma" w:hAnsi="Tahoma" w:cs="Tahoma"/>
                <w:sz w:val="18"/>
                <w:szCs w:val="18"/>
              </w:rPr>
            </w:pPr>
            <w:r w:rsidRPr="00450F06">
              <w:rPr>
                <w:rFonts w:ascii="Tahoma" w:hAnsi="Tahoma" w:cs="Tahoma"/>
                <w:sz w:val="18"/>
                <w:szCs w:val="18"/>
              </w:rPr>
              <w:t>􀂆 ANTINCENDIO / ANTINTRUSIONE</w:t>
            </w:r>
          </w:p>
        </w:tc>
      </w:tr>
      <w:tr w:rsidR="00F776FE" w:rsidRPr="00450F06" w14:paraId="461F3304"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1D98F090"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0F5189C6" w14:textId="77777777" w:rsidR="00F776FE" w:rsidRPr="00450F06" w:rsidRDefault="00F776FE" w:rsidP="00945675">
            <w:pPr>
              <w:rPr>
                <w:rFonts w:ascii="Tahoma" w:hAnsi="Tahoma" w:cs="Tahoma"/>
                <w:sz w:val="18"/>
                <w:szCs w:val="18"/>
              </w:rPr>
            </w:pPr>
            <w:r w:rsidRPr="00450F06">
              <w:rPr>
                <w:rFonts w:ascii="Tahoma" w:hAnsi="Tahoma" w:cs="Tahoma"/>
                <w:sz w:val="18"/>
                <w:szCs w:val="18"/>
              </w:rPr>
              <w:t>􀂆 ASCENSORI / MONTACARICHI</w:t>
            </w:r>
          </w:p>
        </w:tc>
      </w:tr>
      <w:tr w:rsidR="00F776FE" w:rsidRPr="00450F06" w14:paraId="6E13492B"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35F5023C"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13639336" w14:textId="77777777" w:rsidR="00F776FE" w:rsidRPr="00450F06" w:rsidRDefault="00F776FE" w:rsidP="00945675">
            <w:pPr>
              <w:rPr>
                <w:rFonts w:ascii="Tahoma" w:hAnsi="Tahoma" w:cs="Tahoma"/>
                <w:sz w:val="18"/>
                <w:szCs w:val="18"/>
              </w:rPr>
            </w:pPr>
            <w:r w:rsidRPr="00450F06">
              <w:rPr>
                <w:rFonts w:ascii="Tahoma" w:hAnsi="Tahoma" w:cs="Tahoma"/>
                <w:sz w:val="18"/>
                <w:szCs w:val="18"/>
              </w:rPr>
              <w:t>􀂆 AUDIO / VIDEO</w:t>
            </w:r>
          </w:p>
        </w:tc>
      </w:tr>
      <w:tr w:rsidR="00F776FE" w:rsidRPr="00450F06" w14:paraId="5D4E3456"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74EAEC8E"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73820030" w14:textId="77777777" w:rsidR="00F776FE" w:rsidRPr="00450F06" w:rsidRDefault="00F776FE" w:rsidP="00945675">
            <w:pPr>
              <w:rPr>
                <w:rFonts w:ascii="Tahoma" w:hAnsi="Tahoma" w:cs="Tahoma"/>
                <w:sz w:val="18"/>
                <w:szCs w:val="18"/>
              </w:rPr>
            </w:pPr>
            <w:r w:rsidRPr="00450F06">
              <w:rPr>
                <w:rFonts w:ascii="Tahoma" w:hAnsi="Tahoma" w:cs="Tahoma"/>
                <w:sz w:val="18"/>
                <w:szCs w:val="18"/>
              </w:rPr>
              <w:t>􀂆 VERDE</w:t>
            </w:r>
          </w:p>
        </w:tc>
      </w:tr>
      <w:tr w:rsidR="00F776FE" w:rsidRPr="00450F06" w14:paraId="3EAA04FE"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1C3AADAC"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12255E94" w14:textId="77777777" w:rsidR="00F776FE" w:rsidRPr="00450F06" w:rsidRDefault="00F776FE" w:rsidP="00945675">
            <w:pPr>
              <w:rPr>
                <w:rFonts w:ascii="Tahoma" w:hAnsi="Tahoma" w:cs="Tahoma"/>
                <w:sz w:val="18"/>
                <w:szCs w:val="18"/>
              </w:rPr>
            </w:pPr>
            <w:r w:rsidRPr="00450F06">
              <w:rPr>
                <w:rFonts w:ascii="Tahoma" w:hAnsi="Tahoma" w:cs="Tahoma"/>
                <w:sz w:val="18"/>
                <w:szCs w:val="18"/>
              </w:rPr>
              <w:t>􀂆 PITTURAZIONI</w:t>
            </w:r>
          </w:p>
        </w:tc>
      </w:tr>
      <w:tr w:rsidR="00F776FE" w:rsidRPr="00450F06" w14:paraId="625069BA"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1B8E6B14" w14:textId="77777777" w:rsidR="00F776FE" w:rsidRPr="00450F06" w:rsidRDefault="00F776FE" w:rsidP="00945675">
            <w:pPr>
              <w:rPr>
                <w:rFonts w:ascii="Tahoma" w:hAnsi="Tahoma" w:cs="Tahoma"/>
                <w:sz w:val="18"/>
                <w:szCs w:val="18"/>
              </w:rPr>
            </w:pPr>
          </w:p>
        </w:tc>
        <w:tc>
          <w:tcPr>
            <w:tcW w:w="6680" w:type="dxa"/>
            <w:tcBorders>
              <w:top w:val="nil"/>
              <w:left w:val="nil"/>
              <w:bottom w:val="single" w:sz="4" w:space="0" w:color="auto"/>
              <w:right w:val="single" w:sz="4" w:space="0" w:color="000000"/>
            </w:tcBorders>
            <w:shd w:val="clear" w:color="auto" w:fill="auto"/>
            <w:noWrap/>
            <w:vAlign w:val="bottom"/>
          </w:tcPr>
          <w:p w14:paraId="41AE99D5" w14:textId="77777777" w:rsidR="00F776FE" w:rsidRPr="00450F06" w:rsidRDefault="00F776FE" w:rsidP="00945675">
            <w:pPr>
              <w:rPr>
                <w:rFonts w:ascii="Tahoma" w:hAnsi="Tahoma" w:cs="Tahoma"/>
                <w:sz w:val="18"/>
                <w:szCs w:val="18"/>
              </w:rPr>
            </w:pPr>
            <w:r w:rsidRPr="00450F06">
              <w:rPr>
                <w:rFonts w:ascii="Tahoma" w:hAnsi="Tahoma" w:cs="Tahoma"/>
                <w:sz w:val="18"/>
                <w:szCs w:val="18"/>
              </w:rPr>
              <w:t>􀂆 VARIE</w:t>
            </w:r>
          </w:p>
        </w:tc>
      </w:tr>
    </w:tbl>
    <w:p w14:paraId="41F4ED3F" w14:textId="77777777" w:rsidR="00F776FE" w:rsidRPr="00450F06" w:rsidRDefault="00F776FE" w:rsidP="00F776FE">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F776FE" w:rsidRPr="00450F06" w14:paraId="2F1798AB" w14:textId="77777777" w:rsidTr="00945675">
        <w:trPr>
          <w:trHeight w:val="255"/>
        </w:trPr>
        <w:tc>
          <w:tcPr>
            <w:tcW w:w="9600" w:type="dxa"/>
            <w:tcBorders>
              <w:top w:val="single" w:sz="4" w:space="0" w:color="auto"/>
              <w:left w:val="single" w:sz="4" w:space="0" w:color="auto"/>
              <w:bottom w:val="nil"/>
              <w:right w:val="single" w:sz="4" w:space="0" w:color="auto"/>
            </w:tcBorders>
            <w:shd w:val="clear" w:color="auto" w:fill="auto"/>
            <w:noWrap/>
            <w:vAlign w:val="bottom"/>
          </w:tcPr>
          <w:p w14:paraId="6C3E5A35" w14:textId="77777777" w:rsidR="00F776FE" w:rsidRPr="00450F06" w:rsidRDefault="00FE57C4" w:rsidP="00945675">
            <w:pPr>
              <w:rPr>
                <w:rFonts w:ascii="Tahoma" w:hAnsi="Tahoma" w:cs="Tahoma"/>
                <w:sz w:val="18"/>
                <w:szCs w:val="18"/>
              </w:rPr>
            </w:pPr>
            <w:r>
              <w:rPr>
                <w:rFonts w:ascii="Tahoma" w:hAnsi="Tahoma" w:cs="Tahoma"/>
                <w:sz w:val="18"/>
                <w:szCs w:val="18"/>
              </w:rPr>
              <w:t>X</w:t>
            </w:r>
            <w:r w:rsidR="00F776FE" w:rsidRPr="00450F06">
              <w:rPr>
                <w:rFonts w:ascii="Tahoma" w:hAnsi="Tahoma" w:cs="Tahoma"/>
                <w:sz w:val="18"/>
                <w:szCs w:val="18"/>
              </w:rPr>
              <w:t xml:space="preserve"> ALTRO</w:t>
            </w:r>
          </w:p>
        </w:tc>
      </w:tr>
      <w:tr w:rsidR="00F776FE" w:rsidRPr="00450F06" w14:paraId="78C39459" w14:textId="77777777" w:rsidTr="00945675">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3748A3E0" w14:textId="77777777" w:rsidR="00F776FE" w:rsidRPr="00450F06" w:rsidRDefault="00F776FE" w:rsidP="00945675">
            <w:pPr>
              <w:rPr>
                <w:rFonts w:ascii="Tahoma" w:hAnsi="Tahoma" w:cs="Tahoma"/>
                <w:sz w:val="18"/>
                <w:szCs w:val="18"/>
              </w:rPr>
            </w:pPr>
            <w:r w:rsidRPr="00450F06">
              <w:rPr>
                <w:rFonts w:ascii="Tahoma" w:hAnsi="Tahoma" w:cs="Tahoma"/>
                <w:sz w:val="18"/>
                <w:szCs w:val="18"/>
              </w:rPr>
              <w:t xml:space="preserve">􀂆 FORNITURE IN OPERA                         </w:t>
            </w:r>
            <w:r w:rsidR="00FE57C4" w:rsidRPr="000B732A">
              <w:rPr>
                <w:rFonts w:ascii="Courier New" w:hAnsi="Courier New" w:cs="Courier New"/>
                <w:color w:val="000000"/>
                <w:sz w:val="18"/>
                <w:szCs w:val="18"/>
              </w:rPr>
              <w:t>INTERVENTI DI MANUTENZIONE HARDWARE E SOFTWARE SU IMPIANTI COLD STAMPING</w:t>
            </w:r>
          </w:p>
        </w:tc>
      </w:tr>
    </w:tbl>
    <w:p w14:paraId="021F2195" w14:textId="77777777" w:rsidR="00F776FE" w:rsidRPr="00450F06" w:rsidRDefault="00F776FE" w:rsidP="00F776FE">
      <w:pPr>
        <w:rPr>
          <w:rFonts w:ascii="Verdana" w:hAnsi="Verdana"/>
          <w:sz w:val="22"/>
        </w:rPr>
      </w:pPr>
    </w:p>
    <w:p w14:paraId="7F57FF5B"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6DEC4908"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1CBABC4F"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42D6D4AD"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46A9D09B"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7BB4A964"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5CD34E6C"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3174710F"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5B220E89"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44947F8D"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0FEE1FA3"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3D407AC5" w14:textId="77777777" w:rsidR="00F776FE" w:rsidRPr="00450F06" w:rsidRDefault="00F776FE" w:rsidP="00F776FE">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SEZ. 4 - PIANIFICAZIONE</w:t>
      </w:r>
    </w:p>
    <w:p w14:paraId="6DB2A723" w14:textId="77777777" w:rsidR="00F776FE" w:rsidRPr="00450F06" w:rsidRDefault="00F776FE" w:rsidP="00F776FE">
      <w:pPr>
        <w:spacing w:line="384" w:lineRule="atLeast"/>
        <w:jc w:val="both"/>
        <w:rPr>
          <w:rFonts w:ascii="Verdana" w:hAnsi="Verdana" w:cs="Arial"/>
          <w:spacing w:val="4"/>
          <w:sz w:val="22"/>
          <w:szCs w:val="22"/>
        </w:rPr>
      </w:pPr>
      <w:r w:rsidRPr="00450F06">
        <w:rPr>
          <w:rFonts w:ascii="Verdana" w:hAnsi="Verdana" w:cs="Arial"/>
          <w:spacing w:val="4"/>
          <w:sz w:val="22"/>
          <w:szCs w:val="22"/>
        </w:rPr>
        <w:t>Esaminata ed analizzata congiuntamente la presenza di eventuali rischi derivanti dalle interferenze tra le attività dell’Unità Organizzativa e delle imprese sopra indicate, si riscontra che sono presenti sovrapposizioni e ambiti di interferenza come indicato nella tabella seguente:</w:t>
      </w:r>
    </w:p>
    <w:p w14:paraId="79C2E62B" w14:textId="77777777" w:rsidR="00F776FE" w:rsidRPr="00450F06" w:rsidRDefault="00F776FE" w:rsidP="00F776FE">
      <w:pPr>
        <w:rPr>
          <w:rFonts w:ascii="Verdana" w:hAnsi="Verdana" w:cs="Arial"/>
          <w:b/>
          <w:spacing w:val="4"/>
          <w:sz w:val="22"/>
          <w:szCs w:val="22"/>
          <w:u w:val="single"/>
        </w:rPr>
      </w:pPr>
    </w:p>
    <w:p w14:paraId="4504F496" w14:textId="77777777" w:rsidR="00F776FE" w:rsidRDefault="00F776FE" w:rsidP="00F776FE">
      <w:pPr>
        <w:rPr>
          <w:rFonts w:ascii="Verdana" w:hAnsi="Verdana" w:cs="Tahoma"/>
          <w:b/>
          <w:bCs/>
          <w:sz w:val="22"/>
          <w:szCs w:val="22"/>
        </w:rPr>
      </w:pPr>
      <w:r w:rsidRPr="00450F06">
        <w:rPr>
          <w:rFonts w:ascii="Verdana" w:hAnsi="Verdana" w:cs="Tahoma"/>
          <w:b/>
          <w:bCs/>
          <w:sz w:val="22"/>
          <w:szCs w:val="22"/>
        </w:rPr>
        <w:t xml:space="preserve">Descrizione delle fasi di lavoro e identificazione delle sovrapposizioni </w:t>
      </w:r>
      <w:smartTag w:uri="urn:schemas-microsoft-com:office:smarttags" w:element="PersonName">
        <w:smartTagPr>
          <w:attr w:name="ProductID" w:val="e ambiti di"/>
        </w:smartTagPr>
        <w:r w:rsidRPr="00450F06">
          <w:rPr>
            <w:rFonts w:ascii="Verdana" w:hAnsi="Verdana" w:cs="Tahoma"/>
            <w:b/>
            <w:bCs/>
            <w:sz w:val="22"/>
            <w:szCs w:val="22"/>
          </w:rPr>
          <w:t>e ambiti di</w:t>
        </w:r>
      </w:smartTag>
      <w:r w:rsidRPr="00450F06">
        <w:rPr>
          <w:rFonts w:ascii="Verdana" w:hAnsi="Verdana" w:cs="Tahoma"/>
          <w:b/>
          <w:bCs/>
          <w:sz w:val="22"/>
          <w:szCs w:val="22"/>
        </w:rPr>
        <w:t xml:space="preserve"> interferenza:</w:t>
      </w:r>
    </w:p>
    <w:p w14:paraId="6A27E6CC" w14:textId="77777777" w:rsidR="00FF167E" w:rsidRPr="00450F06" w:rsidRDefault="00FF167E" w:rsidP="00F776FE">
      <w:pPr>
        <w:rPr>
          <w:rFonts w:ascii="Verdana" w:hAnsi="Verdana" w:cs="Tahoma"/>
          <w:b/>
          <w:bCs/>
          <w:sz w:val="22"/>
          <w:szCs w:val="22"/>
        </w:rPr>
      </w:pPr>
    </w:p>
    <w:tbl>
      <w:tblPr>
        <w:tblW w:w="10206" w:type="dxa"/>
        <w:jc w:val="center"/>
        <w:tblCellMar>
          <w:left w:w="70" w:type="dxa"/>
          <w:right w:w="70" w:type="dxa"/>
        </w:tblCellMar>
        <w:tblLook w:val="0000" w:firstRow="0" w:lastRow="0" w:firstColumn="0" w:lastColumn="0" w:noHBand="0" w:noVBand="0"/>
      </w:tblPr>
      <w:tblGrid>
        <w:gridCol w:w="3767"/>
        <w:gridCol w:w="911"/>
        <w:gridCol w:w="1100"/>
        <w:gridCol w:w="1026"/>
        <w:gridCol w:w="851"/>
        <w:gridCol w:w="850"/>
        <w:gridCol w:w="851"/>
        <w:gridCol w:w="850"/>
      </w:tblGrid>
      <w:tr w:rsidR="00FF167E" w:rsidRPr="00450F06" w14:paraId="49452DD0" w14:textId="77777777" w:rsidTr="00FF167E">
        <w:trPr>
          <w:trHeight w:val="255"/>
          <w:jc w:val="center"/>
        </w:trPr>
        <w:tc>
          <w:tcPr>
            <w:tcW w:w="3767" w:type="dxa"/>
            <w:tcBorders>
              <w:top w:val="nil"/>
              <w:left w:val="nil"/>
              <w:bottom w:val="nil"/>
              <w:right w:val="nil"/>
            </w:tcBorders>
            <w:shd w:val="clear" w:color="auto" w:fill="auto"/>
            <w:noWrap/>
            <w:vAlign w:val="bottom"/>
          </w:tcPr>
          <w:p w14:paraId="17CE04D1" w14:textId="77777777" w:rsidR="00FF167E" w:rsidRPr="00450F06" w:rsidRDefault="00FF167E" w:rsidP="00BB7CBC">
            <w:pPr>
              <w:rPr>
                <w:rFonts w:ascii="Tahoma" w:hAnsi="Tahoma" w:cs="Tahoma"/>
                <w:sz w:val="18"/>
                <w:szCs w:val="18"/>
              </w:rPr>
            </w:pPr>
          </w:p>
        </w:tc>
        <w:tc>
          <w:tcPr>
            <w:tcW w:w="643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14:paraId="559B7E32" w14:textId="77777777" w:rsidR="00FF167E" w:rsidRPr="00450F06" w:rsidRDefault="00FF167E" w:rsidP="00BB7CBC">
            <w:pPr>
              <w:jc w:val="center"/>
              <w:rPr>
                <w:rFonts w:ascii="Tahoma" w:hAnsi="Tahoma" w:cs="Tahoma"/>
                <w:b/>
                <w:bCs/>
                <w:sz w:val="18"/>
                <w:szCs w:val="18"/>
              </w:rPr>
            </w:pPr>
            <w:r w:rsidRPr="00450F06">
              <w:rPr>
                <w:rFonts w:ascii="Tahoma" w:hAnsi="Tahoma" w:cs="Tahoma"/>
                <w:b/>
                <w:bCs/>
                <w:sz w:val="18"/>
                <w:szCs w:val="18"/>
              </w:rPr>
              <w:t>Tempo</w:t>
            </w:r>
          </w:p>
        </w:tc>
      </w:tr>
      <w:tr w:rsidR="00FF167E" w:rsidRPr="00450F06" w14:paraId="10A31B7B" w14:textId="77777777" w:rsidTr="00FF167E">
        <w:trPr>
          <w:trHeight w:val="255"/>
          <w:jc w:val="center"/>
        </w:trPr>
        <w:tc>
          <w:tcPr>
            <w:tcW w:w="3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B62BE" w14:textId="77777777" w:rsidR="00FF167E" w:rsidRPr="00450F06" w:rsidRDefault="00FF167E" w:rsidP="00BB7CBC">
            <w:pPr>
              <w:rPr>
                <w:rFonts w:ascii="Tahoma" w:hAnsi="Tahoma" w:cs="Tahoma"/>
                <w:b/>
                <w:bCs/>
                <w:sz w:val="18"/>
                <w:szCs w:val="18"/>
              </w:rPr>
            </w:pPr>
            <w:r w:rsidRPr="00450F06">
              <w:rPr>
                <w:rFonts w:ascii="Tahoma" w:hAnsi="Tahoma" w:cs="Tahoma"/>
                <w:b/>
                <w:bCs/>
                <w:sz w:val="18"/>
                <w:szCs w:val="18"/>
              </w:rPr>
              <w:t xml:space="preserve">Attività </w:t>
            </w:r>
          </w:p>
        </w:tc>
        <w:tc>
          <w:tcPr>
            <w:tcW w:w="911" w:type="dxa"/>
            <w:tcBorders>
              <w:top w:val="nil"/>
              <w:left w:val="nil"/>
              <w:bottom w:val="single" w:sz="4" w:space="0" w:color="auto"/>
              <w:right w:val="single" w:sz="4" w:space="0" w:color="auto"/>
            </w:tcBorders>
            <w:shd w:val="clear" w:color="auto" w:fill="FFFF99"/>
            <w:noWrap/>
            <w:vAlign w:val="bottom"/>
          </w:tcPr>
          <w:p w14:paraId="30081F97" w14:textId="77777777" w:rsidR="00FF167E" w:rsidRPr="00450F06" w:rsidRDefault="00FF167E" w:rsidP="00BB7CBC">
            <w:pPr>
              <w:jc w:val="center"/>
              <w:rPr>
                <w:rFonts w:ascii="Tahoma" w:hAnsi="Tahoma" w:cs="Tahoma"/>
                <w:b/>
                <w:bCs/>
                <w:sz w:val="18"/>
                <w:szCs w:val="18"/>
              </w:rPr>
            </w:pPr>
            <w:r>
              <w:rPr>
                <w:rFonts w:ascii="Tahoma" w:hAnsi="Tahoma" w:cs="Tahoma"/>
                <w:b/>
                <w:bCs/>
                <w:sz w:val="18"/>
                <w:szCs w:val="18"/>
              </w:rPr>
              <w:t>L</w:t>
            </w:r>
            <w:r w:rsidRPr="00450F06">
              <w:rPr>
                <w:rFonts w:ascii="Tahoma" w:hAnsi="Tahoma" w:cs="Tahoma"/>
                <w:b/>
                <w:bCs/>
                <w:sz w:val="18"/>
                <w:szCs w:val="18"/>
              </w:rPr>
              <w:t>un</w:t>
            </w:r>
          </w:p>
        </w:tc>
        <w:tc>
          <w:tcPr>
            <w:tcW w:w="1100" w:type="dxa"/>
            <w:tcBorders>
              <w:top w:val="nil"/>
              <w:left w:val="nil"/>
              <w:bottom w:val="single" w:sz="4" w:space="0" w:color="auto"/>
              <w:right w:val="single" w:sz="4" w:space="0" w:color="auto"/>
            </w:tcBorders>
            <w:shd w:val="clear" w:color="auto" w:fill="FFFF99"/>
            <w:noWrap/>
            <w:vAlign w:val="bottom"/>
          </w:tcPr>
          <w:p w14:paraId="42B0B467" w14:textId="77777777" w:rsidR="00FF167E" w:rsidRPr="00450F06" w:rsidRDefault="00FF167E" w:rsidP="00BB7CBC">
            <w:pPr>
              <w:jc w:val="center"/>
              <w:rPr>
                <w:rFonts w:ascii="Tahoma" w:hAnsi="Tahoma" w:cs="Tahoma"/>
                <w:b/>
                <w:bCs/>
                <w:sz w:val="18"/>
                <w:szCs w:val="18"/>
              </w:rPr>
            </w:pPr>
            <w:r>
              <w:rPr>
                <w:rFonts w:ascii="Tahoma" w:hAnsi="Tahoma" w:cs="Tahoma"/>
                <w:b/>
                <w:bCs/>
                <w:sz w:val="18"/>
                <w:szCs w:val="18"/>
              </w:rPr>
              <w:t>M</w:t>
            </w:r>
            <w:r w:rsidRPr="00450F06">
              <w:rPr>
                <w:rFonts w:ascii="Tahoma" w:hAnsi="Tahoma" w:cs="Tahoma"/>
                <w:b/>
                <w:bCs/>
                <w:sz w:val="18"/>
                <w:szCs w:val="18"/>
              </w:rPr>
              <w:t>ar</w:t>
            </w:r>
          </w:p>
        </w:tc>
        <w:tc>
          <w:tcPr>
            <w:tcW w:w="1026" w:type="dxa"/>
            <w:tcBorders>
              <w:top w:val="nil"/>
              <w:left w:val="nil"/>
              <w:bottom w:val="single" w:sz="4" w:space="0" w:color="auto"/>
              <w:right w:val="single" w:sz="4" w:space="0" w:color="auto"/>
            </w:tcBorders>
            <w:shd w:val="clear" w:color="auto" w:fill="FFFF99"/>
            <w:noWrap/>
            <w:vAlign w:val="bottom"/>
          </w:tcPr>
          <w:p w14:paraId="1005B760" w14:textId="77777777" w:rsidR="00FF167E" w:rsidRPr="00450F06" w:rsidRDefault="00FF167E" w:rsidP="00BB7CBC">
            <w:pPr>
              <w:jc w:val="center"/>
              <w:rPr>
                <w:rFonts w:ascii="Tahoma" w:hAnsi="Tahoma" w:cs="Tahoma"/>
                <w:b/>
                <w:bCs/>
                <w:sz w:val="18"/>
                <w:szCs w:val="18"/>
              </w:rPr>
            </w:pPr>
            <w:r>
              <w:rPr>
                <w:rFonts w:ascii="Tahoma" w:hAnsi="Tahoma" w:cs="Tahoma"/>
                <w:b/>
                <w:bCs/>
                <w:sz w:val="18"/>
                <w:szCs w:val="18"/>
              </w:rPr>
              <w:t>M</w:t>
            </w:r>
            <w:r w:rsidRPr="00450F06">
              <w:rPr>
                <w:rFonts w:ascii="Tahoma" w:hAnsi="Tahoma" w:cs="Tahoma"/>
                <w:b/>
                <w:bCs/>
                <w:sz w:val="18"/>
                <w:szCs w:val="18"/>
              </w:rPr>
              <w:t>er</w:t>
            </w:r>
          </w:p>
        </w:tc>
        <w:tc>
          <w:tcPr>
            <w:tcW w:w="851" w:type="dxa"/>
            <w:tcBorders>
              <w:top w:val="nil"/>
              <w:left w:val="nil"/>
              <w:bottom w:val="single" w:sz="4" w:space="0" w:color="auto"/>
              <w:right w:val="single" w:sz="4" w:space="0" w:color="auto"/>
            </w:tcBorders>
            <w:shd w:val="clear" w:color="auto" w:fill="FFFF99"/>
            <w:noWrap/>
            <w:vAlign w:val="bottom"/>
          </w:tcPr>
          <w:p w14:paraId="46589D30" w14:textId="77777777" w:rsidR="00FF167E" w:rsidRPr="00450F06" w:rsidRDefault="00FF167E" w:rsidP="00BB7CBC">
            <w:pPr>
              <w:jc w:val="center"/>
              <w:rPr>
                <w:rFonts w:ascii="Tahoma" w:hAnsi="Tahoma" w:cs="Tahoma"/>
                <w:b/>
                <w:bCs/>
                <w:sz w:val="18"/>
                <w:szCs w:val="18"/>
              </w:rPr>
            </w:pPr>
            <w:r>
              <w:rPr>
                <w:rFonts w:ascii="Tahoma" w:hAnsi="Tahoma" w:cs="Tahoma"/>
                <w:b/>
                <w:bCs/>
                <w:sz w:val="18"/>
                <w:szCs w:val="18"/>
              </w:rPr>
              <w:t>G</w:t>
            </w:r>
            <w:r w:rsidRPr="00450F06">
              <w:rPr>
                <w:rFonts w:ascii="Tahoma" w:hAnsi="Tahoma" w:cs="Tahoma"/>
                <w:b/>
                <w:bCs/>
                <w:sz w:val="18"/>
                <w:szCs w:val="18"/>
              </w:rPr>
              <w:t>io</w:t>
            </w:r>
          </w:p>
        </w:tc>
        <w:tc>
          <w:tcPr>
            <w:tcW w:w="850" w:type="dxa"/>
            <w:tcBorders>
              <w:top w:val="nil"/>
              <w:left w:val="nil"/>
              <w:bottom w:val="single" w:sz="4" w:space="0" w:color="auto"/>
              <w:right w:val="single" w:sz="4" w:space="0" w:color="auto"/>
            </w:tcBorders>
            <w:shd w:val="clear" w:color="auto" w:fill="FFFF99"/>
            <w:noWrap/>
            <w:vAlign w:val="bottom"/>
          </w:tcPr>
          <w:p w14:paraId="509326EF" w14:textId="77777777" w:rsidR="00FF167E" w:rsidRPr="00450F06" w:rsidRDefault="00FF167E" w:rsidP="00BB7CBC">
            <w:pPr>
              <w:jc w:val="center"/>
              <w:rPr>
                <w:rFonts w:ascii="Tahoma" w:hAnsi="Tahoma" w:cs="Tahoma"/>
                <w:b/>
                <w:bCs/>
                <w:sz w:val="18"/>
                <w:szCs w:val="18"/>
              </w:rPr>
            </w:pPr>
            <w:r>
              <w:rPr>
                <w:rFonts w:ascii="Tahoma" w:hAnsi="Tahoma" w:cs="Tahoma"/>
                <w:b/>
                <w:bCs/>
                <w:sz w:val="18"/>
                <w:szCs w:val="18"/>
              </w:rPr>
              <w:t>V</w:t>
            </w:r>
            <w:r w:rsidRPr="00450F06">
              <w:rPr>
                <w:rFonts w:ascii="Tahoma" w:hAnsi="Tahoma" w:cs="Tahoma"/>
                <w:b/>
                <w:bCs/>
                <w:sz w:val="18"/>
                <w:szCs w:val="18"/>
              </w:rPr>
              <w:t>en</w:t>
            </w:r>
          </w:p>
        </w:tc>
        <w:tc>
          <w:tcPr>
            <w:tcW w:w="851" w:type="dxa"/>
            <w:tcBorders>
              <w:top w:val="nil"/>
              <w:left w:val="nil"/>
              <w:bottom w:val="single" w:sz="4" w:space="0" w:color="auto"/>
              <w:right w:val="single" w:sz="4" w:space="0" w:color="auto"/>
            </w:tcBorders>
            <w:shd w:val="clear" w:color="auto" w:fill="FFFF99"/>
            <w:noWrap/>
            <w:vAlign w:val="bottom"/>
          </w:tcPr>
          <w:p w14:paraId="38497943" w14:textId="77777777" w:rsidR="00FF167E" w:rsidRPr="00450F06" w:rsidRDefault="00FF167E" w:rsidP="00BB7CBC">
            <w:pPr>
              <w:jc w:val="center"/>
              <w:rPr>
                <w:rFonts w:ascii="Tahoma" w:hAnsi="Tahoma" w:cs="Tahoma"/>
                <w:b/>
                <w:bCs/>
                <w:sz w:val="18"/>
                <w:szCs w:val="18"/>
              </w:rPr>
            </w:pPr>
            <w:r w:rsidRPr="00450F06">
              <w:rPr>
                <w:rFonts w:ascii="Tahoma" w:hAnsi="Tahoma" w:cs="Tahoma"/>
                <w:b/>
                <w:bCs/>
                <w:sz w:val="18"/>
                <w:szCs w:val="18"/>
              </w:rPr>
              <w:t>Sab</w:t>
            </w:r>
          </w:p>
        </w:tc>
        <w:tc>
          <w:tcPr>
            <w:tcW w:w="850" w:type="dxa"/>
            <w:tcBorders>
              <w:top w:val="nil"/>
              <w:left w:val="nil"/>
              <w:bottom w:val="single" w:sz="4" w:space="0" w:color="auto"/>
              <w:right w:val="single" w:sz="4" w:space="0" w:color="auto"/>
            </w:tcBorders>
            <w:shd w:val="clear" w:color="auto" w:fill="FFFF99"/>
          </w:tcPr>
          <w:p w14:paraId="75BDE264" w14:textId="77777777" w:rsidR="00FF167E" w:rsidRPr="00450F06" w:rsidRDefault="00FF167E" w:rsidP="00BB7CBC">
            <w:pPr>
              <w:jc w:val="center"/>
              <w:rPr>
                <w:rFonts w:ascii="Tahoma" w:hAnsi="Tahoma" w:cs="Tahoma"/>
                <w:b/>
                <w:bCs/>
                <w:sz w:val="18"/>
                <w:szCs w:val="18"/>
              </w:rPr>
            </w:pPr>
            <w:r>
              <w:rPr>
                <w:rFonts w:ascii="Tahoma" w:hAnsi="Tahoma" w:cs="Tahoma"/>
                <w:b/>
                <w:bCs/>
                <w:sz w:val="18"/>
                <w:szCs w:val="18"/>
              </w:rPr>
              <w:t>Dom</w:t>
            </w:r>
          </w:p>
        </w:tc>
      </w:tr>
      <w:tr w:rsidR="00FF167E" w:rsidRPr="00450F06" w14:paraId="2000B269" w14:textId="77777777" w:rsidTr="00FF167E">
        <w:trPr>
          <w:trHeight w:val="255"/>
          <w:jc w:val="center"/>
        </w:trPr>
        <w:tc>
          <w:tcPr>
            <w:tcW w:w="3767" w:type="dxa"/>
            <w:tcBorders>
              <w:top w:val="single" w:sz="4" w:space="0" w:color="auto"/>
              <w:left w:val="single" w:sz="4" w:space="0" w:color="auto"/>
              <w:bottom w:val="single" w:sz="4" w:space="0" w:color="auto"/>
              <w:right w:val="nil"/>
            </w:tcBorders>
            <w:shd w:val="clear" w:color="auto" w:fill="auto"/>
            <w:noWrap/>
            <w:vAlign w:val="bottom"/>
          </w:tcPr>
          <w:p w14:paraId="5C61E89E" w14:textId="77777777" w:rsidR="00FF167E" w:rsidRPr="00450F06" w:rsidRDefault="009278E9" w:rsidP="00BB7CBC">
            <w:pPr>
              <w:rPr>
                <w:rFonts w:ascii="Tahoma" w:hAnsi="Tahoma" w:cs="Tahoma"/>
                <w:sz w:val="18"/>
                <w:szCs w:val="18"/>
              </w:rPr>
            </w:pPr>
            <w:r>
              <w:rPr>
                <w:rFonts w:ascii="Tahoma" w:hAnsi="Tahoma" w:cs="Tahoma"/>
                <w:sz w:val="18"/>
                <w:szCs w:val="18"/>
              </w:rPr>
              <w:t>PULIZIE TECNICHE</w:t>
            </w:r>
          </w:p>
        </w:tc>
        <w:tc>
          <w:tcPr>
            <w:tcW w:w="911" w:type="dxa"/>
            <w:tcBorders>
              <w:top w:val="nil"/>
              <w:left w:val="single" w:sz="4" w:space="0" w:color="auto"/>
              <w:bottom w:val="single" w:sz="4" w:space="0" w:color="auto"/>
              <w:right w:val="single" w:sz="4" w:space="0" w:color="auto"/>
            </w:tcBorders>
            <w:shd w:val="clear" w:color="auto" w:fill="auto"/>
            <w:noWrap/>
            <w:vAlign w:val="center"/>
          </w:tcPr>
          <w:p w14:paraId="3325D250"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c>
          <w:tcPr>
            <w:tcW w:w="1100" w:type="dxa"/>
            <w:tcBorders>
              <w:top w:val="nil"/>
              <w:left w:val="nil"/>
              <w:bottom w:val="single" w:sz="4" w:space="0" w:color="auto"/>
              <w:right w:val="single" w:sz="4" w:space="0" w:color="auto"/>
            </w:tcBorders>
            <w:shd w:val="clear" w:color="auto" w:fill="auto"/>
            <w:noWrap/>
            <w:vAlign w:val="center"/>
          </w:tcPr>
          <w:p w14:paraId="4D020387"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c>
          <w:tcPr>
            <w:tcW w:w="1026" w:type="dxa"/>
            <w:tcBorders>
              <w:top w:val="nil"/>
              <w:left w:val="nil"/>
              <w:bottom w:val="single" w:sz="4" w:space="0" w:color="auto"/>
              <w:right w:val="single" w:sz="4" w:space="0" w:color="auto"/>
            </w:tcBorders>
            <w:shd w:val="clear" w:color="auto" w:fill="auto"/>
            <w:noWrap/>
            <w:vAlign w:val="center"/>
          </w:tcPr>
          <w:p w14:paraId="614E4249"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1251C81C"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shd w:val="clear" w:color="auto" w:fill="auto"/>
            <w:noWrap/>
            <w:vAlign w:val="center"/>
          </w:tcPr>
          <w:p w14:paraId="667688A0"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6C6453A4"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vAlign w:val="center"/>
          </w:tcPr>
          <w:p w14:paraId="5FE99B89"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r>
      <w:tr w:rsidR="009278E9" w:rsidRPr="00450F06" w14:paraId="49E9A605" w14:textId="77777777" w:rsidTr="00056214">
        <w:trPr>
          <w:trHeight w:val="255"/>
          <w:jc w:val="center"/>
        </w:trPr>
        <w:tc>
          <w:tcPr>
            <w:tcW w:w="3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91F3D" w14:textId="77777777" w:rsidR="009278E9" w:rsidRPr="00450F06" w:rsidRDefault="00FE57C4" w:rsidP="009278E9">
            <w:pPr>
              <w:rPr>
                <w:rFonts w:ascii="Tahoma" w:hAnsi="Tahoma" w:cs="Tahoma"/>
                <w:sz w:val="18"/>
                <w:szCs w:val="18"/>
              </w:rPr>
            </w:pPr>
            <w:r>
              <w:rPr>
                <w:rFonts w:ascii="Tahoma" w:hAnsi="Tahoma" w:cs="Tahoma"/>
                <w:sz w:val="18"/>
                <w:szCs w:val="18"/>
              </w:rPr>
              <w:t>PERSONALE</w:t>
            </w:r>
            <w:r w:rsidR="009278E9">
              <w:rPr>
                <w:rFonts w:ascii="Tahoma" w:hAnsi="Tahoma" w:cs="Tahoma"/>
                <w:sz w:val="18"/>
                <w:szCs w:val="18"/>
              </w:rPr>
              <w:t xml:space="preserve"> FCA</w:t>
            </w:r>
          </w:p>
        </w:tc>
        <w:tc>
          <w:tcPr>
            <w:tcW w:w="911" w:type="dxa"/>
            <w:tcBorders>
              <w:top w:val="nil"/>
              <w:left w:val="nil"/>
              <w:bottom w:val="single" w:sz="4" w:space="0" w:color="auto"/>
              <w:right w:val="single" w:sz="4" w:space="0" w:color="auto"/>
            </w:tcBorders>
            <w:shd w:val="clear" w:color="auto" w:fill="auto"/>
            <w:noWrap/>
            <w:vAlign w:val="center"/>
          </w:tcPr>
          <w:p w14:paraId="1FC050BD"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c>
          <w:tcPr>
            <w:tcW w:w="1100" w:type="dxa"/>
            <w:tcBorders>
              <w:top w:val="nil"/>
              <w:left w:val="nil"/>
              <w:bottom w:val="single" w:sz="4" w:space="0" w:color="auto"/>
              <w:right w:val="single" w:sz="4" w:space="0" w:color="auto"/>
            </w:tcBorders>
            <w:shd w:val="clear" w:color="auto" w:fill="auto"/>
            <w:noWrap/>
            <w:vAlign w:val="center"/>
          </w:tcPr>
          <w:p w14:paraId="2FE61384"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c>
          <w:tcPr>
            <w:tcW w:w="1026" w:type="dxa"/>
            <w:tcBorders>
              <w:top w:val="nil"/>
              <w:left w:val="nil"/>
              <w:bottom w:val="single" w:sz="4" w:space="0" w:color="auto"/>
              <w:right w:val="single" w:sz="4" w:space="0" w:color="auto"/>
            </w:tcBorders>
            <w:shd w:val="clear" w:color="auto" w:fill="auto"/>
            <w:noWrap/>
            <w:vAlign w:val="center"/>
          </w:tcPr>
          <w:p w14:paraId="288772EA"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6F504B2E"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shd w:val="clear" w:color="auto" w:fill="auto"/>
            <w:noWrap/>
            <w:vAlign w:val="center"/>
          </w:tcPr>
          <w:p w14:paraId="76610B2F"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03F70470"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vAlign w:val="center"/>
          </w:tcPr>
          <w:p w14:paraId="3671E1A1"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r>
      <w:tr w:rsidR="009278E9" w:rsidRPr="00450F06" w14:paraId="45A98726"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2392E110"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54D0F515"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6F571166"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7A437009"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082DFE63"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6784CBD8"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6C8CF9EE"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775CFED7" w14:textId="77777777" w:rsidR="009278E9" w:rsidRPr="00450F06" w:rsidRDefault="009278E9" w:rsidP="009278E9">
            <w:pPr>
              <w:rPr>
                <w:rFonts w:ascii="Tahoma" w:hAnsi="Tahoma" w:cs="Tahoma"/>
                <w:sz w:val="18"/>
                <w:szCs w:val="18"/>
              </w:rPr>
            </w:pPr>
          </w:p>
        </w:tc>
      </w:tr>
      <w:tr w:rsidR="009278E9" w:rsidRPr="00450F06" w14:paraId="34320F26"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13B29F30"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4691BADF"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5FBACCF5"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1C55CBF1"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227D9679"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47026318"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41A05FF8"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408E752D" w14:textId="77777777" w:rsidR="009278E9" w:rsidRPr="00450F06" w:rsidRDefault="009278E9" w:rsidP="009278E9">
            <w:pPr>
              <w:rPr>
                <w:rFonts w:ascii="Tahoma" w:hAnsi="Tahoma" w:cs="Tahoma"/>
                <w:sz w:val="18"/>
                <w:szCs w:val="18"/>
              </w:rPr>
            </w:pPr>
          </w:p>
        </w:tc>
      </w:tr>
      <w:tr w:rsidR="009278E9" w:rsidRPr="00450F06" w14:paraId="48A0D990"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7F7BE96F"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4FB75636"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47733E71"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2B2F5350"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519BEADE"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658E3970"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1C3E6205"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2043159D" w14:textId="77777777" w:rsidR="009278E9" w:rsidRPr="00450F06" w:rsidRDefault="009278E9" w:rsidP="009278E9">
            <w:pPr>
              <w:rPr>
                <w:rFonts w:ascii="Tahoma" w:hAnsi="Tahoma" w:cs="Tahoma"/>
                <w:sz w:val="18"/>
                <w:szCs w:val="18"/>
              </w:rPr>
            </w:pPr>
          </w:p>
        </w:tc>
      </w:tr>
      <w:tr w:rsidR="009278E9" w:rsidRPr="00450F06" w14:paraId="3E8D8748"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5DC7459F"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40C6DC93"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2808B7E3"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71835A0D"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572295B7"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64D66405"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0FC80C28"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08870312" w14:textId="77777777" w:rsidR="009278E9" w:rsidRPr="00450F06" w:rsidRDefault="009278E9" w:rsidP="009278E9">
            <w:pPr>
              <w:rPr>
                <w:rFonts w:ascii="Tahoma" w:hAnsi="Tahoma" w:cs="Tahoma"/>
                <w:sz w:val="18"/>
                <w:szCs w:val="18"/>
              </w:rPr>
            </w:pPr>
          </w:p>
        </w:tc>
      </w:tr>
      <w:tr w:rsidR="009278E9" w:rsidRPr="00450F06" w14:paraId="723B2CC2"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568BA268"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45E25409"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16BEB876"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2DB73C84"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69996FE3"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3E6652CC"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76833532"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229CBE3F" w14:textId="77777777" w:rsidR="009278E9" w:rsidRPr="00450F06" w:rsidRDefault="009278E9" w:rsidP="009278E9">
            <w:pPr>
              <w:rPr>
                <w:rFonts w:ascii="Tahoma" w:hAnsi="Tahoma" w:cs="Tahoma"/>
                <w:sz w:val="18"/>
                <w:szCs w:val="18"/>
              </w:rPr>
            </w:pPr>
          </w:p>
        </w:tc>
      </w:tr>
      <w:tr w:rsidR="009278E9" w:rsidRPr="00450F06" w14:paraId="7B24DC75"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6330FF51"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69BFB58B"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AA47DA5"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13750F37"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0CD57698"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74334EE0"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6F65E746"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33666B08" w14:textId="77777777" w:rsidR="009278E9" w:rsidRPr="00450F06" w:rsidRDefault="009278E9" w:rsidP="009278E9">
            <w:pPr>
              <w:rPr>
                <w:rFonts w:ascii="Tahoma" w:hAnsi="Tahoma" w:cs="Tahoma"/>
                <w:sz w:val="18"/>
                <w:szCs w:val="18"/>
              </w:rPr>
            </w:pPr>
          </w:p>
        </w:tc>
      </w:tr>
      <w:tr w:rsidR="009278E9" w:rsidRPr="00450F06" w14:paraId="358C41CD" w14:textId="77777777" w:rsidTr="00FF167E">
        <w:trPr>
          <w:trHeight w:val="270"/>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502A6A71"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0642474C"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37B5E4B5"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5813D323"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0B97C853"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58ECCD20"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0F862E94"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29B59119" w14:textId="77777777" w:rsidR="009278E9" w:rsidRPr="00450F06" w:rsidRDefault="009278E9" w:rsidP="009278E9">
            <w:pPr>
              <w:rPr>
                <w:rFonts w:ascii="Tahoma" w:hAnsi="Tahoma" w:cs="Tahoma"/>
                <w:sz w:val="18"/>
                <w:szCs w:val="18"/>
              </w:rPr>
            </w:pPr>
          </w:p>
        </w:tc>
      </w:tr>
      <w:tr w:rsidR="009278E9" w:rsidRPr="00450F06" w14:paraId="14107A03" w14:textId="77777777" w:rsidTr="00FF167E">
        <w:trPr>
          <w:trHeight w:val="258"/>
          <w:jc w:val="center"/>
        </w:trPr>
        <w:tc>
          <w:tcPr>
            <w:tcW w:w="4678" w:type="dxa"/>
            <w:gridSpan w:val="2"/>
            <w:tcBorders>
              <w:top w:val="nil"/>
              <w:left w:val="nil"/>
              <w:bottom w:val="nil"/>
              <w:right w:val="nil"/>
            </w:tcBorders>
            <w:shd w:val="clear" w:color="auto" w:fill="auto"/>
            <w:noWrap/>
            <w:vAlign w:val="bottom"/>
          </w:tcPr>
          <w:p w14:paraId="60C52784" w14:textId="77777777" w:rsidR="009278E9" w:rsidRPr="00450F06" w:rsidRDefault="009278E9" w:rsidP="009278E9">
            <w:pPr>
              <w:rPr>
                <w:rFonts w:ascii="Arial" w:hAnsi="Arial" w:cs="Arial"/>
              </w:rPr>
            </w:pPr>
            <w:r>
              <w:rPr>
                <w:rFonts w:ascii="Arial" w:hAnsi="Arial" w:cs="Arial"/>
                <w:noProof/>
                <w:lang w:eastAsia="it-IT"/>
              </w:rPr>
              <mc:AlternateContent>
                <mc:Choice Requires="wps">
                  <w:drawing>
                    <wp:anchor distT="0" distB="0" distL="114300" distR="114300" simplePos="0" relativeHeight="251665408" behindDoc="0" locked="0" layoutInCell="1" allowOverlap="1" wp14:anchorId="29708E20" wp14:editId="5E092D9A">
                      <wp:simplePos x="0" y="0"/>
                      <wp:positionH relativeFrom="column">
                        <wp:posOffset>354965</wp:posOffset>
                      </wp:positionH>
                      <wp:positionV relativeFrom="paragraph">
                        <wp:posOffset>154940</wp:posOffset>
                      </wp:positionV>
                      <wp:extent cx="342900" cy="342900"/>
                      <wp:effectExtent l="2540" t="254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55F7F" w14:textId="77777777" w:rsidR="009278E9" w:rsidRPr="00F776FE" w:rsidRDefault="009278E9" w:rsidP="00FF167E">
                                  <w:pPr>
                                    <w:rPr>
                                      <w:b/>
                                    </w:rPr>
                                  </w:pPr>
                                  <w:r w:rsidRPr="00F776FE">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08E20" id="_x0000_t202" coordsize="21600,21600" o:spt="202" path="m,l,21600r21600,l21600,xe">
                      <v:stroke joinstyle="miter"/>
                      <v:path gradientshapeok="t" o:connecttype="rect"/>
                    </v:shapetype>
                    <v:shape id="Casella di testo 7" o:spid="_x0000_s1026" type="#_x0000_t202" style="position:absolute;margin-left:27.95pt;margin-top:12.2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" filled="f" stroked="f">
                      <v:textbox>
                        <w:txbxContent>
                          <w:p w14:paraId="1B955F7F" w14:textId="77777777" w:rsidR="009278E9" w:rsidRPr="00F776FE" w:rsidRDefault="009278E9" w:rsidP="00FF167E">
                            <w:pPr>
                              <w:rPr>
                                <w:b/>
                              </w:rPr>
                            </w:pPr>
                            <w:r w:rsidRPr="00F776FE">
                              <w:rPr>
                                <w:b/>
                              </w:rPr>
                              <w:t>x</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4420"/>
            </w:tblGrid>
            <w:tr w:rsidR="009278E9" w:rsidRPr="00450F06" w14:paraId="74A9BE0E" w14:textId="77777777" w:rsidTr="00BB7CBC">
              <w:trPr>
                <w:trHeight w:val="255"/>
                <w:tblCellSpacing w:w="0" w:type="dxa"/>
              </w:trPr>
              <w:tc>
                <w:tcPr>
                  <w:tcW w:w="4420" w:type="dxa"/>
                  <w:tcBorders>
                    <w:top w:val="nil"/>
                    <w:left w:val="nil"/>
                    <w:bottom w:val="nil"/>
                    <w:right w:val="nil"/>
                  </w:tcBorders>
                  <w:shd w:val="clear" w:color="auto" w:fill="auto"/>
                  <w:noWrap/>
                  <w:vAlign w:val="bottom"/>
                </w:tcPr>
                <w:p w14:paraId="0689EF30" w14:textId="77777777" w:rsidR="009278E9" w:rsidRPr="00450F06" w:rsidRDefault="009278E9" w:rsidP="009278E9">
                  <w:pPr>
                    <w:jc w:val="center"/>
                    <w:rPr>
                      <w:rFonts w:ascii="Tahoma" w:hAnsi="Tahoma" w:cs="Tahoma"/>
                      <w:sz w:val="18"/>
                      <w:szCs w:val="18"/>
                    </w:rPr>
                  </w:pPr>
                  <w:r w:rsidRPr="00450F06">
                    <w:rPr>
                      <w:rFonts w:ascii="Arial" w:hAnsi="Arial" w:cs="Arial"/>
                      <w:noProof/>
                      <w:lang w:eastAsia="it-IT"/>
                    </w:rPr>
                    <mc:AlternateContent>
                      <mc:Choice Requires="wps">
                        <w:drawing>
                          <wp:anchor distT="0" distB="0" distL="114300" distR="114300" simplePos="0" relativeHeight="251663360" behindDoc="0" locked="0" layoutInCell="1" allowOverlap="1" wp14:anchorId="21274DD4" wp14:editId="7BE19288">
                            <wp:simplePos x="0" y="0"/>
                            <wp:positionH relativeFrom="column">
                              <wp:posOffset>184150</wp:posOffset>
                            </wp:positionH>
                            <wp:positionV relativeFrom="paragraph">
                              <wp:posOffset>44450</wp:posOffset>
                            </wp:positionV>
                            <wp:extent cx="600075" cy="142875"/>
                            <wp:effectExtent l="12700" t="6350" r="6350" b="1270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62D69" id="Rettangolo 6" o:spid="_x0000_s1026" style="position:absolute;margin-left:14.5pt;margin-top:3.5pt;width:47.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" filled="f" fillcolor="red"/>
                        </w:pict>
                      </mc:Fallback>
                    </mc:AlternateContent>
                  </w:r>
                  <w:r w:rsidRPr="00450F06">
                    <w:rPr>
                      <w:rFonts w:ascii="Tahoma" w:hAnsi="Tahoma" w:cs="Tahoma"/>
                      <w:sz w:val="18"/>
                      <w:szCs w:val="18"/>
                    </w:rPr>
                    <w:t xml:space="preserve">          giorno con sovrapposizioni</w:t>
                  </w:r>
                </w:p>
              </w:tc>
            </w:tr>
          </w:tbl>
          <w:p w14:paraId="2EED1314" w14:textId="77777777" w:rsidR="009278E9" w:rsidRPr="00450F06" w:rsidRDefault="009278E9" w:rsidP="009278E9">
            <w:pPr>
              <w:rPr>
                <w:rFonts w:ascii="Arial" w:hAnsi="Arial" w:cs="Arial"/>
              </w:rPr>
            </w:pPr>
          </w:p>
        </w:tc>
        <w:tc>
          <w:tcPr>
            <w:tcW w:w="1100" w:type="dxa"/>
            <w:tcBorders>
              <w:top w:val="nil"/>
              <w:left w:val="nil"/>
              <w:bottom w:val="nil"/>
              <w:right w:val="nil"/>
            </w:tcBorders>
            <w:shd w:val="clear" w:color="auto" w:fill="auto"/>
            <w:noWrap/>
            <w:vAlign w:val="bottom"/>
          </w:tcPr>
          <w:p w14:paraId="5801A0A2" w14:textId="77777777" w:rsidR="009278E9" w:rsidRPr="00450F06" w:rsidRDefault="009278E9" w:rsidP="009278E9">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960"/>
            </w:tblGrid>
            <w:tr w:rsidR="009278E9" w:rsidRPr="00450F06" w14:paraId="29A796FF" w14:textId="77777777" w:rsidTr="00BB7CBC">
              <w:trPr>
                <w:trHeight w:val="255"/>
                <w:tblCellSpacing w:w="0" w:type="dxa"/>
              </w:trPr>
              <w:tc>
                <w:tcPr>
                  <w:tcW w:w="960" w:type="dxa"/>
                  <w:tcBorders>
                    <w:top w:val="nil"/>
                    <w:left w:val="nil"/>
                    <w:bottom w:val="nil"/>
                    <w:right w:val="nil"/>
                  </w:tcBorders>
                  <w:shd w:val="clear" w:color="auto" w:fill="auto"/>
                  <w:noWrap/>
                  <w:vAlign w:val="bottom"/>
                </w:tcPr>
                <w:p w14:paraId="517C53CC" w14:textId="77777777" w:rsidR="009278E9" w:rsidRPr="00450F06" w:rsidRDefault="009278E9" w:rsidP="009278E9">
                  <w:pPr>
                    <w:rPr>
                      <w:rFonts w:ascii="Tahoma" w:hAnsi="Tahoma" w:cs="Tahoma"/>
                      <w:sz w:val="18"/>
                      <w:szCs w:val="18"/>
                    </w:rPr>
                  </w:pPr>
                  <w:r w:rsidRPr="00450F06">
                    <w:rPr>
                      <w:rFonts w:ascii="Arial" w:hAnsi="Arial" w:cs="Arial"/>
                      <w:noProof/>
                      <w:lang w:eastAsia="it-IT"/>
                    </w:rPr>
                    <mc:AlternateContent>
                      <mc:Choice Requires="wps">
                        <w:drawing>
                          <wp:anchor distT="0" distB="0" distL="114300" distR="114300" simplePos="0" relativeHeight="251664384" behindDoc="0" locked="0" layoutInCell="1" allowOverlap="1" wp14:anchorId="17BF676A" wp14:editId="24EF18AA">
                            <wp:simplePos x="0" y="0"/>
                            <wp:positionH relativeFrom="column">
                              <wp:posOffset>29210</wp:posOffset>
                            </wp:positionH>
                            <wp:positionV relativeFrom="paragraph">
                              <wp:posOffset>-5715</wp:posOffset>
                            </wp:positionV>
                            <wp:extent cx="600075" cy="142875"/>
                            <wp:effectExtent l="10160" t="13335" r="889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36AF7" id="Rettangolo 5" o:spid="_x0000_s1026" style="position:absolute;margin-left:2.3pt;margin-top:-.45pt;width:47.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" filled="f" fillcolor="lime"/>
                        </w:pict>
                      </mc:Fallback>
                    </mc:AlternateContent>
                  </w:r>
                </w:p>
              </w:tc>
            </w:tr>
          </w:tbl>
          <w:p w14:paraId="1D587EF8" w14:textId="77777777" w:rsidR="009278E9" w:rsidRPr="00450F06" w:rsidRDefault="009278E9" w:rsidP="009278E9">
            <w:pPr>
              <w:rPr>
                <w:rFonts w:ascii="Arial" w:hAnsi="Arial" w:cs="Arial"/>
              </w:rPr>
            </w:pPr>
          </w:p>
        </w:tc>
        <w:tc>
          <w:tcPr>
            <w:tcW w:w="3578" w:type="dxa"/>
            <w:gridSpan w:val="4"/>
            <w:tcBorders>
              <w:top w:val="nil"/>
              <w:left w:val="nil"/>
              <w:bottom w:val="nil"/>
              <w:right w:val="nil"/>
            </w:tcBorders>
            <w:shd w:val="clear" w:color="auto" w:fill="auto"/>
            <w:noWrap/>
            <w:vAlign w:val="bottom"/>
          </w:tcPr>
          <w:p w14:paraId="670BAAC3" w14:textId="77777777" w:rsidR="009278E9" w:rsidRPr="00450F06" w:rsidRDefault="009278E9" w:rsidP="009278E9">
            <w:pPr>
              <w:rPr>
                <w:rFonts w:ascii="Tahoma" w:hAnsi="Tahoma" w:cs="Tahoma"/>
                <w:sz w:val="18"/>
                <w:szCs w:val="18"/>
              </w:rPr>
            </w:pPr>
            <w:r w:rsidRPr="00450F06">
              <w:rPr>
                <w:rFonts w:ascii="Tahoma" w:hAnsi="Tahoma" w:cs="Tahoma"/>
                <w:sz w:val="18"/>
                <w:szCs w:val="18"/>
              </w:rPr>
              <w:t xml:space="preserve">   giorno senza sovrapposizioni</w:t>
            </w:r>
          </w:p>
        </w:tc>
        <w:tc>
          <w:tcPr>
            <w:tcW w:w="850" w:type="dxa"/>
            <w:tcBorders>
              <w:top w:val="nil"/>
              <w:left w:val="nil"/>
              <w:bottom w:val="nil"/>
              <w:right w:val="nil"/>
            </w:tcBorders>
          </w:tcPr>
          <w:p w14:paraId="45A2DD4C" w14:textId="77777777" w:rsidR="009278E9" w:rsidRPr="00450F06" w:rsidRDefault="009278E9" w:rsidP="009278E9">
            <w:pPr>
              <w:rPr>
                <w:rFonts w:ascii="Tahoma" w:hAnsi="Tahoma" w:cs="Tahoma"/>
                <w:sz w:val="18"/>
                <w:szCs w:val="18"/>
              </w:rPr>
            </w:pPr>
          </w:p>
        </w:tc>
      </w:tr>
    </w:tbl>
    <w:p w14:paraId="572590EB" w14:textId="77777777" w:rsidR="00F776FE" w:rsidRPr="00450F06" w:rsidRDefault="00F776FE" w:rsidP="00F776FE">
      <w:pPr>
        <w:tabs>
          <w:tab w:val="left" w:pos="3630"/>
          <w:tab w:val="left" w:pos="4630"/>
          <w:tab w:val="left" w:pos="5730"/>
          <w:tab w:val="left" w:pos="6706"/>
          <w:tab w:val="left" w:pos="7682"/>
          <w:tab w:val="left" w:pos="8758"/>
        </w:tabs>
        <w:ind w:left="70"/>
        <w:rPr>
          <w:rFonts w:ascii="Verdana" w:hAnsi="Verdana" w:cs="Tahoma"/>
          <w:sz w:val="18"/>
          <w:szCs w:val="18"/>
        </w:rPr>
      </w:pPr>
    </w:p>
    <w:p w14:paraId="57355A51" w14:textId="77777777" w:rsidR="00F776FE" w:rsidRPr="00450F06" w:rsidRDefault="00F776FE" w:rsidP="00F776FE">
      <w:pPr>
        <w:tabs>
          <w:tab w:val="left" w:pos="16490"/>
          <w:tab w:val="left" w:pos="18342"/>
          <w:tab w:val="left" w:pos="20056"/>
          <w:tab w:val="left" w:pos="21770"/>
          <w:tab w:val="left" w:pos="24987"/>
          <w:tab w:val="left" w:pos="28533"/>
        </w:tabs>
        <w:ind w:left="70"/>
        <w:rPr>
          <w:rFonts w:ascii="Verdana" w:hAnsi="Verdana" w:cs="Tahoma"/>
          <w:szCs w:val="22"/>
        </w:rPr>
      </w:pPr>
      <w:r w:rsidRPr="00450F06">
        <w:rPr>
          <w:rFonts w:ascii="Verdana" w:hAnsi="Verdana" w:cs="Tahoma"/>
          <w:b/>
          <w:bCs/>
          <w:szCs w:val="22"/>
        </w:rPr>
        <w:t>NOTE</w:t>
      </w:r>
    </w:p>
    <w:p w14:paraId="34D6B230"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2B7EB055" w14:textId="77777777" w:rsidR="00F776FE" w:rsidRPr="00450F06" w:rsidRDefault="00F776FE" w:rsidP="00F776FE">
      <w:pPr>
        <w:jc w:val="both"/>
        <w:rPr>
          <w:rFonts w:ascii="Verdana" w:hAnsi="Verdana" w:cs="Tahoma"/>
          <w:b/>
          <w:bCs/>
          <w:sz w:val="22"/>
          <w:szCs w:val="22"/>
        </w:rPr>
      </w:pPr>
    </w:p>
    <w:p w14:paraId="363F7F00"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3CF7FFD6" w14:textId="77777777" w:rsidR="00F776FE" w:rsidRPr="00450F06" w:rsidRDefault="00F776FE" w:rsidP="00F776FE">
      <w:pPr>
        <w:jc w:val="both"/>
        <w:rPr>
          <w:rFonts w:ascii="Verdana" w:hAnsi="Verdana" w:cs="Tahoma"/>
          <w:b/>
          <w:bCs/>
          <w:sz w:val="22"/>
          <w:szCs w:val="22"/>
        </w:rPr>
      </w:pPr>
    </w:p>
    <w:p w14:paraId="111E909C"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5C9E584F" w14:textId="77777777" w:rsidR="00F776FE" w:rsidRPr="00450F06" w:rsidRDefault="00F776FE" w:rsidP="00F776FE">
      <w:pPr>
        <w:jc w:val="both"/>
        <w:rPr>
          <w:rFonts w:ascii="Verdana" w:hAnsi="Verdana" w:cs="Tahoma"/>
          <w:b/>
          <w:bCs/>
          <w:sz w:val="22"/>
          <w:szCs w:val="22"/>
        </w:rPr>
      </w:pPr>
    </w:p>
    <w:p w14:paraId="41AEABE9"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6505E1FC" w14:textId="77777777" w:rsidR="00F776FE" w:rsidRPr="00450F06" w:rsidRDefault="00F776FE" w:rsidP="00F776FE">
      <w:pPr>
        <w:jc w:val="both"/>
        <w:rPr>
          <w:rFonts w:ascii="Verdana" w:hAnsi="Verdana" w:cs="Tahoma"/>
          <w:b/>
          <w:bCs/>
          <w:sz w:val="22"/>
          <w:szCs w:val="22"/>
        </w:rPr>
      </w:pPr>
    </w:p>
    <w:p w14:paraId="2DBB604F"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086A6F6C" w14:textId="77777777" w:rsidR="00F776FE" w:rsidRPr="00450F06" w:rsidRDefault="00F776FE" w:rsidP="00F776FE">
      <w:pPr>
        <w:jc w:val="both"/>
        <w:rPr>
          <w:rFonts w:ascii="Verdana" w:hAnsi="Verdana" w:cs="Tahoma"/>
          <w:b/>
          <w:bCs/>
          <w:sz w:val="22"/>
          <w:szCs w:val="22"/>
        </w:rPr>
      </w:pPr>
    </w:p>
    <w:p w14:paraId="764148F7"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4199178D" w14:textId="77777777" w:rsidR="00F776FE" w:rsidRPr="00450F06" w:rsidRDefault="00F776FE" w:rsidP="00F776FE">
      <w:pPr>
        <w:jc w:val="both"/>
        <w:rPr>
          <w:rFonts w:ascii="Verdana" w:hAnsi="Verdana" w:cs="Arial"/>
          <w:spacing w:val="4"/>
          <w:sz w:val="22"/>
          <w:szCs w:val="22"/>
        </w:rPr>
      </w:pPr>
    </w:p>
    <w:p w14:paraId="292964C0" w14:textId="77777777" w:rsidR="00F776FE" w:rsidRPr="00450F06" w:rsidRDefault="00F776FE" w:rsidP="00F776FE">
      <w:pPr>
        <w:jc w:val="both"/>
        <w:rPr>
          <w:rFonts w:ascii="Verdana" w:hAnsi="Verdana" w:cs="Arial"/>
          <w:spacing w:val="4"/>
          <w:sz w:val="22"/>
          <w:szCs w:val="22"/>
        </w:rPr>
      </w:pPr>
      <w:r w:rsidRPr="00450F06">
        <w:rPr>
          <w:rFonts w:ascii="Verdana" w:hAnsi="Verdana" w:cs="Tahoma"/>
          <w:b/>
          <w:bCs/>
          <w:sz w:val="22"/>
          <w:szCs w:val="22"/>
        </w:rPr>
        <w:t>____________________________________________________________</w:t>
      </w:r>
    </w:p>
    <w:p w14:paraId="340ADC23" w14:textId="77777777" w:rsidR="00F776FE" w:rsidRPr="00450F06" w:rsidRDefault="00F776FE" w:rsidP="00F776FE">
      <w:pPr>
        <w:rPr>
          <w:rFonts w:ascii="Verdana" w:hAnsi="Verdana"/>
          <w:sz w:val="22"/>
          <w:szCs w:val="22"/>
        </w:rPr>
      </w:pPr>
    </w:p>
    <w:p w14:paraId="1FAC0202"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24D5D1A8"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39D8E616"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50FF9B7B"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78FC8E14"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0BE391A6"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345754DD"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155F67AC" w14:textId="77777777" w:rsidR="00F776FE" w:rsidRPr="00450F06" w:rsidRDefault="00F776FE" w:rsidP="00F776FE">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SEZ. 5 - VALUTAZIONE DEI RISCHI DA INTERFERENZE</w:t>
      </w:r>
    </w:p>
    <w:p w14:paraId="0818EC9B" w14:textId="77777777" w:rsidR="00F776FE" w:rsidRPr="00450F06" w:rsidRDefault="00F776FE" w:rsidP="00F776FE">
      <w:pPr>
        <w:ind w:left="70"/>
        <w:jc w:val="both"/>
        <w:rPr>
          <w:rFonts w:ascii="Verdana" w:hAnsi="Verdana" w:cs="Tahoma"/>
          <w:sz w:val="22"/>
          <w:szCs w:val="22"/>
        </w:rPr>
      </w:pPr>
      <w:r w:rsidRPr="00450F06">
        <w:rPr>
          <w:rFonts w:ascii="Verdana" w:hAnsi="Verdana" w:cs="Tahoma"/>
          <w:sz w:val="22"/>
          <w:szCs w:val="22"/>
        </w:rPr>
        <w:t>I criteri per la valutazione dei rischi da interferenze faranno riferimento a quelli già adottati dall’impresa.</w:t>
      </w:r>
    </w:p>
    <w:p w14:paraId="3F39B5D9" w14:textId="77777777" w:rsidR="00F776FE" w:rsidRPr="00450F06" w:rsidRDefault="00F776FE" w:rsidP="00F776FE">
      <w:pPr>
        <w:tabs>
          <w:tab w:val="left" w:pos="3630"/>
          <w:tab w:val="left" w:pos="4630"/>
          <w:tab w:val="left" w:pos="5730"/>
          <w:tab w:val="left" w:pos="6706"/>
          <w:tab w:val="left" w:pos="7682"/>
          <w:tab w:val="left" w:pos="8758"/>
        </w:tabs>
        <w:ind w:left="70"/>
        <w:rPr>
          <w:rFonts w:ascii="Verdana" w:hAnsi="Verdana" w:cs="Tahoma"/>
          <w:sz w:val="22"/>
          <w:szCs w:val="18"/>
        </w:rPr>
      </w:pPr>
    </w:p>
    <w:tbl>
      <w:tblPr>
        <w:tblW w:w="9664" w:type="dxa"/>
        <w:tblInd w:w="70" w:type="dxa"/>
        <w:tblCellMar>
          <w:left w:w="70" w:type="dxa"/>
          <w:right w:w="70" w:type="dxa"/>
        </w:tblCellMar>
        <w:tblLook w:val="04A0" w:firstRow="1" w:lastRow="0" w:firstColumn="1" w:lastColumn="0" w:noHBand="0" w:noVBand="1"/>
      </w:tblPr>
      <w:tblGrid>
        <w:gridCol w:w="4560"/>
        <w:gridCol w:w="5104"/>
      </w:tblGrid>
      <w:tr w:rsidR="00D061A7" w14:paraId="0E9C052D"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vAlign w:val="bottom"/>
            <w:hideMark/>
          </w:tcPr>
          <w:p w14:paraId="240220DF" w14:textId="77777777" w:rsidR="00D061A7" w:rsidRDefault="00D061A7">
            <w:pPr>
              <w:widowControl w:val="0"/>
              <w:overflowPunct w:val="0"/>
              <w:autoSpaceDE w:val="0"/>
              <w:autoSpaceDN w:val="0"/>
              <w:adjustRightInd w:val="0"/>
              <w:jc w:val="center"/>
              <w:rPr>
                <w:rFonts w:ascii="Tahoma" w:hAnsi="Tahoma" w:cs="Tahoma"/>
                <w:b/>
                <w:bCs/>
                <w:sz w:val="18"/>
                <w:szCs w:val="18"/>
                <w:lang w:eastAsia="ja-JP"/>
              </w:rPr>
            </w:pPr>
            <w:r>
              <w:rPr>
                <w:rFonts w:ascii="Tahoma" w:hAnsi="Tahoma" w:cs="Tahoma"/>
                <w:b/>
                <w:bCs/>
                <w:sz w:val="18"/>
                <w:szCs w:val="18"/>
              </w:rPr>
              <w:t>Rischi (1)</w:t>
            </w:r>
          </w:p>
        </w:tc>
        <w:tc>
          <w:tcPr>
            <w:tcW w:w="5104" w:type="dxa"/>
            <w:tcBorders>
              <w:top w:val="single" w:sz="4" w:space="0" w:color="auto"/>
              <w:left w:val="nil"/>
              <w:bottom w:val="single" w:sz="4" w:space="0" w:color="auto"/>
              <w:right w:val="single" w:sz="4" w:space="0" w:color="auto"/>
            </w:tcBorders>
            <w:noWrap/>
            <w:vAlign w:val="bottom"/>
            <w:hideMark/>
          </w:tcPr>
          <w:p w14:paraId="00B3D917" w14:textId="77777777" w:rsidR="00D061A7" w:rsidRDefault="00D061A7">
            <w:pPr>
              <w:widowControl w:val="0"/>
              <w:overflowPunct w:val="0"/>
              <w:autoSpaceDE w:val="0"/>
              <w:autoSpaceDN w:val="0"/>
              <w:adjustRightInd w:val="0"/>
              <w:jc w:val="center"/>
              <w:rPr>
                <w:rFonts w:ascii="Tahoma" w:hAnsi="Tahoma" w:cs="Tahoma"/>
                <w:b/>
                <w:bCs/>
                <w:sz w:val="18"/>
                <w:szCs w:val="18"/>
                <w:lang w:eastAsia="ja-JP"/>
              </w:rPr>
            </w:pPr>
            <w:r>
              <w:rPr>
                <w:rFonts w:ascii="Tahoma" w:hAnsi="Tahoma" w:cs="Tahoma"/>
                <w:b/>
                <w:bCs/>
                <w:sz w:val="18"/>
                <w:szCs w:val="18"/>
              </w:rPr>
              <w:t>Misure adottate per eliminare le interferenze (2)</w:t>
            </w:r>
          </w:p>
        </w:tc>
      </w:tr>
      <w:tr w:rsidR="00FE57C4" w14:paraId="7D9B01E3"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127F3D35" w14:textId="77777777" w:rsidR="00FE57C4" w:rsidRDefault="00FE57C4" w:rsidP="00FE57C4">
            <w:pPr>
              <w:widowControl w:val="0"/>
              <w:overflowPunct w:val="0"/>
              <w:autoSpaceDE w:val="0"/>
              <w:autoSpaceDN w:val="0"/>
              <w:adjustRightInd w:val="0"/>
              <w:rPr>
                <w:rFonts w:ascii="Tahoma" w:hAnsi="Tahoma" w:cs="Tahoma"/>
                <w:b/>
                <w:bCs/>
                <w:color w:val="000000"/>
                <w:sz w:val="18"/>
                <w:szCs w:val="18"/>
                <w:lang w:eastAsia="it-IT"/>
              </w:rPr>
            </w:pPr>
            <w:r>
              <w:rPr>
                <w:rFonts w:ascii="Tahoma" w:hAnsi="Tahoma" w:cs="Tahoma"/>
                <w:b/>
                <w:bCs/>
                <w:color w:val="000000"/>
                <w:sz w:val="18"/>
                <w:szCs w:val="18"/>
                <w:lang w:eastAsia="it-IT"/>
              </w:rPr>
              <w:t xml:space="preserve">ATTREZZATURE DI LAVORO: </w:t>
            </w:r>
            <w:r>
              <w:rPr>
                <w:rFonts w:ascii="Tahoma" w:hAnsi="Tahoma" w:cs="Tahoma"/>
                <w:color w:val="000000"/>
                <w:sz w:val="18"/>
                <w:szCs w:val="18"/>
                <w:lang w:eastAsia="it-IT"/>
              </w:rPr>
              <w:t>Rischi di lesioni agli arti inferiori per caduta accidentale di attrezzi manuali (chiavi, martelli, pinze, torce, ecc.).</w:t>
            </w:r>
          </w:p>
        </w:tc>
        <w:tc>
          <w:tcPr>
            <w:tcW w:w="5104" w:type="dxa"/>
            <w:tcBorders>
              <w:top w:val="single" w:sz="4" w:space="0" w:color="auto"/>
              <w:left w:val="nil"/>
              <w:bottom w:val="single" w:sz="4" w:space="0" w:color="auto"/>
              <w:right w:val="single" w:sz="4" w:space="0" w:color="auto"/>
            </w:tcBorders>
            <w:noWrap/>
          </w:tcPr>
          <w:p w14:paraId="365BDF87"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Munirsi di calzature antiinfortunistiche con protezione metatarsale</w:t>
            </w:r>
          </w:p>
        </w:tc>
      </w:tr>
      <w:tr w:rsidR="00FE57C4" w14:paraId="7D07DA4B"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3EA460B2"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ELETTROCUZIONE:</w:t>
            </w:r>
            <w:r>
              <w:rPr>
                <w:rFonts w:ascii="Tahoma" w:hAnsi="Tahoma" w:cs="Tahoma"/>
                <w:color w:val="000000"/>
                <w:sz w:val="18"/>
                <w:szCs w:val="18"/>
                <w:lang w:eastAsia="it-IT"/>
              </w:rPr>
              <w:t xml:space="preserve"> Interventi di allacciamento/manutenzione su impianto elettrico</w:t>
            </w:r>
          </w:p>
        </w:tc>
        <w:tc>
          <w:tcPr>
            <w:tcW w:w="5104" w:type="dxa"/>
            <w:tcBorders>
              <w:top w:val="single" w:sz="4" w:space="0" w:color="auto"/>
              <w:left w:val="nil"/>
              <w:bottom w:val="single" w:sz="4" w:space="0" w:color="auto"/>
              <w:right w:val="single" w:sz="4" w:space="0" w:color="auto"/>
            </w:tcBorders>
            <w:noWrap/>
          </w:tcPr>
          <w:p w14:paraId="431E50A0"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L’appaltatore prima di effettuare interventi su apparecchiature elettriche, canaline e quadri elettrici, tubazioni di ogni genere ( acqua-aria compressa-metano ecc.) deve richiedere opportuna autorizzazione agli Enti preposti e assicurarsi che sia stata tolta tensione e/o siano messi gli impianti in sicurezza. Inoltre sarà cura della ditta esecutrice dei lavori applicare sull’interruttore generale dei quadri di alimentazione cartelli monitori indicanti “lavori in corso – non effettuare manovre”.· Eventuali interventi devono essere effettuati solo da personale autorizzato.</w:t>
            </w:r>
          </w:p>
        </w:tc>
      </w:tr>
      <w:tr w:rsidR="00FE57C4" w14:paraId="40911D23"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314E7D16"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Rischio di investimento da parte di carrelli e veicoli in transito; Durante l'esecuzione dei lavori, rischi di cadute, urti, scivolamenti, abrasioni, tagli, inciampi.</w:t>
            </w:r>
          </w:p>
        </w:tc>
        <w:tc>
          <w:tcPr>
            <w:tcW w:w="5104" w:type="dxa"/>
            <w:tcBorders>
              <w:top w:val="single" w:sz="4" w:space="0" w:color="auto"/>
              <w:left w:val="nil"/>
              <w:bottom w:val="single" w:sz="4" w:space="0" w:color="auto"/>
              <w:right w:val="single" w:sz="4" w:space="0" w:color="auto"/>
            </w:tcBorders>
            <w:noWrap/>
          </w:tcPr>
          <w:p w14:paraId="2B2188FD"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Si raccomanda la scrupolosa osservanza del percorso concordato, onde evitare l’eventuale esposizione ai rischi non valutati nella circostanza. (allegato 1).· Il personale esterno può accedere solamente alle aree di pertinenza e deve attenersi scrupolosamente alle segnalazioni richiamate dagli appositi cartelli (comportamento, obbligo, divieto, pericolo).· Tutti i materiali di cantiere devono essere depositati ed ordinati esclusivamente all’interno delle aree autorizzate e di pertinenza.</w:t>
            </w:r>
          </w:p>
        </w:tc>
      </w:tr>
      <w:tr w:rsidR="00FE57C4" w14:paraId="0F4FFED0"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1A17AFA5"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Lavori in prossimità di finestre, portoni motorizzati, etc.: Rischi di cadute, urti, durante l’esecuzione dei lavori</w:t>
            </w:r>
          </w:p>
        </w:tc>
        <w:tc>
          <w:tcPr>
            <w:tcW w:w="5104" w:type="dxa"/>
            <w:tcBorders>
              <w:top w:val="single" w:sz="4" w:space="0" w:color="auto"/>
              <w:left w:val="nil"/>
              <w:bottom w:val="single" w:sz="4" w:space="0" w:color="auto"/>
              <w:right w:val="single" w:sz="4" w:space="0" w:color="auto"/>
            </w:tcBorders>
            <w:noWrap/>
          </w:tcPr>
          <w:p w14:paraId="19B9FDF2"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L’appaltatore prima di effettuare interventi ed accedere alle macchine deve richiedere opportuna autorizzazione agli Enti preposti.· Prima di iniziare i lavori in prossimità di finestre, portoni motorizzati, è necessario farne bloccare il funzionamento.  </w:t>
            </w:r>
          </w:p>
        </w:tc>
      </w:tr>
      <w:tr w:rsidR="00FE57C4" w14:paraId="677DEFE0"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0AEF397F"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MACCHINE ED IMPIANTI:</w:t>
            </w:r>
            <w:r>
              <w:rPr>
                <w:rFonts w:ascii="Tahoma" w:hAnsi="Tahoma" w:cs="Tahoma"/>
                <w:color w:val="000000"/>
                <w:sz w:val="18"/>
                <w:szCs w:val="18"/>
                <w:lang w:eastAsia="it-IT"/>
              </w:rPr>
              <w:t xml:space="preserve"> Attività da eseguirsi all’interno di impianti macchine automatizzate: Rischi di inciampo, scivolamenti, cadute, urti, tagli, durante i lavori sotto pressa e in spazi limitati per ripristino linea in avaria o per lavori di allestimento: </w:t>
            </w:r>
          </w:p>
        </w:tc>
        <w:tc>
          <w:tcPr>
            <w:tcW w:w="5104" w:type="dxa"/>
            <w:tcBorders>
              <w:top w:val="single" w:sz="4" w:space="0" w:color="auto"/>
              <w:left w:val="nil"/>
              <w:bottom w:val="single" w:sz="4" w:space="0" w:color="auto"/>
              <w:right w:val="single" w:sz="4" w:space="0" w:color="auto"/>
            </w:tcBorders>
            <w:noWrap/>
          </w:tcPr>
          <w:p w14:paraId="167D7F00"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L’appaltatore prima di effettuare interventi ed accedere alle macchine deve richiedere opportuna autorizzazione agli Enti preposti.· Il Conduttore designato ad inizio turno dal resp. U.T.E. deve porre in sicurezza le presse/impianti mediante gli appositi presidi quali ad es. inserimento puntelli di sicurezza per blocco mazza,  azionamento emergenze, interruzione alimentazione elettrica. Nel caso in cui la macchina/impianto sia dotato di dispositivi pneumatici, prima dell’intervento è necessario scaricare l’aria nel circuito agendo sulle valvole specifiche. Al termine della manovra assicurarsi dell’assenza di pressione nella rete verificando il valore sul manometro.· Il Conduttore dopo essersi assicurato di aver inserito i presidi di sicurezza autorizza il personale della società APPALTATRICE ad intervenire sulla pressa/impianto.· Il conduttore, prima di ripristinare le condizioni di avviamento/movimentazione presse /impianti ha l'obbligo di accertarsi che nelle aree operative non sia presente personale del</w:t>
            </w:r>
          </w:p>
        </w:tc>
      </w:tr>
      <w:tr w:rsidR="00FE57C4" w14:paraId="07CDF0B9"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65684C26"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MACCHINE ED IMPIANTI:</w:t>
            </w:r>
            <w:r>
              <w:rPr>
                <w:rFonts w:ascii="Tahoma" w:hAnsi="Tahoma" w:cs="Tahoma"/>
                <w:color w:val="000000"/>
                <w:sz w:val="18"/>
                <w:szCs w:val="18"/>
                <w:lang w:eastAsia="it-IT"/>
              </w:rPr>
              <w:t xml:space="preserve"> Rischi di schiacciamenti / urti da organi meccanici in movimento ( es. robot, </w:t>
            </w:r>
            <w:r>
              <w:rPr>
                <w:rFonts w:ascii="Tahoma" w:hAnsi="Tahoma" w:cs="Tahoma"/>
                <w:color w:val="000000"/>
                <w:sz w:val="18"/>
                <w:szCs w:val="18"/>
                <w:lang w:eastAsia="it-IT"/>
              </w:rPr>
              <w:lastRenderedPageBreak/>
              <w:t>pressa): Attività da eseguirsi all’interno di impianti e macchine automatizzate</w:t>
            </w:r>
          </w:p>
        </w:tc>
        <w:tc>
          <w:tcPr>
            <w:tcW w:w="5104" w:type="dxa"/>
            <w:tcBorders>
              <w:top w:val="single" w:sz="4" w:space="0" w:color="auto"/>
              <w:left w:val="nil"/>
              <w:bottom w:val="single" w:sz="4" w:space="0" w:color="auto"/>
              <w:right w:val="single" w:sz="4" w:space="0" w:color="auto"/>
            </w:tcBorders>
            <w:noWrap/>
          </w:tcPr>
          <w:p w14:paraId="6D3E3D98"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lastRenderedPageBreak/>
              <w:t xml:space="preserve">L’appaltatore prima di effettuare interventi ed accedere alle macchine deve richiedere opportuna autorizzazione agli Enti </w:t>
            </w:r>
            <w:r>
              <w:rPr>
                <w:rFonts w:ascii="Tahoma" w:hAnsi="Tahoma" w:cs="Tahoma"/>
                <w:color w:val="000000"/>
                <w:sz w:val="18"/>
                <w:szCs w:val="18"/>
                <w:lang w:eastAsia="it-IT"/>
              </w:rPr>
              <w:lastRenderedPageBreak/>
              <w:t>preposti.· Il Conduttore designato ad inizio turno dal resp. U.T.E. deve porre in sicurezza le presse/impianti mediante gli appositi presidi quali ad es. inserimento puntelli di sicurezza per blocco mazza,  azionamento emergenze, interruzione alimentazione elettrica.· Nel caso in cui la macchina/impianto sia dotato di dispositivi pneumatici, prima dell’intervento è necessario scaricare l’aria nel circuito agendo sulle valvole specifiche. Al termine della manovra assicurarsi dell’assenza di pressione nella rete verificando il valore sul manometro.· Il Conduttore dopo essersi assicurato di aver inserito i presidi di sicurezza autorizza il personale della società APPALTATRICE ad intervenire sulla pressa/impianto.· Il conduttore, prima di ripristinare le condizioni di avviamento/movimentazione presse /impianti ha l'obbligo di accertarsi che nelle aree operative non sia presente personale del</w:t>
            </w:r>
          </w:p>
        </w:tc>
      </w:tr>
      <w:tr w:rsidR="00FE57C4" w14:paraId="1582F86B"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0298B078"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lastRenderedPageBreak/>
              <w:t>RUMORE:</w:t>
            </w:r>
            <w:r>
              <w:rPr>
                <w:rFonts w:ascii="Tahoma" w:hAnsi="Tahoma" w:cs="Tahoma"/>
                <w:color w:val="000000"/>
                <w:sz w:val="18"/>
                <w:szCs w:val="18"/>
                <w:lang w:eastAsia="it-IT"/>
              </w:rPr>
              <w:t xml:space="preserve"> Esposizione al rumore compresa tra 80 e 85 dB (A) in prossimità dell'area di intervento officina</w:t>
            </w:r>
          </w:p>
        </w:tc>
        <w:tc>
          <w:tcPr>
            <w:tcW w:w="5104" w:type="dxa"/>
            <w:tcBorders>
              <w:top w:val="single" w:sz="4" w:space="0" w:color="auto"/>
              <w:left w:val="nil"/>
              <w:bottom w:val="single" w:sz="4" w:space="0" w:color="auto"/>
              <w:right w:val="single" w:sz="4" w:space="0" w:color="auto"/>
            </w:tcBorders>
            <w:noWrap/>
          </w:tcPr>
          <w:p w14:paraId="36B6951B"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La ditta appaltatrice deve fornire i propri dipendenti di otoprotettori adeguati. Apposita cartellonistica richiama all'uso degli inserti auricolari nelle aree a rischio.</w:t>
            </w:r>
          </w:p>
        </w:tc>
      </w:tr>
      <w:tr w:rsidR="00FE57C4" w14:paraId="2D8D82C0"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5C80CF8D"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Lavorazioni in prossimità di macchinari e/organi in movimento: rischio di urti, tagli, schiacciamenti</w:t>
            </w:r>
          </w:p>
        </w:tc>
        <w:tc>
          <w:tcPr>
            <w:tcW w:w="5104" w:type="dxa"/>
            <w:tcBorders>
              <w:top w:val="single" w:sz="4" w:space="0" w:color="auto"/>
              <w:left w:val="nil"/>
              <w:bottom w:val="single" w:sz="4" w:space="0" w:color="auto"/>
              <w:right w:val="single" w:sz="4" w:space="0" w:color="auto"/>
            </w:tcBorders>
            <w:noWrap/>
          </w:tcPr>
          <w:p w14:paraId="54A73448"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L’appaltatore prima di effettuare interventi ed accedere alle macchine deve richiedere opportuna autorizzazione agli Enti preposti.· Le varie zone che comportano rischi sono dotate di adeguata cartellonistica richiamanti il divieto di rimozione delle protezioni e di operare con le macchine in moto.</w:t>
            </w:r>
          </w:p>
        </w:tc>
      </w:tr>
      <w:tr w:rsidR="00FE57C4" w14:paraId="707F2D62"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28DDDC5D"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xml:space="preserve"> Rischio di proiezione di schegge e scintille; Lavori da esegurisi in prossimità di aree di saldatura e molatura</w:t>
            </w:r>
          </w:p>
        </w:tc>
        <w:tc>
          <w:tcPr>
            <w:tcW w:w="5104" w:type="dxa"/>
            <w:tcBorders>
              <w:top w:val="single" w:sz="4" w:space="0" w:color="auto"/>
              <w:left w:val="nil"/>
              <w:bottom w:val="single" w:sz="4" w:space="0" w:color="auto"/>
              <w:right w:val="single" w:sz="4" w:space="0" w:color="auto"/>
            </w:tcBorders>
            <w:noWrap/>
          </w:tcPr>
          <w:p w14:paraId="625BA2BE"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Il responsabile della ditta APPALTATRICE, prima di procedere alle aree di lavoro deve fornire al proprio personale occhiali antinfortunistici </w:t>
            </w:r>
          </w:p>
        </w:tc>
      </w:tr>
      <w:tr w:rsidR="00FE57C4" w14:paraId="50F5D535"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59FD0B0D"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 xml:space="preserve">LUOGHI E LOCALI DI LAVORO: </w:t>
            </w:r>
            <w:r>
              <w:rPr>
                <w:rFonts w:ascii="Tahoma" w:hAnsi="Tahoma" w:cs="Tahoma"/>
                <w:color w:val="000000"/>
                <w:sz w:val="18"/>
                <w:szCs w:val="18"/>
                <w:lang w:eastAsia="it-IT"/>
              </w:rPr>
              <w:t>utilizzo di attrezzature di proprietà dell’appaltante</w:t>
            </w:r>
          </w:p>
        </w:tc>
        <w:tc>
          <w:tcPr>
            <w:tcW w:w="5104" w:type="dxa"/>
            <w:tcBorders>
              <w:top w:val="single" w:sz="4" w:space="0" w:color="auto"/>
              <w:left w:val="nil"/>
              <w:bottom w:val="single" w:sz="4" w:space="0" w:color="auto"/>
              <w:right w:val="single" w:sz="4" w:space="0" w:color="auto"/>
            </w:tcBorders>
            <w:noWrap/>
          </w:tcPr>
          <w:p w14:paraId="5B9DD4B4"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Richiedere in carta intestata il permesso di utilizzo delle attrezzature necessarie. Permettere l’uso di tali attrezzature solo a personale opportunamente addestrato.</w:t>
            </w:r>
          </w:p>
        </w:tc>
      </w:tr>
    </w:tbl>
    <w:p w14:paraId="0201279A" w14:textId="77777777" w:rsidR="00603547" w:rsidRPr="00450F06" w:rsidRDefault="00603547" w:rsidP="00F776FE">
      <w:pPr>
        <w:tabs>
          <w:tab w:val="left" w:pos="3630"/>
          <w:tab w:val="left" w:pos="4630"/>
          <w:tab w:val="left" w:pos="5730"/>
          <w:tab w:val="left" w:pos="6706"/>
          <w:tab w:val="left" w:pos="7682"/>
          <w:tab w:val="left" w:pos="8758"/>
        </w:tabs>
        <w:ind w:left="70"/>
        <w:rPr>
          <w:rFonts w:ascii="Verdana" w:hAnsi="Verdana" w:cs="Tahoma"/>
          <w:sz w:val="18"/>
          <w:szCs w:val="18"/>
        </w:rPr>
      </w:pPr>
    </w:p>
    <w:p w14:paraId="0158EE27" w14:textId="77777777" w:rsidR="00AA54F3" w:rsidRDefault="00AA54F3" w:rsidP="00AA54F3">
      <w:pPr>
        <w:tabs>
          <w:tab w:val="left" w:pos="4630"/>
          <w:tab w:val="left" w:pos="5730"/>
          <w:tab w:val="left" w:pos="6706"/>
          <w:tab w:val="left" w:pos="7682"/>
          <w:tab w:val="left" w:pos="8758"/>
        </w:tabs>
        <w:ind w:left="70"/>
        <w:rPr>
          <w:rFonts w:ascii="Verdana" w:hAnsi="Verdana" w:cs="Tahoma"/>
          <w:b/>
          <w:bCs/>
          <w:i/>
          <w:sz w:val="18"/>
          <w:szCs w:val="18"/>
        </w:rPr>
      </w:pPr>
      <w:r w:rsidRPr="00730090">
        <w:rPr>
          <w:rFonts w:ascii="Verdana" w:hAnsi="Verdana" w:cs="Tahoma"/>
          <w:b/>
          <w:bCs/>
          <w:i/>
          <w:sz w:val="18"/>
          <w:szCs w:val="18"/>
        </w:rPr>
        <w:t xml:space="preserve">NOTA EMERGENZA COVID19: </w:t>
      </w:r>
    </w:p>
    <w:p w14:paraId="4BB51248" w14:textId="77777777" w:rsidR="00AA54F3" w:rsidRPr="00730090" w:rsidRDefault="00AA54F3" w:rsidP="00AA54F3">
      <w:pPr>
        <w:tabs>
          <w:tab w:val="left" w:pos="4630"/>
          <w:tab w:val="left" w:pos="5730"/>
          <w:tab w:val="left" w:pos="6706"/>
          <w:tab w:val="left" w:pos="7682"/>
          <w:tab w:val="left" w:pos="8758"/>
        </w:tabs>
        <w:ind w:left="70"/>
        <w:jc w:val="both"/>
        <w:rPr>
          <w:rFonts w:ascii="Verdana" w:hAnsi="Verdana" w:cs="Tahoma"/>
          <w:b/>
          <w:bCs/>
          <w:i/>
          <w:sz w:val="18"/>
          <w:szCs w:val="18"/>
        </w:rPr>
      </w:pPr>
      <w:r w:rsidRPr="00730090">
        <w:rPr>
          <w:rFonts w:ascii="Verdana" w:hAnsi="Verdana" w:cs="Tahoma"/>
          <w:b/>
          <w:bCs/>
          <w:i/>
          <w:sz w:val="18"/>
          <w:szCs w:val="18"/>
        </w:rPr>
        <w:t>al fine di ridurre al minimo la probabilità del contagio durante l’attività</w:t>
      </w:r>
      <w:r>
        <w:rPr>
          <w:rFonts w:ascii="Verdana" w:hAnsi="Verdana" w:cs="Tahoma"/>
          <w:b/>
          <w:bCs/>
          <w:i/>
          <w:sz w:val="18"/>
          <w:szCs w:val="18"/>
        </w:rPr>
        <w:t xml:space="preserve"> </w:t>
      </w:r>
      <w:r w:rsidRPr="00730090">
        <w:rPr>
          <w:rFonts w:ascii="Verdana" w:hAnsi="Verdana" w:cs="Tahoma"/>
          <w:b/>
          <w:bCs/>
          <w:i/>
          <w:sz w:val="18"/>
          <w:szCs w:val="18"/>
        </w:rPr>
        <w:t>lavorativa,</w:t>
      </w:r>
      <w:r>
        <w:rPr>
          <w:rFonts w:ascii="Verdana" w:hAnsi="Verdana" w:cs="Tahoma"/>
          <w:b/>
          <w:bCs/>
          <w:i/>
          <w:sz w:val="18"/>
          <w:szCs w:val="18"/>
        </w:rPr>
        <w:t xml:space="preserve"> </w:t>
      </w:r>
      <w:r w:rsidRPr="00730090">
        <w:rPr>
          <w:rFonts w:ascii="Verdana" w:hAnsi="Verdana" w:cs="Tahoma"/>
          <w:b/>
          <w:bCs/>
          <w:i/>
          <w:sz w:val="18"/>
          <w:szCs w:val="18"/>
        </w:rPr>
        <w:t>le ditte esterne devono prevedere e rispettare le precauzioni igieniche personali e adeguarsi alle misure</w:t>
      </w:r>
      <w:r>
        <w:rPr>
          <w:rFonts w:ascii="Verdana" w:hAnsi="Verdana" w:cs="Tahoma"/>
          <w:b/>
          <w:bCs/>
          <w:i/>
          <w:sz w:val="18"/>
          <w:szCs w:val="18"/>
        </w:rPr>
        <w:t xml:space="preserve"> p</w:t>
      </w:r>
      <w:r w:rsidRPr="00730090">
        <w:rPr>
          <w:rFonts w:ascii="Verdana" w:hAnsi="Verdana" w:cs="Tahoma"/>
          <w:b/>
          <w:bCs/>
          <w:i/>
          <w:sz w:val="18"/>
          <w:szCs w:val="18"/>
        </w:rPr>
        <w:t>reventive già messe in atto in FCA. Tutte le ditte esterne sono tenute ad elaborare delle check-list di controllo e</w:t>
      </w:r>
      <w:r>
        <w:rPr>
          <w:rFonts w:ascii="Verdana" w:hAnsi="Verdana" w:cs="Tahoma"/>
          <w:b/>
          <w:bCs/>
          <w:i/>
          <w:sz w:val="18"/>
          <w:szCs w:val="18"/>
        </w:rPr>
        <w:t xml:space="preserve"> </w:t>
      </w:r>
      <w:r w:rsidRPr="00730090">
        <w:rPr>
          <w:rFonts w:ascii="Verdana" w:hAnsi="Verdana" w:cs="Tahoma"/>
          <w:b/>
          <w:bCs/>
          <w:i/>
          <w:sz w:val="18"/>
          <w:szCs w:val="18"/>
        </w:rPr>
        <w:t>prevedere</w:t>
      </w:r>
      <w:r>
        <w:rPr>
          <w:rFonts w:ascii="Verdana" w:hAnsi="Verdana" w:cs="Tahoma"/>
          <w:b/>
          <w:bCs/>
          <w:i/>
          <w:sz w:val="18"/>
          <w:szCs w:val="18"/>
        </w:rPr>
        <w:t xml:space="preserve"> </w:t>
      </w:r>
      <w:r w:rsidRPr="00730090">
        <w:rPr>
          <w:rFonts w:ascii="Verdana" w:hAnsi="Verdana" w:cs="Tahoma"/>
          <w:b/>
          <w:bCs/>
          <w:i/>
          <w:sz w:val="18"/>
          <w:szCs w:val="18"/>
        </w:rPr>
        <w:t>audit interni per vigilare sul rispetto e la conformità delle misure di contenimento definite per prevenire e</w:t>
      </w:r>
      <w:r>
        <w:rPr>
          <w:rFonts w:ascii="Verdana" w:hAnsi="Verdana" w:cs="Tahoma"/>
          <w:b/>
          <w:bCs/>
          <w:i/>
          <w:sz w:val="18"/>
          <w:szCs w:val="18"/>
        </w:rPr>
        <w:t xml:space="preserve"> </w:t>
      </w:r>
      <w:r w:rsidRPr="00730090">
        <w:rPr>
          <w:rFonts w:ascii="Verdana" w:hAnsi="Verdana" w:cs="Tahoma"/>
          <w:b/>
          <w:bCs/>
          <w:i/>
          <w:sz w:val="18"/>
          <w:szCs w:val="18"/>
        </w:rPr>
        <w:t>contrastare la diffusione. Le aree comuni (mensa, spogliatoi, bagni) sono considerate a maggior rischio di</w:t>
      </w:r>
      <w:r>
        <w:rPr>
          <w:rFonts w:ascii="Verdana" w:hAnsi="Verdana" w:cs="Tahoma"/>
          <w:b/>
          <w:bCs/>
          <w:i/>
          <w:sz w:val="18"/>
          <w:szCs w:val="18"/>
        </w:rPr>
        <w:t xml:space="preserve"> </w:t>
      </w:r>
      <w:r w:rsidRPr="00730090">
        <w:rPr>
          <w:rFonts w:ascii="Verdana" w:hAnsi="Verdana" w:cs="Tahoma"/>
          <w:b/>
          <w:bCs/>
          <w:i/>
          <w:sz w:val="18"/>
          <w:szCs w:val="18"/>
        </w:rPr>
        <w:t>contagio per la possibilità di assembramenti e incontri ravvicinati. È obbligatorio evitare il più possibile</w:t>
      </w:r>
      <w:r>
        <w:rPr>
          <w:rFonts w:ascii="Verdana" w:hAnsi="Verdana" w:cs="Tahoma"/>
          <w:b/>
          <w:bCs/>
          <w:i/>
          <w:sz w:val="18"/>
          <w:szCs w:val="18"/>
        </w:rPr>
        <w:t xml:space="preserve"> </w:t>
      </w:r>
      <w:r w:rsidRPr="00730090">
        <w:rPr>
          <w:rFonts w:ascii="Verdana" w:hAnsi="Verdana" w:cs="Tahoma"/>
          <w:b/>
          <w:bCs/>
          <w:i/>
          <w:sz w:val="18"/>
          <w:szCs w:val="18"/>
        </w:rPr>
        <w:t>l’accesso nelle aree sopra indicate e rispettare scrupolosamente il mantenimento delle distanze interpersonali.</w:t>
      </w:r>
    </w:p>
    <w:p w14:paraId="7C8B22E6" w14:textId="77777777" w:rsidR="00AA54F3" w:rsidRPr="00730090" w:rsidRDefault="00AA54F3" w:rsidP="00AA54F3">
      <w:pPr>
        <w:tabs>
          <w:tab w:val="left" w:pos="4630"/>
          <w:tab w:val="left" w:pos="5730"/>
          <w:tab w:val="left" w:pos="6706"/>
          <w:tab w:val="left" w:pos="7682"/>
          <w:tab w:val="left" w:pos="8758"/>
        </w:tabs>
        <w:ind w:left="70"/>
        <w:jc w:val="both"/>
        <w:rPr>
          <w:rFonts w:ascii="Verdana" w:hAnsi="Verdana" w:cs="Tahoma"/>
          <w:b/>
          <w:bCs/>
          <w:i/>
          <w:sz w:val="18"/>
          <w:szCs w:val="18"/>
        </w:rPr>
      </w:pPr>
      <w:r w:rsidRPr="00730090">
        <w:rPr>
          <w:rFonts w:ascii="Verdana" w:hAnsi="Verdana" w:cs="Tahoma"/>
          <w:b/>
          <w:bCs/>
          <w:i/>
          <w:sz w:val="18"/>
          <w:szCs w:val="18"/>
        </w:rPr>
        <w:t>È sempre tassativo l’utilizzo della mascherina sia durante le fasi di accesso/uscita dal plant, sia durante il</w:t>
      </w:r>
      <w:r>
        <w:rPr>
          <w:rFonts w:ascii="Verdana" w:hAnsi="Verdana" w:cs="Tahoma"/>
          <w:b/>
          <w:bCs/>
          <w:i/>
          <w:sz w:val="18"/>
          <w:szCs w:val="18"/>
        </w:rPr>
        <w:t xml:space="preserve"> </w:t>
      </w:r>
      <w:r w:rsidRPr="00730090">
        <w:rPr>
          <w:rFonts w:ascii="Verdana" w:hAnsi="Verdana" w:cs="Tahoma"/>
          <w:b/>
          <w:bCs/>
          <w:i/>
          <w:sz w:val="18"/>
          <w:szCs w:val="18"/>
        </w:rPr>
        <w:t>transito all’interno delle unità produttive nonché durante tutto il periodo di permanenza nello stabilimento.</w:t>
      </w:r>
    </w:p>
    <w:p w14:paraId="00C6BAFC" w14:textId="77777777" w:rsidR="00AA54F3" w:rsidRDefault="00AA54F3" w:rsidP="00F776FE">
      <w:pPr>
        <w:tabs>
          <w:tab w:val="left" w:pos="4630"/>
          <w:tab w:val="left" w:pos="5730"/>
          <w:tab w:val="left" w:pos="6706"/>
          <w:tab w:val="left" w:pos="7682"/>
          <w:tab w:val="left" w:pos="8758"/>
        </w:tabs>
        <w:ind w:left="70"/>
        <w:rPr>
          <w:rFonts w:ascii="Verdana" w:hAnsi="Verdana" w:cs="Tahoma"/>
          <w:b/>
          <w:bCs/>
          <w:sz w:val="18"/>
          <w:szCs w:val="18"/>
        </w:rPr>
      </w:pPr>
    </w:p>
    <w:p w14:paraId="62FFF889" w14:textId="77777777" w:rsidR="00AA54F3" w:rsidRDefault="00AA54F3" w:rsidP="00F776FE">
      <w:pPr>
        <w:tabs>
          <w:tab w:val="left" w:pos="4630"/>
          <w:tab w:val="left" w:pos="5730"/>
          <w:tab w:val="left" w:pos="6706"/>
          <w:tab w:val="left" w:pos="7682"/>
          <w:tab w:val="left" w:pos="8758"/>
        </w:tabs>
        <w:ind w:left="70"/>
        <w:rPr>
          <w:rFonts w:ascii="Verdana" w:hAnsi="Verdana" w:cs="Tahoma"/>
          <w:b/>
          <w:bCs/>
          <w:sz w:val="18"/>
          <w:szCs w:val="18"/>
        </w:rPr>
      </w:pPr>
    </w:p>
    <w:p w14:paraId="10EE994F" w14:textId="77777777" w:rsidR="00F776FE" w:rsidRPr="00450F06" w:rsidRDefault="00F776FE" w:rsidP="00F776FE">
      <w:pPr>
        <w:tabs>
          <w:tab w:val="left" w:pos="4630"/>
          <w:tab w:val="left" w:pos="5730"/>
          <w:tab w:val="left" w:pos="6706"/>
          <w:tab w:val="left" w:pos="7682"/>
          <w:tab w:val="left" w:pos="8758"/>
        </w:tabs>
        <w:ind w:left="70"/>
        <w:rPr>
          <w:rFonts w:ascii="Verdana" w:hAnsi="Verdana" w:cs="Tahoma"/>
          <w:b/>
          <w:bCs/>
          <w:sz w:val="18"/>
          <w:szCs w:val="18"/>
        </w:rPr>
      </w:pPr>
      <w:r w:rsidRPr="00450F06">
        <w:rPr>
          <w:rFonts w:ascii="Verdana" w:hAnsi="Verdana" w:cs="Tahoma"/>
          <w:b/>
          <w:bCs/>
          <w:sz w:val="18"/>
          <w:szCs w:val="18"/>
        </w:rPr>
        <w:t>(1) Elencare i rischi da interferenza individuati</w:t>
      </w:r>
    </w:p>
    <w:p w14:paraId="2C7C1C1B" w14:textId="77777777" w:rsidR="00F776FE" w:rsidRPr="00450F06" w:rsidRDefault="00F776FE" w:rsidP="00F776FE">
      <w:pPr>
        <w:tabs>
          <w:tab w:val="left" w:pos="4630"/>
          <w:tab w:val="left" w:pos="5730"/>
          <w:tab w:val="left" w:pos="6706"/>
          <w:tab w:val="left" w:pos="7682"/>
          <w:tab w:val="left" w:pos="8758"/>
        </w:tabs>
        <w:ind w:left="70"/>
        <w:rPr>
          <w:rFonts w:ascii="Verdana" w:hAnsi="Verdana" w:cs="Tahoma"/>
          <w:sz w:val="18"/>
          <w:szCs w:val="18"/>
        </w:rPr>
      </w:pPr>
    </w:p>
    <w:p w14:paraId="304EF853" w14:textId="77777777" w:rsidR="00F776FE" w:rsidRPr="00450F06" w:rsidRDefault="00F776FE" w:rsidP="00F776FE">
      <w:pPr>
        <w:tabs>
          <w:tab w:val="left" w:pos="378"/>
          <w:tab w:val="left" w:pos="567"/>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Es:</w:t>
      </w:r>
      <w:r w:rsidRPr="00450F06">
        <w:rPr>
          <w:rFonts w:ascii="Verdana" w:hAnsi="Verdana" w:cs="Tahoma"/>
          <w:sz w:val="18"/>
          <w:szCs w:val="18"/>
        </w:rPr>
        <w:tab/>
        <w:t>-</w:t>
      </w:r>
      <w:r w:rsidRPr="00450F06">
        <w:rPr>
          <w:rFonts w:ascii="Verdana" w:hAnsi="Verdana" w:cs="Tahoma"/>
          <w:sz w:val="18"/>
          <w:szCs w:val="18"/>
        </w:rPr>
        <w:tab/>
        <w:t>collisione con carrelli elevatori in transito</w:t>
      </w:r>
    </w:p>
    <w:p w14:paraId="60994AB0" w14:textId="77777777" w:rsidR="00F776FE" w:rsidRPr="00450F06" w:rsidRDefault="00F776FE" w:rsidP="00F776FE">
      <w:pPr>
        <w:tabs>
          <w:tab w:val="left" w:pos="378"/>
          <w:tab w:val="left" w:pos="567"/>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pericoli generici derivanti dalla concomitanza delle attività dell’appaltante e dell'appaltatore</w:t>
      </w:r>
    </w:p>
    <w:p w14:paraId="73D3272A" w14:textId="77777777" w:rsidR="00F776FE" w:rsidRPr="00450F06" w:rsidRDefault="00F776FE" w:rsidP="00F776FE">
      <w:pPr>
        <w:tabs>
          <w:tab w:val="left" w:pos="378"/>
          <w:tab w:val="left" w:pos="567"/>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elettrocuzioni per errato utilizzo corrente elettrica</w:t>
      </w:r>
    </w:p>
    <w:p w14:paraId="06925F50" w14:textId="77777777" w:rsidR="00F776FE" w:rsidRPr="00450F06" w:rsidRDefault="00F776FE" w:rsidP="00F776FE">
      <w:pPr>
        <w:tabs>
          <w:tab w:val="left" w:pos="378"/>
          <w:tab w:val="left" w:pos="567"/>
          <w:tab w:val="left" w:pos="3630"/>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caduta di oggetti dall'alto</w:t>
      </w:r>
    </w:p>
    <w:p w14:paraId="385F26A7" w14:textId="77777777" w:rsidR="00F776FE" w:rsidRPr="00450F06" w:rsidRDefault="00F776FE" w:rsidP="00F776FE">
      <w:pPr>
        <w:tabs>
          <w:tab w:val="left" w:pos="378"/>
          <w:tab w:val="left" w:pos="567"/>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pericolo d'incendio derivante da operazioni a caldo (es:taglio, saldatura)</w:t>
      </w:r>
    </w:p>
    <w:p w14:paraId="355A9D0D" w14:textId="77777777" w:rsidR="00F776FE" w:rsidRPr="00450F06" w:rsidRDefault="00F776FE" w:rsidP="00F776FE">
      <w:pPr>
        <w:rPr>
          <w:rFonts w:ascii="Verdana" w:hAnsi="Verdana"/>
        </w:rPr>
      </w:pPr>
    </w:p>
    <w:p w14:paraId="7047C107" w14:textId="77777777" w:rsidR="00F776FE" w:rsidRPr="00450F06" w:rsidRDefault="00F776FE" w:rsidP="00F776FE">
      <w:pPr>
        <w:tabs>
          <w:tab w:val="left" w:pos="21770"/>
          <w:tab w:val="left" w:pos="24987"/>
          <w:tab w:val="left" w:pos="28533"/>
        </w:tabs>
        <w:ind w:left="70"/>
        <w:rPr>
          <w:rFonts w:ascii="Verdana" w:hAnsi="Verdana" w:cs="Tahoma"/>
          <w:b/>
          <w:bCs/>
        </w:rPr>
      </w:pPr>
      <w:bookmarkStart w:id="1" w:name="RANGE!A1:G42"/>
      <w:r w:rsidRPr="00450F06">
        <w:rPr>
          <w:rFonts w:ascii="Verdana" w:hAnsi="Verdana" w:cs="Tahoma"/>
          <w:b/>
          <w:bCs/>
        </w:rPr>
        <w:t>(2) Indicare le misure adottate per eliminare le interferenze</w:t>
      </w:r>
    </w:p>
    <w:bookmarkEnd w:id="1"/>
    <w:p w14:paraId="0BC52A6C" w14:textId="77777777" w:rsidR="00F776FE" w:rsidRPr="00450F06" w:rsidRDefault="00F776FE" w:rsidP="00F776FE">
      <w:pPr>
        <w:tabs>
          <w:tab w:val="left" w:pos="21770"/>
          <w:tab w:val="left" w:pos="24987"/>
          <w:tab w:val="left" w:pos="28533"/>
        </w:tabs>
        <w:ind w:left="70"/>
        <w:rPr>
          <w:rFonts w:ascii="Verdana" w:hAnsi="Verdana" w:cs="Tahoma"/>
          <w:b/>
          <w:bCs/>
        </w:rPr>
      </w:pPr>
    </w:p>
    <w:p w14:paraId="25F934E6"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lastRenderedPageBreak/>
        <w:t>Es:</w:t>
      </w:r>
      <w:r w:rsidRPr="00450F06">
        <w:rPr>
          <w:rFonts w:ascii="Verdana" w:hAnsi="Verdana" w:cs="Tahoma"/>
        </w:rPr>
        <w:tab/>
        <w:t>-</w:t>
      </w:r>
      <w:r w:rsidRPr="00450F06">
        <w:rPr>
          <w:rFonts w:ascii="Verdana" w:hAnsi="Verdana" w:cs="Tahoma"/>
        </w:rPr>
        <w:tab/>
        <w:t>TRANSENNARE L’AREA</w:t>
      </w:r>
    </w:p>
    <w:p w14:paraId="646F0FDA"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IL RISCHIO</w:t>
      </w:r>
    </w:p>
    <w:p w14:paraId="13C01629" w14:textId="77777777" w:rsidR="00F776FE" w:rsidRPr="00450F06" w:rsidRDefault="00F776FE" w:rsidP="00F776FE">
      <w:pPr>
        <w:tabs>
          <w:tab w:val="left" w:pos="426"/>
          <w:tab w:val="left" w:pos="616"/>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 xml:space="preserve">SEGNALARE </w:t>
      </w:r>
      <w:smartTag w:uri="urn:schemas-microsoft-com:office:smarttags" w:element="PersonName">
        <w:smartTagPr>
          <w:attr w:name="ProductID" w:val="LA PRESENZA NELL"/>
        </w:smartTagPr>
        <w:r w:rsidRPr="00450F06">
          <w:rPr>
            <w:rFonts w:ascii="Verdana" w:hAnsi="Verdana" w:cs="Tahoma"/>
          </w:rPr>
          <w:t>LA PRESENZA NELL</w:t>
        </w:r>
      </w:smartTag>
      <w:r w:rsidRPr="00450F06">
        <w:rPr>
          <w:rFonts w:ascii="Verdana" w:hAnsi="Verdana" w:cs="Tahoma"/>
        </w:rPr>
        <w:t>’AREA</w:t>
      </w:r>
    </w:p>
    <w:p w14:paraId="4B1ECEF4"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LAVORAZIONE</w:t>
      </w:r>
    </w:p>
    <w:p w14:paraId="77F638FC" w14:textId="77777777" w:rsidR="00F776FE" w:rsidRPr="00450F06" w:rsidRDefault="00F776FE" w:rsidP="00F776FE">
      <w:pPr>
        <w:tabs>
          <w:tab w:val="left" w:pos="426"/>
          <w:tab w:val="left" w:pos="616"/>
          <w:tab w:val="left" w:pos="2005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LAVORAZIONI IN AREE DISTINTE (allegare lay out)</w:t>
      </w:r>
    </w:p>
    <w:p w14:paraId="3BF50D4A" w14:textId="77777777" w:rsidR="00F776FE" w:rsidRPr="00450F06" w:rsidRDefault="00F776FE" w:rsidP="00F776FE">
      <w:pPr>
        <w:tabs>
          <w:tab w:val="left" w:pos="426"/>
          <w:tab w:val="left" w:pos="61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LAVORAZIONI IN TEMPI DISTINTI (allegare crono-programma)</w:t>
      </w:r>
    </w:p>
    <w:p w14:paraId="430B9F88"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UTILIZZO DI D.P.I. (specificare)</w:t>
      </w:r>
    </w:p>
    <w:p w14:paraId="2FF40178"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FORMAZIONE (specificare)</w:t>
      </w:r>
    </w:p>
    <w:p w14:paraId="3EE922FF" w14:textId="77777777" w:rsidR="00F776FE" w:rsidRPr="00450F06" w:rsidRDefault="00F776FE" w:rsidP="00F776FE">
      <w:pPr>
        <w:tabs>
          <w:tab w:val="left" w:pos="16490"/>
          <w:tab w:val="left" w:pos="18342"/>
          <w:tab w:val="left" w:pos="20056"/>
          <w:tab w:val="left" w:pos="21770"/>
          <w:tab w:val="left" w:pos="24987"/>
          <w:tab w:val="left" w:pos="28533"/>
        </w:tabs>
        <w:ind w:left="70"/>
        <w:rPr>
          <w:rFonts w:ascii="Verdana" w:hAnsi="Verdana" w:cs="Tahoma"/>
        </w:rPr>
      </w:pPr>
    </w:p>
    <w:p w14:paraId="10F078A4" w14:textId="77777777" w:rsidR="00F776FE" w:rsidRPr="00450F06" w:rsidRDefault="00F776FE" w:rsidP="00F776FE">
      <w:pPr>
        <w:tabs>
          <w:tab w:val="left" w:pos="16490"/>
          <w:tab w:val="left" w:pos="18342"/>
          <w:tab w:val="left" w:pos="20056"/>
          <w:tab w:val="left" w:pos="21770"/>
          <w:tab w:val="left" w:pos="24987"/>
          <w:tab w:val="left" w:pos="28533"/>
        </w:tabs>
        <w:ind w:left="70"/>
        <w:rPr>
          <w:rFonts w:ascii="Verdana" w:hAnsi="Verdana" w:cs="Tahoma"/>
        </w:rPr>
      </w:pPr>
    </w:p>
    <w:p w14:paraId="7450E38C" w14:textId="77777777" w:rsidR="00F776FE" w:rsidRPr="00450F06" w:rsidRDefault="00F776FE" w:rsidP="00F776FE">
      <w:pPr>
        <w:tabs>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b/>
          <w:bCs/>
        </w:rPr>
        <w:t>NOTE</w:t>
      </w:r>
    </w:p>
    <w:p w14:paraId="5E3665FF" w14:textId="77777777" w:rsidR="00F776FE" w:rsidRPr="00450F06" w:rsidRDefault="00F776FE" w:rsidP="00F776FE">
      <w:pPr>
        <w:tabs>
          <w:tab w:val="left" w:pos="28533"/>
        </w:tabs>
        <w:ind w:left="70"/>
        <w:rPr>
          <w:rFonts w:ascii="Verdana" w:hAnsi="Verdana" w:cs="Tahoma"/>
        </w:rPr>
      </w:pPr>
      <w:r w:rsidRPr="00450F06">
        <w:rPr>
          <w:rFonts w:ascii="Verdana" w:hAnsi="Verdana" w:cs="Tahoma"/>
        </w:rPr>
        <w:t>Informazioni specifiche /descrizione provvedimenti /allegati (lay out,cronoprograma ecc.)</w:t>
      </w:r>
    </w:p>
    <w:p w14:paraId="67F3D674" w14:textId="77777777" w:rsidR="00F776FE" w:rsidRPr="00450F06" w:rsidRDefault="00F776FE" w:rsidP="00F776FE">
      <w:pPr>
        <w:jc w:val="both"/>
        <w:rPr>
          <w:rFonts w:ascii="Verdana" w:hAnsi="Verdana" w:cs="Tahoma"/>
          <w:b/>
          <w:bCs/>
          <w:sz w:val="22"/>
          <w:szCs w:val="22"/>
        </w:rPr>
      </w:pPr>
    </w:p>
    <w:p w14:paraId="107712C9"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4318590C" w14:textId="77777777" w:rsidR="00F776FE" w:rsidRPr="00450F06" w:rsidRDefault="00F776FE" w:rsidP="00F776FE">
      <w:pPr>
        <w:jc w:val="both"/>
        <w:rPr>
          <w:rFonts w:ascii="Tahoma" w:hAnsi="Tahoma" w:cs="Tahoma"/>
          <w:b/>
          <w:bCs/>
          <w:sz w:val="22"/>
          <w:szCs w:val="22"/>
        </w:rPr>
      </w:pPr>
    </w:p>
    <w:p w14:paraId="181D0BC3"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2D58E89F" w14:textId="77777777" w:rsidR="00F776FE" w:rsidRPr="00450F06" w:rsidRDefault="00F776FE" w:rsidP="00F776FE">
      <w:pPr>
        <w:jc w:val="both"/>
        <w:rPr>
          <w:rFonts w:ascii="Tahoma" w:hAnsi="Tahoma" w:cs="Tahoma"/>
          <w:b/>
          <w:bCs/>
          <w:sz w:val="22"/>
          <w:szCs w:val="22"/>
        </w:rPr>
      </w:pPr>
    </w:p>
    <w:p w14:paraId="46E0D8C1" w14:textId="77777777" w:rsidR="00F776FE" w:rsidRPr="00450F06" w:rsidRDefault="00F776FE" w:rsidP="00F776FE">
      <w:pPr>
        <w:jc w:val="both"/>
        <w:rPr>
          <w:rFonts w:ascii="Tahoma" w:hAnsi="Tahoma" w:cs="Tahoma"/>
          <w:b/>
          <w:bCs/>
          <w:sz w:val="22"/>
          <w:szCs w:val="22"/>
        </w:rPr>
      </w:pPr>
      <w:r w:rsidRPr="00450F06">
        <w:rPr>
          <w:rFonts w:ascii="Verdana" w:hAnsi="Verdana" w:cs="Tahoma"/>
          <w:b/>
          <w:bCs/>
          <w:sz w:val="22"/>
          <w:szCs w:val="22"/>
        </w:rPr>
        <w:t>____________________________________________________________</w:t>
      </w:r>
    </w:p>
    <w:p w14:paraId="3AE83869" w14:textId="77777777" w:rsidR="00F776FE" w:rsidRPr="00450F06" w:rsidRDefault="00F776FE" w:rsidP="00F776FE">
      <w:pPr>
        <w:jc w:val="both"/>
        <w:rPr>
          <w:rFonts w:ascii="Tahoma" w:hAnsi="Tahoma" w:cs="Tahoma"/>
          <w:b/>
          <w:bCs/>
          <w:sz w:val="22"/>
          <w:szCs w:val="22"/>
        </w:rPr>
      </w:pPr>
    </w:p>
    <w:p w14:paraId="79C8D4E1" w14:textId="77777777" w:rsidR="00F776FE" w:rsidRPr="00450F06" w:rsidRDefault="00F776FE" w:rsidP="00F776FE">
      <w:pPr>
        <w:jc w:val="both"/>
        <w:rPr>
          <w:rFonts w:ascii="Verdana" w:hAnsi="Verdana" w:cs="Arial"/>
          <w:spacing w:val="4"/>
          <w:sz w:val="22"/>
          <w:szCs w:val="22"/>
        </w:rPr>
      </w:pPr>
    </w:p>
    <w:p w14:paraId="289BB98B"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7929E26F"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56E0AD77"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046B92DD"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2DEDD997"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18C13D44"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48581126"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7596C887"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3497C832"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3DE80865"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0996E98E"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7D8A9E69"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49EC1A54"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01BAEFD9"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7B8FF773"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5D14E9A5"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06543AE2"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68639EB4"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50CC5ED8"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4B5F5D2F"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2486B050"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5E26B78A"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0E5C181B"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7E1577A8"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189C5C8C"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41972BB8" w14:textId="77777777" w:rsidR="00F776FE" w:rsidRPr="00450F06" w:rsidRDefault="00F776FE" w:rsidP="00F776FE">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SEZ. 6 - FIRME</w:t>
      </w:r>
    </w:p>
    <w:p w14:paraId="5F7508E9" w14:textId="77777777" w:rsidR="00F776FE" w:rsidRPr="00450F06" w:rsidRDefault="00F776FE" w:rsidP="00F776FE">
      <w:pPr>
        <w:jc w:val="both"/>
        <w:rPr>
          <w:rFonts w:ascii="Verdana" w:hAnsi="Verdana" w:cs="Arial"/>
          <w:spacing w:val="4"/>
          <w:sz w:val="22"/>
          <w:szCs w:val="22"/>
        </w:rPr>
      </w:pPr>
    </w:p>
    <w:p w14:paraId="27E3AF08" w14:textId="77777777" w:rsidR="00F776FE" w:rsidRPr="00450F06" w:rsidRDefault="00F776FE" w:rsidP="00F776FE">
      <w:pPr>
        <w:spacing w:line="360" w:lineRule="auto"/>
        <w:jc w:val="both"/>
        <w:rPr>
          <w:rFonts w:ascii="Verdana" w:hAnsi="Verdana" w:cs="Arial"/>
          <w:spacing w:val="4"/>
          <w:sz w:val="22"/>
          <w:szCs w:val="22"/>
        </w:rPr>
      </w:pPr>
      <w:r w:rsidRPr="00450F06">
        <w:rPr>
          <w:rFonts w:ascii="Verdana" w:hAnsi="Verdana" w:cs="Arial"/>
          <w:spacing w:val="4"/>
          <w:sz w:val="22"/>
          <w:szCs w:val="22"/>
        </w:rPr>
        <w:t>I rappresentanti dell’appaltante, delle imprese coinvolte e i lavoratori autonomi, preso atto e condividendo i contenuti del presente documento, onde garantire le attività di cooperazione e coordinamento, si impegnano a segnalare tempestivamente ogni modifica ai processi lavorativi e/o introduzione di nuovi rischi per individuare e condividere eventuali ulteriori misure di prevenzione e di protezione da adottare per eliminarli o ridurli al minimo.</w:t>
      </w:r>
    </w:p>
    <w:p w14:paraId="64BE9E52" w14:textId="77777777" w:rsidR="00F776FE" w:rsidRPr="00450F06" w:rsidRDefault="00F776FE" w:rsidP="00F776FE">
      <w:pPr>
        <w:spacing w:line="360" w:lineRule="auto"/>
        <w:jc w:val="both"/>
        <w:rPr>
          <w:rFonts w:ascii="Verdana" w:hAnsi="Verdana" w:cs="Arial"/>
          <w:spacing w:val="4"/>
          <w:sz w:val="22"/>
          <w:szCs w:val="22"/>
        </w:rPr>
      </w:pPr>
    </w:p>
    <w:p w14:paraId="7FCC9683" w14:textId="77777777" w:rsidR="00F776FE" w:rsidRPr="00450F06" w:rsidRDefault="00F776FE" w:rsidP="00F776FE">
      <w:pPr>
        <w:spacing w:line="360" w:lineRule="auto"/>
        <w:jc w:val="both"/>
        <w:rPr>
          <w:rFonts w:ascii="Verdana" w:hAnsi="Verdana" w:cs="Arial"/>
          <w:spacing w:val="4"/>
          <w:sz w:val="22"/>
          <w:szCs w:val="22"/>
        </w:rPr>
      </w:pPr>
      <w:r w:rsidRPr="00450F06">
        <w:rPr>
          <w:rFonts w:ascii="Verdana" w:hAnsi="Verdana" w:cs="Arial"/>
          <w:spacing w:val="4"/>
          <w:sz w:val="22"/>
          <w:szCs w:val="22"/>
        </w:rPr>
        <w:t xml:space="preserve">Del presente Documento Unico di Valutazione dei rischi da Interferenze (DUVRI) vengono redatti più originali in funzione del numero delle imprese coinvolte, che vengono debitamente sottoscritti dai rappresentanti delle funzioni aziendali dell’appaltante, dell’appaltatore e/o lavoratore autonomo e subappaltatore/subappaltatori indicati qui in calce. </w:t>
      </w:r>
    </w:p>
    <w:p w14:paraId="66B720EA" w14:textId="77777777" w:rsidR="00F776FE" w:rsidRPr="00450F06" w:rsidRDefault="00F776FE" w:rsidP="00F776FE">
      <w:pPr>
        <w:spacing w:line="360" w:lineRule="auto"/>
        <w:jc w:val="both"/>
        <w:rPr>
          <w:rFonts w:ascii="Verdana" w:hAnsi="Verdana" w:cs="Arial"/>
          <w:spacing w:val="4"/>
          <w:sz w:val="22"/>
          <w:szCs w:val="22"/>
        </w:rPr>
      </w:pPr>
    </w:p>
    <w:p w14:paraId="1A769EA1" w14:textId="77777777" w:rsidR="00F776FE" w:rsidRPr="00450F06" w:rsidRDefault="00F776FE" w:rsidP="00F776FE">
      <w:pPr>
        <w:spacing w:line="360" w:lineRule="auto"/>
        <w:jc w:val="both"/>
        <w:rPr>
          <w:rFonts w:ascii="Verdana" w:hAnsi="Verdana" w:cs="Arial"/>
          <w:spacing w:val="4"/>
          <w:sz w:val="22"/>
          <w:szCs w:val="22"/>
        </w:rPr>
      </w:pPr>
      <w:r w:rsidRPr="00450F06">
        <w:rPr>
          <w:rFonts w:ascii="Verdana" w:hAnsi="Verdana" w:cs="Arial"/>
          <w:spacing w:val="4"/>
          <w:sz w:val="22"/>
          <w:szCs w:val="22"/>
        </w:rPr>
        <w:t>Con la sottoscrizione del presente DUVRI i suddetti rappresentanti dei soggetti che hanno partecipato alla sua redazione si danno reciprocamente atto che ognuno di essi ha ricevuto originale del presente DUVRI sottoscritto e datato.</w:t>
      </w:r>
    </w:p>
    <w:p w14:paraId="53B0565C" w14:textId="77777777" w:rsidR="00F776FE" w:rsidRDefault="00F776FE" w:rsidP="00F776FE">
      <w:pPr>
        <w:tabs>
          <w:tab w:val="left" w:pos="5052"/>
          <w:tab w:val="left" w:pos="5614"/>
          <w:tab w:val="left" w:pos="6134"/>
          <w:tab w:val="left" w:pos="6654"/>
          <w:tab w:val="left" w:pos="7630"/>
          <w:tab w:val="left" w:pos="8706"/>
        </w:tabs>
        <w:rPr>
          <w:rFonts w:ascii="Tahoma" w:hAnsi="Tahoma" w:cs="Tahoma"/>
          <w:b/>
          <w:bCs/>
          <w:sz w:val="22"/>
          <w:szCs w:val="22"/>
        </w:rPr>
      </w:pPr>
    </w:p>
    <w:p w14:paraId="2EEDF964" w14:textId="77777777" w:rsidR="00F776FE" w:rsidRDefault="00F776FE" w:rsidP="00F776FE">
      <w:pPr>
        <w:tabs>
          <w:tab w:val="left" w:pos="5052"/>
          <w:tab w:val="left" w:pos="5614"/>
          <w:tab w:val="left" w:pos="6134"/>
          <w:tab w:val="left" w:pos="6654"/>
          <w:tab w:val="left" w:pos="7630"/>
          <w:tab w:val="left" w:pos="8706"/>
        </w:tabs>
        <w:rPr>
          <w:rFonts w:ascii="Tahoma" w:hAnsi="Tahoma" w:cs="Tahoma"/>
          <w:b/>
          <w:bCs/>
          <w:sz w:val="22"/>
          <w:szCs w:val="22"/>
        </w:rPr>
      </w:pPr>
    </w:p>
    <w:p w14:paraId="7A852F5E" w14:textId="77777777" w:rsidR="00F776FE" w:rsidRPr="00450F06" w:rsidRDefault="00F776FE" w:rsidP="00F776FE">
      <w:pPr>
        <w:tabs>
          <w:tab w:val="left" w:pos="5052"/>
          <w:tab w:val="left" w:pos="5614"/>
          <w:tab w:val="left" w:pos="6134"/>
          <w:tab w:val="left" w:pos="6654"/>
          <w:tab w:val="left" w:pos="7630"/>
          <w:tab w:val="left" w:pos="8706"/>
        </w:tabs>
        <w:rPr>
          <w:rFonts w:ascii="Tahoma" w:hAnsi="Tahoma" w:cs="Tahoma"/>
          <w:b/>
          <w:bCs/>
          <w:sz w:val="22"/>
          <w:szCs w:val="22"/>
        </w:rPr>
      </w:pPr>
    </w:p>
    <w:p w14:paraId="62771245"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0D04DB47"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0E5CF016"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1E7345CD"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474979BA"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68CFAD82" w14:textId="77777777" w:rsidR="009278E9" w:rsidRDefault="009278E9"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0240455F" w14:textId="77777777" w:rsidR="009278E9" w:rsidRDefault="009278E9"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76B20BA0"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2774E939"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4B23F012"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3CBDBD81"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561BC4F8"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02604666"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42796489"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4612BF6D"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58469967"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2777F855" w14:textId="77777777" w:rsidR="00603547" w:rsidRPr="00450F06" w:rsidRDefault="00603547" w:rsidP="00603547">
      <w:pPr>
        <w:tabs>
          <w:tab w:val="left" w:pos="5052"/>
          <w:tab w:val="left" w:pos="5614"/>
          <w:tab w:val="left" w:pos="6134"/>
          <w:tab w:val="left" w:pos="6654"/>
          <w:tab w:val="left" w:pos="7630"/>
          <w:tab w:val="left" w:pos="8706"/>
        </w:tabs>
        <w:rPr>
          <w:rFonts w:ascii="Tahoma" w:hAnsi="Tahoma" w:cs="Tahoma"/>
          <w:sz w:val="22"/>
          <w:szCs w:val="22"/>
        </w:rPr>
      </w:pPr>
      <w:r w:rsidRPr="00450F06">
        <w:rPr>
          <w:rFonts w:ascii="Verdana" w:hAnsi="Verdana" w:cs="Arial"/>
          <w:b/>
          <w:spacing w:val="4"/>
          <w:sz w:val="22"/>
          <w:szCs w:val="22"/>
        </w:rPr>
        <w:t>FIRME</w:t>
      </w:r>
    </w:p>
    <w:p w14:paraId="407EAEA5" w14:textId="77777777" w:rsidR="00603547" w:rsidRPr="00450F06" w:rsidRDefault="00603547" w:rsidP="00603547">
      <w:pPr>
        <w:tabs>
          <w:tab w:val="left" w:pos="5052"/>
          <w:tab w:val="left" w:pos="5614"/>
          <w:tab w:val="left" w:pos="6134"/>
          <w:tab w:val="left" w:pos="6654"/>
          <w:tab w:val="left" w:pos="7630"/>
          <w:tab w:val="left" w:pos="8706"/>
        </w:tabs>
        <w:rPr>
          <w:rFonts w:ascii="Tahoma" w:hAnsi="Tahoma" w:cs="Tahoma"/>
          <w:sz w:val="22"/>
          <w:szCs w:val="22"/>
        </w:rPr>
      </w:pPr>
    </w:p>
    <w:p w14:paraId="56FEBAA5" w14:textId="77777777" w:rsidR="00603547" w:rsidRPr="00450F06" w:rsidRDefault="00603547" w:rsidP="00603547">
      <w:pPr>
        <w:tabs>
          <w:tab w:val="left" w:pos="5052"/>
          <w:tab w:val="left" w:pos="5614"/>
          <w:tab w:val="left" w:pos="6134"/>
          <w:tab w:val="left" w:pos="6654"/>
          <w:tab w:val="left" w:pos="7630"/>
          <w:tab w:val="left" w:pos="8706"/>
        </w:tabs>
        <w:rPr>
          <w:rFonts w:ascii="Tahoma" w:hAnsi="Tahoma" w:cs="Tahoma"/>
          <w:sz w:val="22"/>
          <w:szCs w:val="22"/>
        </w:rPr>
      </w:pPr>
    </w:p>
    <w:p w14:paraId="054B2975" w14:textId="77777777" w:rsidR="00603547" w:rsidRDefault="00603547" w:rsidP="00603547">
      <w:pPr>
        <w:tabs>
          <w:tab w:val="left" w:pos="5052"/>
          <w:tab w:val="left" w:pos="5614"/>
          <w:tab w:val="left" w:pos="6134"/>
          <w:tab w:val="left" w:pos="6654"/>
          <w:tab w:val="left" w:pos="7630"/>
          <w:tab w:val="left" w:pos="8706"/>
        </w:tabs>
        <w:rPr>
          <w:rFonts w:ascii="Verdana" w:hAnsi="Verdana" w:cs="Arial"/>
          <w:b/>
          <w:spacing w:val="4"/>
          <w:sz w:val="22"/>
          <w:szCs w:val="22"/>
        </w:rPr>
      </w:pPr>
      <w:r w:rsidRPr="00450F06">
        <w:rPr>
          <w:rFonts w:ascii="Verdana" w:hAnsi="Verdana" w:cs="Arial"/>
          <w:b/>
          <w:spacing w:val="4"/>
          <w:sz w:val="22"/>
          <w:szCs w:val="22"/>
        </w:rPr>
        <w:t>Per l'appaltante</w:t>
      </w:r>
    </w:p>
    <w:p w14:paraId="2F8214FE" w14:textId="77777777" w:rsidR="00603547" w:rsidRDefault="00603547" w:rsidP="00603547">
      <w:pPr>
        <w:tabs>
          <w:tab w:val="left" w:pos="5052"/>
          <w:tab w:val="left" w:pos="5614"/>
          <w:tab w:val="left" w:pos="6134"/>
          <w:tab w:val="left" w:pos="6654"/>
          <w:tab w:val="left" w:pos="7630"/>
          <w:tab w:val="left" w:pos="8706"/>
        </w:tabs>
        <w:rPr>
          <w:rFonts w:ascii="Verdana" w:hAnsi="Verdana" w:cs="Arial"/>
          <w:b/>
          <w:spacing w:val="4"/>
          <w:sz w:val="22"/>
          <w:szCs w:val="22"/>
        </w:rPr>
      </w:pPr>
    </w:p>
    <w:p w14:paraId="2C6C238D" w14:textId="77777777" w:rsidR="00603547" w:rsidRPr="00450F06" w:rsidRDefault="00603547" w:rsidP="00603547">
      <w:pPr>
        <w:tabs>
          <w:tab w:val="left" w:pos="5052"/>
          <w:tab w:val="left" w:pos="5614"/>
          <w:tab w:val="left" w:pos="6134"/>
          <w:tab w:val="left" w:pos="6654"/>
          <w:tab w:val="left" w:pos="7630"/>
          <w:tab w:val="left" w:pos="8706"/>
        </w:tabs>
        <w:rPr>
          <w:rFonts w:ascii="Verdana" w:hAnsi="Verdana" w:cs="Tahoma"/>
          <w:b/>
          <w:bCs/>
          <w:sz w:val="22"/>
          <w:szCs w:val="22"/>
        </w:rPr>
      </w:pPr>
    </w:p>
    <w:p w14:paraId="4B9C9271" w14:textId="77777777" w:rsidR="00603547" w:rsidRPr="00450F06" w:rsidRDefault="00603547" w:rsidP="00603547">
      <w:pPr>
        <w:tabs>
          <w:tab w:val="left" w:pos="5052"/>
          <w:tab w:val="left" w:pos="5614"/>
          <w:tab w:val="left" w:pos="6134"/>
          <w:tab w:val="left" w:pos="6654"/>
          <w:tab w:val="left" w:pos="7630"/>
          <w:tab w:val="left" w:pos="8706"/>
        </w:tabs>
        <w:rPr>
          <w:rFonts w:ascii="Verdana" w:hAnsi="Verdana" w:cs="Tahoma"/>
          <w:b/>
          <w:bCs/>
          <w:sz w:val="22"/>
          <w:szCs w:val="22"/>
        </w:rPr>
      </w:pPr>
    </w:p>
    <w:p w14:paraId="50AAD80F" w14:textId="77777777" w:rsidR="00603547" w:rsidRDefault="00603547" w:rsidP="00603547">
      <w:pPr>
        <w:rPr>
          <w:rFonts w:ascii="Tahoma" w:hAnsi="Tahoma" w:cs="Tahoma"/>
          <w:sz w:val="22"/>
          <w:szCs w:val="22"/>
        </w:rPr>
      </w:pPr>
      <w:r>
        <w:rPr>
          <w:rFonts w:ascii="Tahoma" w:hAnsi="Tahoma" w:cs="Tahoma"/>
          <w:sz w:val="22"/>
          <w:szCs w:val="22"/>
        </w:rPr>
        <w:t>Responsabile di unità: ZEPPIERI Cesare</w:t>
      </w:r>
    </w:p>
    <w:p w14:paraId="452F9D94" w14:textId="77777777" w:rsidR="00603547" w:rsidRDefault="00603547" w:rsidP="00603547">
      <w:pPr>
        <w:rPr>
          <w:rFonts w:ascii="Tahoma" w:hAnsi="Tahoma" w:cs="Tahoma"/>
          <w:sz w:val="22"/>
          <w:szCs w:val="22"/>
        </w:rPr>
      </w:pPr>
    </w:p>
    <w:p w14:paraId="4EBD0058" w14:textId="77777777" w:rsidR="00603547" w:rsidRDefault="00603547" w:rsidP="00603547">
      <w:pPr>
        <w:rPr>
          <w:rFonts w:ascii="Tahoma" w:hAnsi="Tahoma" w:cs="Tahoma"/>
          <w:sz w:val="22"/>
          <w:szCs w:val="22"/>
        </w:rPr>
      </w:pPr>
    </w:p>
    <w:p w14:paraId="43C3180B" w14:textId="77777777" w:rsidR="00603547" w:rsidRDefault="00603547" w:rsidP="00603547">
      <w:pPr>
        <w:rPr>
          <w:rFonts w:ascii="Tahoma" w:hAnsi="Tahoma" w:cs="Tahoma"/>
          <w:sz w:val="22"/>
          <w:szCs w:val="22"/>
        </w:rPr>
      </w:pPr>
    </w:p>
    <w:p w14:paraId="2E7E434D" w14:textId="77777777" w:rsidR="00603547" w:rsidRDefault="00603547" w:rsidP="00603547">
      <w:pPr>
        <w:rPr>
          <w:rFonts w:ascii="Tahoma" w:hAnsi="Tahoma" w:cs="Tahoma"/>
          <w:sz w:val="22"/>
          <w:szCs w:val="22"/>
        </w:rPr>
      </w:pPr>
    </w:p>
    <w:p w14:paraId="3CE8AAA1" w14:textId="77777777" w:rsidR="00603547" w:rsidRDefault="00603547" w:rsidP="00603547">
      <w:pPr>
        <w:rPr>
          <w:rFonts w:ascii="Tahoma" w:hAnsi="Tahoma" w:cs="Tahoma"/>
          <w:sz w:val="22"/>
          <w:szCs w:val="22"/>
        </w:rPr>
      </w:pPr>
      <w:r>
        <w:rPr>
          <w:rFonts w:ascii="Tahoma" w:hAnsi="Tahoma" w:cs="Tahoma"/>
          <w:sz w:val="22"/>
          <w:szCs w:val="22"/>
        </w:rPr>
        <w:t>Ingegneria di produzione: MELARAGNI Marco</w:t>
      </w:r>
    </w:p>
    <w:p w14:paraId="44E6AB2B" w14:textId="77777777" w:rsidR="00603547" w:rsidRDefault="00603547" w:rsidP="00603547">
      <w:pPr>
        <w:rPr>
          <w:rFonts w:ascii="Tahoma" w:hAnsi="Tahoma" w:cs="Tahoma"/>
          <w:sz w:val="22"/>
          <w:szCs w:val="22"/>
        </w:rPr>
      </w:pPr>
    </w:p>
    <w:p w14:paraId="604171CD" w14:textId="77777777" w:rsidR="00603547" w:rsidRDefault="00603547" w:rsidP="00603547">
      <w:pPr>
        <w:rPr>
          <w:rFonts w:ascii="Tahoma" w:hAnsi="Tahoma" w:cs="Tahoma"/>
          <w:sz w:val="22"/>
          <w:szCs w:val="22"/>
        </w:rPr>
      </w:pPr>
    </w:p>
    <w:p w14:paraId="49B7B5DD" w14:textId="77777777" w:rsidR="00603547" w:rsidRPr="00450F06" w:rsidRDefault="00603547" w:rsidP="00603547">
      <w:pPr>
        <w:tabs>
          <w:tab w:val="left" w:pos="4323"/>
          <w:tab w:val="left" w:pos="4885"/>
          <w:tab w:val="left" w:pos="5405"/>
          <w:tab w:val="left" w:pos="6591"/>
          <w:tab w:val="left" w:pos="7567"/>
          <w:tab w:val="left" w:pos="8643"/>
        </w:tabs>
        <w:rPr>
          <w:rFonts w:ascii="Verdana" w:hAnsi="Verdana" w:cs="Tahoma"/>
          <w:bCs/>
          <w:sz w:val="22"/>
          <w:szCs w:val="22"/>
        </w:rPr>
      </w:pPr>
    </w:p>
    <w:p w14:paraId="27C8CACF" w14:textId="77777777" w:rsidR="00603547" w:rsidRPr="00450F06" w:rsidRDefault="00603547" w:rsidP="00603547">
      <w:pPr>
        <w:tabs>
          <w:tab w:val="left" w:pos="4323"/>
          <w:tab w:val="left" w:pos="4885"/>
          <w:tab w:val="left" w:pos="5405"/>
          <w:tab w:val="left" w:pos="6591"/>
          <w:tab w:val="left" w:pos="7567"/>
          <w:tab w:val="left" w:pos="8643"/>
        </w:tabs>
        <w:rPr>
          <w:rFonts w:ascii="Verdana" w:hAnsi="Verdana" w:cs="Tahoma"/>
          <w:bCs/>
          <w:sz w:val="22"/>
          <w:szCs w:val="22"/>
        </w:rPr>
      </w:pPr>
    </w:p>
    <w:p w14:paraId="5D1933C6" w14:textId="77777777" w:rsidR="00603547" w:rsidRDefault="00603547" w:rsidP="00603547">
      <w:pPr>
        <w:rPr>
          <w:rFonts w:ascii="Tahoma" w:hAnsi="Tahoma" w:cs="Tahoma"/>
          <w:b/>
          <w:bCs/>
          <w:sz w:val="22"/>
          <w:szCs w:val="22"/>
        </w:rPr>
      </w:pPr>
      <w:r w:rsidRPr="00450F06">
        <w:rPr>
          <w:rFonts w:ascii="Tahoma" w:hAnsi="Tahoma" w:cs="Tahoma"/>
          <w:b/>
          <w:bCs/>
          <w:sz w:val="22"/>
          <w:szCs w:val="22"/>
        </w:rPr>
        <w:t>Per l'appaltatore e/o lavoratore autonomo, e subappaltatore (ove presente)</w:t>
      </w:r>
    </w:p>
    <w:p w14:paraId="2AE42532" w14:textId="77777777" w:rsidR="00603547" w:rsidRDefault="00603547" w:rsidP="00603547">
      <w:pPr>
        <w:rPr>
          <w:rFonts w:ascii="Tahoma" w:hAnsi="Tahoma" w:cs="Tahoma"/>
          <w:b/>
          <w:bCs/>
          <w:sz w:val="22"/>
          <w:szCs w:val="22"/>
        </w:rPr>
      </w:pPr>
    </w:p>
    <w:p w14:paraId="0D73C915" w14:textId="77777777" w:rsidR="00603547" w:rsidRPr="00450F06" w:rsidRDefault="00603547" w:rsidP="00603547">
      <w:pPr>
        <w:rPr>
          <w:rFonts w:ascii="Tahoma" w:hAnsi="Tahoma" w:cs="Tahoma"/>
          <w:b/>
          <w:bCs/>
          <w:sz w:val="22"/>
          <w:szCs w:val="22"/>
        </w:rPr>
      </w:pPr>
    </w:p>
    <w:p w14:paraId="2DF5DCE8" w14:textId="77777777" w:rsidR="00603547" w:rsidRPr="00450F06" w:rsidRDefault="00603547" w:rsidP="00603547">
      <w:pPr>
        <w:tabs>
          <w:tab w:val="left" w:pos="4323"/>
          <w:tab w:val="left" w:pos="4885"/>
          <w:tab w:val="left" w:pos="5405"/>
          <w:tab w:val="left" w:pos="6591"/>
          <w:tab w:val="left" w:pos="7567"/>
          <w:tab w:val="left" w:pos="8643"/>
        </w:tabs>
        <w:rPr>
          <w:rFonts w:ascii="Tahoma" w:hAnsi="Tahoma" w:cs="Tahoma"/>
          <w:b/>
          <w:bCs/>
          <w:sz w:val="22"/>
          <w:szCs w:val="22"/>
        </w:rPr>
      </w:pPr>
    </w:p>
    <w:p w14:paraId="4C28858D" w14:textId="471BD6C7" w:rsidR="00603547" w:rsidRDefault="00A37A70" w:rsidP="00603547">
      <w:pPr>
        <w:rPr>
          <w:rFonts w:ascii="Tahoma" w:hAnsi="Tahoma" w:cs="Tahoma"/>
          <w:sz w:val="22"/>
          <w:szCs w:val="22"/>
        </w:rPr>
      </w:pPr>
      <w:r>
        <w:rPr>
          <w:rFonts w:ascii="Tahoma" w:hAnsi="Tahoma" w:cs="Tahoma"/>
          <w:noProof/>
          <w:sz w:val="22"/>
          <w:szCs w:val="22"/>
        </w:rPr>
        <w:drawing>
          <wp:anchor distT="0" distB="0" distL="114300" distR="114300" simplePos="0" relativeHeight="251666432" behindDoc="1" locked="0" layoutInCell="1" allowOverlap="1" wp14:anchorId="33EAA910" wp14:editId="5AF282EA">
            <wp:simplePos x="0" y="0"/>
            <wp:positionH relativeFrom="column">
              <wp:posOffset>4061460</wp:posOffset>
            </wp:positionH>
            <wp:positionV relativeFrom="paragraph">
              <wp:posOffset>8890</wp:posOffset>
            </wp:positionV>
            <wp:extent cx="1684655" cy="10922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1092200"/>
                    </a:xfrm>
                    <a:prstGeom prst="rect">
                      <a:avLst/>
                    </a:prstGeom>
                  </pic:spPr>
                </pic:pic>
              </a:graphicData>
            </a:graphic>
            <wp14:sizeRelH relativeFrom="page">
              <wp14:pctWidth>0</wp14:pctWidth>
            </wp14:sizeRelH>
            <wp14:sizeRelV relativeFrom="page">
              <wp14:pctHeight>0</wp14:pctHeight>
            </wp14:sizeRelV>
          </wp:anchor>
        </w:drawing>
      </w:r>
      <w:r w:rsidR="00603547" w:rsidRPr="00450F06">
        <w:rPr>
          <w:rFonts w:ascii="Tahoma" w:hAnsi="Tahoma" w:cs="Tahoma"/>
          <w:sz w:val="22"/>
          <w:szCs w:val="22"/>
        </w:rPr>
        <w:t>Impresa</w:t>
      </w:r>
      <w:r w:rsidR="00603547" w:rsidRPr="00171608">
        <w:rPr>
          <w:rFonts w:ascii="Tahoma" w:hAnsi="Tahoma" w:cs="Tahoma"/>
          <w:sz w:val="22"/>
          <w:szCs w:val="22"/>
        </w:rPr>
        <w:t xml:space="preserve">: </w:t>
      </w:r>
      <w:r>
        <w:rPr>
          <w:rFonts w:ascii="Tahoma" w:hAnsi="Tahoma" w:cs="Tahoma"/>
          <w:sz w:val="22"/>
          <w:szCs w:val="22"/>
        </w:rPr>
        <w:t>R.E.M.SRL</w:t>
      </w:r>
    </w:p>
    <w:p w14:paraId="499840D2" w14:textId="77777777" w:rsidR="00603547" w:rsidRDefault="00603547" w:rsidP="00603547">
      <w:pPr>
        <w:rPr>
          <w:rFonts w:ascii="Tahoma" w:hAnsi="Tahoma" w:cs="Tahoma"/>
          <w:sz w:val="22"/>
          <w:szCs w:val="22"/>
        </w:rPr>
      </w:pPr>
    </w:p>
    <w:p w14:paraId="70FBA6E1" w14:textId="695D9B4D" w:rsidR="00603547" w:rsidRPr="00450F06" w:rsidRDefault="00603547" w:rsidP="00603547">
      <w:pPr>
        <w:rPr>
          <w:rFonts w:ascii="Tahoma" w:hAnsi="Tahoma" w:cs="Tahoma"/>
          <w:sz w:val="22"/>
          <w:szCs w:val="22"/>
        </w:rPr>
      </w:pPr>
    </w:p>
    <w:p w14:paraId="013E09D7" w14:textId="5E16CEFF" w:rsidR="00603547" w:rsidRDefault="00603547" w:rsidP="00603547">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r>
      <w:r w:rsidR="00A37A70">
        <w:rPr>
          <w:rFonts w:ascii="Tahoma" w:hAnsi="Tahoma" w:cs="Tahoma"/>
          <w:sz w:val="22"/>
          <w:szCs w:val="22"/>
        </w:rPr>
        <w:t>RESP. TECNICO ALFREDO EVANGELISTI</w:t>
      </w:r>
    </w:p>
    <w:p w14:paraId="440C3993" w14:textId="77777777" w:rsidR="00603547" w:rsidRDefault="00603547" w:rsidP="00603547">
      <w:pPr>
        <w:rPr>
          <w:rFonts w:ascii="Tahoma" w:hAnsi="Tahoma" w:cs="Tahoma"/>
          <w:sz w:val="22"/>
          <w:szCs w:val="22"/>
        </w:rPr>
      </w:pPr>
    </w:p>
    <w:p w14:paraId="24098649" w14:textId="77777777" w:rsidR="00603547" w:rsidRDefault="00603547" w:rsidP="00603547">
      <w:pPr>
        <w:rPr>
          <w:rFonts w:ascii="Tahoma" w:hAnsi="Tahoma" w:cs="Tahoma"/>
          <w:sz w:val="22"/>
          <w:szCs w:val="22"/>
        </w:rPr>
      </w:pPr>
    </w:p>
    <w:p w14:paraId="1C716135" w14:textId="77777777" w:rsidR="00603547" w:rsidRPr="00450F06" w:rsidRDefault="00603547" w:rsidP="00603547">
      <w:pPr>
        <w:rPr>
          <w:rFonts w:ascii="Tahoma" w:hAnsi="Tahoma" w:cs="Tahoma"/>
          <w:sz w:val="22"/>
          <w:szCs w:val="22"/>
        </w:rPr>
      </w:pPr>
    </w:p>
    <w:p w14:paraId="44AAFB0E" w14:textId="22EC024B" w:rsidR="00603547" w:rsidRDefault="00603547" w:rsidP="00603547">
      <w:pPr>
        <w:rPr>
          <w:rFonts w:ascii="Tahoma" w:hAnsi="Tahoma" w:cs="Tahoma"/>
          <w:sz w:val="22"/>
          <w:szCs w:val="22"/>
        </w:rPr>
      </w:pPr>
      <w:r w:rsidRPr="00450F06">
        <w:rPr>
          <w:rFonts w:ascii="Tahoma" w:hAnsi="Tahoma" w:cs="Tahoma"/>
          <w:sz w:val="22"/>
          <w:szCs w:val="22"/>
        </w:rPr>
        <w:t>Luogo e data:</w:t>
      </w:r>
      <w:r w:rsidRPr="00450F06">
        <w:rPr>
          <w:rFonts w:ascii="Tahoma" w:hAnsi="Tahoma" w:cs="Tahoma"/>
          <w:sz w:val="22"/>
          <w:szCs w:val="22"/>
        </w:rPr>
        <w:tab/>
      </w:r>
      <w:r w:rsidRPr="00450F06">
        <w:rPr>
          <w:rFonts w:ascii="Tahoma" w:hAnsi="Tahoma" w:cs="Tahoma"/>
          <w:sz w:val="22"/>
          <w:szCs w:val="22"/>
        </w:rPr>
        <w:tab/>
      </w:r>
      <w:r w:rsidRPr="00450F06">
        <w:rPr>
          <w:rFonts w:ascii="Tahoma" w:hAnsi="Tahoma" w:cs="Tahoma"/>
          <w:sz w:val="22"/>
          <w:szCs w:val="22"/>
        </w:rPr>
        <w:tab/>
        <w:t>______</w:t>
      </w:r>
      <w:r w:rsidR="00A37A70">
        <w:rPr>
          <w:rFonts w:ascii="Tahoma" w:hAnsi="Tahoma" w:cs="Tahoma"/>
          <w:sz w:val="22"/>
          <w:szCs w:val="22"/>
        </w:rPr>
        <w:t>PATRICA 18/09/2020</w:t>
      </w:r>
      <w:r w:rsidRPr="00450F06">
        <w:rPr>
          <w:rFonts w:ascii="Tahoma" w:hAnsi="Tahoma" w:cs="Tahoma"/>
          <w:sz w:val="22"/>
          <w:szCs w:val="22"/>
        </w:rPr>
        <w:t>________</w:t>
      </w:r>
    </w:p>
    <w:p w14:paraId="6E6E28E4" w14:textId="77777777" w:rsidR="009278E9" w:rsidRDefault="009278E9" w:rsidP="00603547">
      <w:pPr>
        <w:rPr>
          <w:rFonts w:ascii="Tahoma" w:hAnsi="Tahoma" w:cs="Tahoma"/>
          <w:sz w:val="22"/>
          <w:szCs w:val="22"/>
        </w:rPr>
      </w:pPr>
    </w:p>
    <w:p w14:paraId="1323A6BF" w14:textId="77777777" w:rsidR="009278E9" w:rsidRDefault="009278E9" w:rsidP="00603547">
      <w:pPr>
        <w:rPr>
          <w:rFonts w:ascii="Tahoma" w:hAnsi="Tahoma" w:cs="Tahoma"/>
          <w:sz w:val="22"/>
          <w:szCs w:val="22"/>
        </w:rPr>
      </w:pPr>
    </w:p>
    <w:p w14:paraId="59C0A0DC" w14:textId="77777777" w:rsidR="009278E9" w:rsidRDefault="009278E9" w:rsidP="00603547">
      <w:pPr>
        <w:rPr>
          <w:rFonts w:ascii="Tahoma" w:hAnsi="Tahoma" w:cs="Tahoma"/>
          <w:sz w:val="22"/>
          <w:szCs w:val="22"/>
        </w:rPr>
      </w:pPr>
    </w:p>
    <w:p w14:paraId="4DE80FF5" w14:textId="77777777" w:rsidR="00603547" w:rsidRDefault="00603547" w:rsidP="00603547">
      <w:pPr>
        <w:outlineLvl w:val="0"/>
      </w:pPr>
    </w:p>
    <w:p w14:paraId="5AB90364" w14:textId="77777777" w:rsidR="00603547" w:rsidRDefault="00603547" w:rsidP="00603547">
      <w:pPr>
        <w:tabs>
          <w:tab w:val="left" w:pos="5052"/>
          <w:tab w:val="left" w:pos="5614"/>
          <w:tab w:val="left" w:pos="6134"/>
          <w:tab w:val="left" w:pos="6654"/>
          <w:tab w:val="left" w:pos="7630"/>
          <w:tab w:val="left" w:pos="8706"/>
        </w:tabs>
      </w:pPr>
    </w:p>
    <w:p w14:paraId="06C407EC" w14:textId="77777777" w:rsidR="00560EF8" w:rsidRDefault="00560EF8" w:rsidP="00603547">
      <w:pPr>
        <w:tabs>
          <w:tab w:val="left" w:pos="5052"/>
          <w:tab w:val="left" w:pos="5614"/>
          <w:tab w:val="left" w:pos="6134"/>
          <w:tab w:val="left" w:pos="6654"/>
          <w:tab w:val="left" w:pos="7630"/>
          <w:tab w:val="left" w:pos="8706"/>
        </w:tabs>
      </w:pPr>
    </w:p>
    <w:sectPr w:rsidR="00560EF8" w:rsidSect="000C7EEB">
      <w:headerReference w:type="default" r:id="rId11"/>
      <w:footerReference w:type="even" r:id="rId12"/>
      <w:footerReference w:type="default" r:id="rId13"/>
      <w:pgSz w:w="11906" w:h="16838"/>
      <w:pgMar w:top="719"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B84D0" w14:textId="77777777" w:rsidR="0077715A" w:rsidRDefault="0077715A">
      <w:r>
        <w:separator/>
      </w:r>
    </w:p>
  </w:endnote>
  <w:endnote w:type="continuationSeparator" w:id="0">
    <w:p w14:paraId="1278E3AC" w14:textId="77777777" w:rsidR="0077715A" w:rsidRDefault="0077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B2E36" w14:textId="77777777" w:rsidR="007A0B08" w:rsidRDefault="007A0B08" w:rsidP="00284E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C98C3C7" w14:textId="77777777" w:rsidR="007A0B08" w:rsidRDefault="007A0B08" w:rsidP="00BF543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4C368" w14:textId="77777777" w:rsidR="007A0B08" w:rsidRDefault="007A0B08" w:rsidP="00284E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C0134">
      <w:rPr>
        <w:rStyle w:val="Numeropagina"/>
        <w:noProof/>
      </w:rPr>
      <w:t>8</w:t>
    </w:r>
    <w:r>
      <w:rPr>
        <w:rStyle w:val="Numeropagina"/>
      </w:rPr>
      <w:fldChar w:fldCharType="end"/>
    </w:r>
  </w:p>
  <w:p w14:paraId="4819559B" w14:textId="77777777" w:rsidR="007A0B08" w:rsidRDefault="007A0B08" w:rsidP="00BF543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1EC5B" w14:textId="77777777" w:rsidR="0077715A" w:rsidRDefault="0077715A">
      <w:r>
        <w:separator/>
      </w:r>
    </w:p>
  </w:footnote>
  <w:footnote w:type="continuationSeparator" w:id="0">
    <w:p w14:paraId="79842098" w14:textId="77777777" w:rsidR="0077715A" w:rsidRDefault="0077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2"/>
      <w:gridCol w:w="6088"/>
      <w:gridCol w:w="1578"/>
    </w:tblGrid>
    <w:tr w:rsidR="00D84643" w:rsidRPr="00D84643" w14:paraId="2A8D456E" w14:textId="77777777" w:rsidTr="00EA52E7">
      <w:trPr>
        <w:trHeight w:val="909"/>
      </w:trPr>
      <w:tc>
        <w:tcPr>
          <w:tcW w:w="2142" w:type="dxa"/>
          <w:shd w:val="clear" w:color="auto" w:fill="auto"/>
          <w:noWrap/>
          <w:vAlign w:val="center"/>
        </w:tcPr>
        <w:p w14:paraId="4D2CAD52" w14:textId="77777777" w:rsidR="00D84643" w:rsidRPr="00D84643" w:rsidRDefault="00AA54F3" w:rsidP="006A6CCA">
          <w:pPr>
            <w:widowControl w:val="0"/>
            <w:tabs>
              <w:tab w:val="center" w:pos="4819"/>
              <w:tab w:val="right" w:pos="9071"/>
            </w:tabs>
            <w:overflowPunct w:val="0"/>
            <w:autoSpaceDE w:val="0"/>
            <w:autoSpaceDN w:val="0"/>
            <w:adjustRightInd w:val="0"/>
            <w:jc w:val="center"/>
            <w:textAlignment w:val="baseline"/>
            <w:rPr>
              <w:rFonts w:ascii="Verdana" w:hAnsi="Verdana"/>
              <w:b/>
              <w:sz w:val="16"/>
              <w:szCs w:val="16"/>
              <w:lang w:val="en-GB" w:eastAsia="ja-JP"/>
            </w:rPr>
          </w:pPr>
          <w:r w:rsidRPr="00D84643">
            <w:rPr>
              <w:rFonts w:ascii="Arial" w:hAnsi="Arial" w:cs="Arial"/>
              <w:noProof/>
              <w:sz w:val="18"/>
              <w:szCs w:val="20"/>
              <w:lang w:eastAsia="it-IT"/>
            </w:rPr>
            <w:drawing>
              <wp:inline distT="0" distB="0" distL="0" distR="0" wp14:anchorId="3A837D42" wp14:editId="6169314E">
                <wp:extent cx="1228725" cy="447675"/>
                <wp:effectExtent l="0" t="0" r="9525" b="9525"/>
                <wp:docPr id="1" name="Immagine 4" descr="log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47675"/>
                        </a:xfrm>
                        <a:prstGeom prst="rect">
                          <a:avLst/>
                        </a:prstGeom>
                        <a:noFill/>
                        <a:ln>
                          <a:noFill/>
                        </a:ln>
                      </pic:spPr>
                    </pic:pic>
                  </a:graphicData>
                </a:graphic>
              </wp:inline>
            </w:drawing>
          </w:r>
        </w:p>
      </w:tc>
      <w:tc>
        <w:tcPr>
          <w:tcW w:w="6088" w:type="dxa"/>
          <w:shd w:val="clear" w:color="auto" w:fill="auto"/>
          <w:noWrap/>
          <w:vAlign w:val="center"/>
        </w:tcPr>
        <w:p w14:paraId="4602070B" w14:textId="77777777" w:rsidR="00D84643" w:rsidRPr="00D84643" w:rsidRDefault="00D84643" w:rsidP="006A6CCA">
          <w:pPr>
            <w:jc w:val="center"/>
            <w:rPr>
              <w:rFonts w:ascii="Verdana" w:hAnsi="Verdana"/>
              <w:b/>
              <w:bCs/>
              <w:lang w:eastAsia="ja-JP" w:bidi="gu-IN"/>
            </w:rPr>
          </w:pPr>
          <w:r w:rsidRPr="00D84643">
            <w:rPr>
              <w:rFonts w:ascii="Verdana" w:hAnsi="Verdana"/>
              <w:b/>
              <w:bCs/>
              <w:lang w:eastAsia="ja-JP" w:bidi="gu-IN"/>
            </w:rPr>
            <w:t>PROCEDURA OPERATIVA DELLA SALUTE E DELLA SICUREZZA SUL LAVORO</w:t>
          </w:r>
        </w:p>
      </w:tc>
      <w:tc>
        <w:tcPr>
          <w:tcW w:w="1578" w:type="dxa"/>
          <w:shd w:val="clear" w:color="auto" w:fill="auto"/>
          <w:noWrap/>
          <w:vAlign w:val="center"/>
        </w:tcPr>
        <w:p w14:paraId="56D50C2F" w14:textId="77777777" w:rsidR="00D84643" w:rsidRPr="00D84643" w:rsidRDefault="00D84643" w:rsidP="006A6CCA">
          <w:pPr>
            <w:jc w:val="center"/>
            <w:rPr>
              <w:rFonts w:ascii="Verdana" w:hAnsi="Verdana"/>
              <w:sz w:val="20"/>
              <w:szCs w:val="20"/>
              <w:lang w:eastAsia="ja-JP" w:bidi="gu-IN"/>
            </w:rPr>
          </w:pPr>
          <w:r w:rsidRPr="00D84643">
            <w:rPr>
              <w:rFonts w:ascii="Verdana" w:hAnsi="Verdana"/>
              <w:sz w:val="20"/>
              <w:szCs w:val="20"/>
              <w:lang w:eastAsia="ja-JP" w:bidi="gu-IN"/>
            </w:rPr>
            <w:t>Cod.</w:t>
          </w:r>
        </w:p>
        <w:p w14:paraId="46414316" w14:textId="77777777" w:rsidR="00D84643" w:rsidRPr="00D84643" w:rsidRDefault="00D84643" w:rsidP="006A6CCA">
          <w:pPr>
            <w:jc w:val="center"/>
            <w:rPr>
              <w:rFonts w:ascii="Verdana" w:hAnsi="Verdana"/>
              <w:sz w:val="10"/>
              <w:szCs w:val="10"/>
              <w:lang w:eastAsia="ja-JP" w:bidi="gu-IN"/>
            </w:rPr>
          </w:pPr>
        </w:p>
        <w:p w14:paraId="50B77EEE" w14:textId="77777777" w:rsidR="00D84643" w:rsidRPr="00D84643" w:rsidRDefault="00D84643" w:rsidP="006A6CCA">
          <w:pPr>
            <w:widowControl w:val="0"/>
            <w:overflowPunct w:val="0"/>
            <w:autoSpaceDE w:val="0"/>
            <w:autoSpaceDN w:val="0"/>
            <w:adjustRightInd w:val="0"/>
            <w:jc w:val="center"/>
            <w:textAlignment w:val="baseline"/>
            <w:rPr>
              <w:rFonts w:ascii="Verdana" w:hAnsi="Verdana"/>
              <w:b/>
              <w:bCs/>
              <w:lang w:eastAsia="ja-JP" w:bidi="gu-IN"/>
            </w:rPr>
          </w:pPr>
          <w:r w:rsidRPr="00D84643">
            <w:rPr>
              <w:rFonts w:ascii="Verdana" w:hAnsi="Verdana"/>
              <w:b/>
              <w:bCs/>
              <w:lang w:eastAsia="ja-JP"/>
            </w:rPr>
            <w:t>PO01</w:t>
          </w:r>
          <w:r>
            <w:rPr>
              <w:rFonts w:ascii="Verdana" w:hAnsi="Verdana"/>
              <w:b/>
              <w:bCs/>
              <w:lang w:eastAsia="ja-JP"/>
            </w:rPr>
            <w:t>/1.X</w:t>
          </w:r>
        </w:p>
      </w:tc>
    </w:tr>
    <w:tr w:rsidR="00D84643" w:rsidRPr="00D84643" w14:paraId="5C1D3EC7" w14:textId="77777777" w:rsidTr="00EA52E7">
      <w:trPr>
        <w:trHeight w:val="311"/>
      </w:trPr>
      <w:tc>
        <w:tcPr>
          <w:tcW w:w="2142" w:type="dxa"/>
          <w:vMerge w:val="restart"/>
          <w:shd w:val="clear" w:color="auto" w:fill="auto"/>
          <w:noWrap/>
        </w:tcPr>
        <w:p w14:paraId="08AD660E" w14:textId="77777777" w:rsidR="00D84643" w:rsidRPr="00D84643" w:rsidRDefault="00D84643" w:rsidP="006A6CCA">
          <w:pPr>
            <w:jc w:val="center"/>
            <w:rPr>
              <w:rFonts w:ascii="Verdana" w:hAnsi="Verdana"/>
              <w:sz w:val="20"/>
              <w:szCs w:val="20"/>
              <w:lang w:val="en-GB" w:eastAsia="ja-JP" w:bidi="gu-IN"/>
            </w:rPr>
          </w:pPr>
          <w:r w:rsidRPr="00D84643">
            <w:rPr>
              <w:rFonts w:ascii="Verdana" w:hAnsi="Verdana"/>
              <w:sz w:val="20"/>
              <w:szCs w:val="20"/>
              <w:lang w:val="en-GB" w:eastAsia="ja-JP" w:bidi="gu-IN"/>
            </w:rPr>
            <w:t>Ente Emittente:</w:t>
          </w:r>
        </w:p>
        <w:p w14:paraId="7F30D96F" w14:textId="77777777" w:rsidR="00D84643" w:rsidRPr="00D84643" w:rsidRDefault="00D84643" w:rsidP="006A6CCA">
          <w:pPr>
            <w:jc w:val="center"/>
            <w:rPr>
              <w:rFonts w:ascii="Verdana" w:hAnsi="Verdana"/>
              <w:sz w:val="20"/>
              <w:szCs w:val="20"/>
              <w:lang w:val="en-GB" w:eastAsia="ja-JP" w:bidi="gu-IN"/>
            </w:rPr>
          </w:pPr>
        </w:p>
        <w:p w14:paraId="101279ED" w14:textId="77777777" w:rsidR="00D84643" w:rsidRPr="00D84643" w:rsidRDefault="00D84643" w:rsidP="006A6CCA">
          <w:pPr>
            <w:jc w:val="center"/>
            <w:rPr>
              <w:rFonts w:ascii="Verdana" w:hAnsi="Verdana"/>
              <w:sz w:val="6"/>
              <w:szCs w:val="6"/>
              <w:lang w:val="en-GB" w:eastAsia="ja-JP" w:bidi="gu-IN"/>
            </w:rPr>
          </w:pPr>
          <w:r w:rsidRPr="00D460E9">
            <w:rPr>
              <w:rFonts w:ascii="Verdana" w:hAnsi="Verdana"/>
              <w:b/>
              <w:sz w:val="18"/>
              <w:szCs w:val="20"/>
              <w:lang w:val="en-GB" w:eastAsia="ja-JP" w:bidi="gu-IN"/>
            </w:rPr>
            <w:t xml:space="preserve">Manufacturing Press Shop &amp; Dies </w:t>
          </w:r>
          <w:r w:rsidR="00EA52E7">
            <w:rPr>
              <w:rFonts w:ascii="Verdana" w:hAnsi="Verdana"/>
              <w:b/>
              <w:sz w:val="18"/>
              <w:szCs w:val="20"/>
              <w:lang w:val="en-GB" w:eastAsia="ja-JP" w:bidi="gu-IN"/>
            </w:rPr>
            <w:t>Cassino</w:t>
          </w:r>
        </w:p>
        <w:p w14:paraId="2FDC43A7" w14:textId="77777777" w:rsidR="00D84643" w:rsidRPr="00D84643" w:rsidRDefault="00D84643" w:rsidP="006A6CCA">
          <w:pPr>
            <w:ind w:right="-111"/>
            <w:jc w:val="center"/>
            <w:rPr>
              <w:rFonts w:ascii="Verdana" w:hAnsi="Verdana"/>
              <w:sz w:val="20"/>
              <w:szCs w:val="20"/>
              <w:lang w:val="en-US" w:eastAsia="ja-JP" w:bidi="gu-IN"/>
            </w:rPr>
          </w:pPr>
        </w:p>
      </w:tc>
      <w:tc>
        <w:tcPr>
          <w:tcW w:w="6088" w:type="dxa"/>
          <w:tcBorders>
            <w:bottom w:val="nil"/>
          </w:tcBorders>
          <w:shd w:val="clear" w:color="auto" w:fill="auto"/>
          <w:noWrap/>
        </w:tcPr>
        <w:p w14:paraId="301C2D3E" w14:textId="77777777" w:rsidR="00D84643" w:rsidRPr="00D84643" w:rsidRDefault="00D84643" w:rsidP="006A6CCA">
          <w:pPr>
            <w:jc w:val="center"/>
            <w:rPr>
              <w:rFonts w:ascii="Verdana" w:hAnsi="Verdana"/>
              <w:sz w:val="20"/>
              <w:szCs w:val="20"/>
              <w:lang w:eastAsia="ja-JP" w:bidi="gu-IN"/>
            </w:rPr>
          </w:pPr>
          <w:r w:rsidRPr="00D84643">
            <w:rPr>
              <w:rFonts w:ascii="Verdana" w:hAnsi="Verdana"/>
              <w:sz w:val="20"/>
              <w:szCs w:val="20"/>
              <w:lang w:eastAsia="ja-JP" w:bidi="gu-IN"/>
            </w:rPr>
            <w:t>Titolo:</w:t>
          </w:r>
        </w:p>
      </w:tc>
      <w:tc>
        <w:tcPr>
          <w:tcW w:w="1578" w:type="dxa"/>
          <w:vMerge w:val="restart"/>
          <w:shd w:val="clear" w:color="auto" w:fill="auto"/>
          <w:noWrap/>
          <w:vAlign w:val="center"/>
        </w:tcPr>
        <w:p w14:paraId="4400799E" w14:textId="77777777" w:rsidR="00D84643" w:rsidRPr="00D84643" w:rsidRDefault="00AA54F3" w:rsidP="006A6CCA">
          <w:pPr>
            <w:rPr>
              <w:rFonts w:ascii="Verdana" w:hAnsi="Verdana"/>
              <w:sz w:val="20"/>
              <w:szCs w:val="20"/>
              <w:lang w:eastAsia="ja-JP" w:bidi="gu-IN"/>
            </w:rPr>
          </w:pPr>
          <w:r>
            <w:rPr>
              <w:rFonts w:ascii="Verdana" w:hAnsi="Verdana"/>
              <w:sz w:val="20"/>
              <w:szCs w:val="20"/>
              <w:lang w:eastAsia="ja-JP" w:bidi="gu-IN"/>
            </w:rPr>
            <w:t>Rev.: 06</w:t>
          </w:r>
        </w:p>
        <w:p w14:paraId="614670EC" w14:textId="77777777" w:rsidR="00D84643" w:rsidRPr="00D84643" w:rsidRDefault="00D84643" w:rsidP="006A6CCA">
          <w:pPr>
            <w:rPr>
              <w:rFonts w:ascii="Verdana" w:hAnsi="Verdana"/>
              <w:sz w:val="20"/>
              <w:szCs w:val="20"/>
              <w:lang w:eastAsia="ja-JP" w:bidi="gu-IN"/>
            </w:rPr>
          </w:pPr>
        </w:p>
        <w:p w14:paraId="6666F55C" w14:textId="77777777" w:rsidR="00D84643" w:rsidRPr="00D84643" w:rsidRDefault="00D84643" w:rsidP="006A6CCA">
          <w:pPr>
            <w:rPr>
              <w:rFonts w:ascii="Verdana" w:hAnsi="Verdana"/>
              <w:sz w:val="20"/>
              <w:szCs w:val="20"/>
              <w:lang w:eastAsia="ja-JP" w:bidi="gu-IN"/>
            </w:rPr>
          </w:pPr>
          <w:r w:rsidRPr="00D84643">
            <w:rPr>
              <w:rFonts w:ascii="Verdana" w:hAnsi="Verdana"/>
              <w:sz w:val="20"/>
              <w:szCs w:val="20"/>
              <w:lang w:eastAsia="ja-JP" w:bidi="gu-IN"/>
            </w:rPr>
            <w:t>All. A6</w:t>
          </w:r>
        </w:p>
        <w:p w14:paraId="16DFAC48" w14:textId="77777777" w:rsidR="00D84643" w:rsidRPr="00D84643" w:rsidRDefault="00D84643" w:rsidP="006A6CCA">
          <w:pPr>
            <w:rPr>
              <w:rFonts w:ascii="Verdana" w:hAnsi="Verdana"/>
              <w:sz w:val="20"/>
              <w:szCs w:val="20"/>
              <w:lang w:eastAsia="ja-JP" w:bidi="gu-IN"/>
            </w:rPr>
          </w:pPr>
        </w:p>
        <w:p w14:paraId="1DE1022D" w14:textId="77777777" w:rsidR="00D84643" w:rsidRPr="00D84643" w:rsidRDefault="00D84643" w:rsidP="006A6CCA">
          <w:pPr>
            <w:widowControl w:val="0"/>
            <w:overflowPunct w:val="0"/>
            <w:autoSpaceDE w:val="0"/>
            <w:autoSpaceDN w:val="0"/>
            <w:adjustRightInd w:val="0"/>
            <w:textAlignment w:val="baseline"/>
            <w:rPr>
              <w:rFonts w:ascii="Verdana" w:hAnsi="Verdana"/>
              <w:sz w:val="20"/>
              <w:szCs w:val="20"/>
              <w:lang w:eastAsia="ja-JP" w:bidi="gu-IN"/>
            </w:rPr>
          </w:pPr>
          <w:r w:rsidRPr="00D84643">
            <w:rPr>
              <w:rFonts w:ascii="Verdana" w:hAnsi="Verdana"/>
              <w:sz w:val="20"/>
              <w:szCs w:val="20"/>
              <w:lang w:eastAsia="ja-JP" w:bidi="gu-IN"/>
            </w:rPr>
            <w:t xml:space="preserve">Pagina: </w:t>
          </w:r>
          <w:r w:rsidRPr="00D84643">
            <w:rPr>
              <w:rFonts w:ascii="Verdana" w:hAnsi="Verdana"/>
              <w:sz w:val="20"/>
              <w:szCs w:val="20"/>
              <w:lang w:eastAsia="ja-JP"/>
            </w:rPr>
            <w:fldChar w:fldCharType="begin"/>
          </w:r>
          <w:r w:rsidRPr="00D84643">
            <w:rPr>
              <w:rFonts w:ascii="Verdana" w:hAnsi="Verdana"/>
              <w:sz w:val="20"/>
              <w:szCs w:val="20"/>
              <w:lang w:eastAsia="ja-JP"/>
            </w:rPr>
            <w:instrText xml:space="preserve"> PAGE </w:instrText>
          </w:r>
          <w:r w:rsidRPr="00D84643">
            <w:rPr>
              <w:rFonts w:ascii="Verdana" w:hAnsi="Verdana"/>
              <w:sz w:val="20"/>
              <w:szCs w:val="20"/>
              <w:lang w:eastAsia="ja-JP"/>
            </w:rPr>
            <w:fldChar w:fldCharType="separate"/>
          </w:r>
          <w:r w:rsidR="005C0134">
            <w:rPr>
              <w:rFonts w:ascii="Verdana" w:hAnsi="Verdana"/>
              <w:noProof/>
              <w:sz w:val="20"/>
              <w:szCs w:val="20"/>
              <w:lang w:eastAsia="ja-JP"/>
            </w:rPr>
            <w:t>8</w:t>
          </w:r>
          <w:r w:rsidRPr="00D84643">
            <w:rPr>
              <w:rFonts w:ascii="Verdana" w:hAnsi="Verdana"/>
              <w:sz w:val="20"/>
              <w:szCs w:val="20"/>
              <w:lang w:eastAsia="ja-JP"/>
            </w:rPr>
            <w:fldChar w:fldCharType="end"/>
          </w:r>
          <w:r w:rsidRPr="00D84643">
            <w:rPr>
              <w:rFonts w:ascii="Verdana" w:hAnsi="Verdana"/>
              <w:sz w:val="20"/>
              <w:szCs w:val="20"/>
              <w:lang w:eastAsia="ja-JP" w:bidi="gu-IN"/>
            </w:rPr>
            <w:t>/</w:t>
          </w:r>
          <w:r w:rsidRPr="00D84643">
            <w:rPr>
              <w:rFonts w:ascii="Verdana" w:hAnsi="Verdana"/>
              <w:sz w:val="20"/>
              <w:szCs w:val="20"/>
              <w:lang w:eastAsia="ja-JP"/>
            </w:rPr>
            <w:t>6</w:t>
          </w:r>
        </w:p>
      </w:tc>
    </w:tr>
    <w:tr w:rsidR="00D84643" w:rsidRPr="00D84643" w14:paraId="7A097A8B" w14:textId="77777777" w:rsidTr="00EA52E7">
      <w:trPr>
        <w:trHeight w:val="1140"/>
      </w:trPr>
      <w:tc>
        <w:tcPr>
          <w:tcW w:w="2142" w:type="dxa"/>
          <w:vMerge/>
          <w:shd w:val="clear" w:color="auto" w:fill="auto"/>
          <w:vAlign w:val="center"/>
        </w:tcPr>
        <w:p w14:paraId="68FE4E9A" w14:textId="77777777" w:rsidR="00D84643" w:rsidRPr="00D84643" w:rsidRDefault="00D84643" w:rsidP="006A6CCA">
          <w:pPr>
            <w:rPr>
              <w:rFonts w:ascii="Verdana" w:hAnsi="Verdana"/>
              <w:lang w:eastAsia="ja-JP" w:bidi="gu-IN"/>
            </w:rPr>
          </w:pPr>
        </w:p>
      </w:tc>
      <w:tc>
        <w:tcPr>
          <w:tcW w:w="6088" w:type="dxa"/>
          <w:tcBorders>
            <w:top w:val="nil"/>
          </w:tcBorders>
          <w:shd w:val="clear" w:color="auto" w:fill="auto"/>
          <w:noWrap/>
          <w:tcMar>
            <w:top w:w="85" w:type="dxa"/>
          </w:tcMar>
          <w:vAlign w:val="center"/>
        </w:tcPr>
        <w:p w14:paraId="7F1A62E0" w14:textId="77777777" w:rsidR="00D84643" w:rsidRPr="00D84643" w:rsidRDefault="00D84643" w:rsidP="006A6CCA">
          <w:pPr>
            <w:jc w:val="center"/>
            <w:rPr>
              <w:rFonts w:ascii="Verdana" w:hAnsi="Verdana"/>
              <w:b/>
              <w:szCs w:val="20"/>
              <w:lang w:eastAsia="ja-JP"/>
            </w:rPr>
          </w:pPr>
          <w:r w:rsidRPr="00D84643">
            <w:rPr>
              <w:rFonts w:ascii="Verdana" w:hAnsi="Verdana"/>
              <w:b/>
              <w:szCs w:val="20"/>
              <w:lang w:eastAsia="ja-JP"/>
            </w:rPr>
            <w:t>Procedura 123-07</w:t>
          </w:r>
        </w:p>
        <w:p w14:paraId="32503206" w14:textId="77777777" w:rsidR="00D84643" w:rsidRPr="00D84643" w:rsidRDefault="00D84643" w:rsidP="006A6CCA">
          <w:pPr>
            <w:spacing w:before="120"/>
            <w:jc w:val="center"/>
            <w:rPr>
              <w:rFonts w:ascii="Verdana" w:hAnsi="Verdana"/>
              <w:b/>
              <w:bCs/>
              <w:lang w:eastAsia="ja-JP" w:bidi="gu-IN"/>
            </w:rPr>
          </w:pPr>
          <w:r w:rsidRPr="00D84643">
            <w:rPr>
              <w:rFonts w:ascii="Verdana" w:hAnsi="Verdana"/>
              <w:b/>
              <w:szCs w:val="20"/>
              <w:lang w:eastAsia="ja-JP"/>
            </w:rPr>
            <w:t>Gestione dei contratti di appalto e d’opera ex. art. 26, D.Lgs. 81/08</w:t>
          </w:r>
        </w:p>
      </w:tc>
      <w:tc>
        <w:tcPr>
          <w:tcW w:w="1578" w:type="dxa"/>
          <w:vMerge/>
          <w:shd w:val="clear" w:color="auto" w:fill="auto"/>
          <w:noWrap/>
          <w:vAlign w:val="bottom"/>
        </w:tcPr>
        <w:p w14:paraId="499BD364" w14:textId="77777777" w:rsidR="00D84643" w:rsidRPr="00D84643" w:rsidRDefault="00D84643" w:rsidP="006A6CCA">
          <w:pPr>
            <w:rPr>
              <w:rFonts w:ascii="Verdana" w:hAnsi="Verdana"/>
              <w:sz w:val="20"/>
              <w:szCs w:val="20"/>
              <w:lang w:eastAsia="ja-JP" w:bidi="gu-IN"/>
            </w:rPr>
          </w:pPr>
        </w:p>
      </w:tc>
    </w:tr>
  </w:tbl>
  <w:p w14:paraId="58AF10D1" w14:textId="77777777" w:rsidR="00D84643" w:rsidRDefault="00D846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D4C64"/>
    <w:multiLevelType w:val="hybridMultilevel"/>
    <w:tmpl w:val="F9A4AB24"/>
    <w:lvl w:ilvl="0" w:tplc="E55EFE4A">
      <w:numFmt w:val="bullet"/>
      <w:lvlText w:val="-"/>
      <w:lvlJc w:val="left"/>
      <w:pPr>
        <w:tabs>
          <w:tab w:val="num" w:pos="660"/>
        </w:tabs>
        <w:ind w:left="660" w:hanging="360"/>
      </w:pPr>
      <w:rPr>
        <w:rFonts w:ascii="Tahoma" w:eastAsia="Times New Roman" w:hAnsi="Tahoma" w:cs="Tahoma" w:hint="default"/>
      </w:rPr>
    </w:lvl>
    <w:lvl w:ilvl="1" w:tplc="04100003" w:tentative="1">
      <w:start w:val="1"/>
      <w:numFmt w:val="bullet"/>
      <w:lvlText w:val="o"/>
      <w:lvlJc w:val="left"/>
      <w:pPr>
        <w:tabs>
          <w:tab w:val="num" w:pos="1380"/>
        </w:tabs>
        <w:ind w:left="1380" w:hanging="360"/>
      </w:pPr>
      <w:rPr>
        <w:rFonts w:ascii="Courier New" w:hAnsi="Courier New" w:cs="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cs="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cs="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1" w15:restartNumberingAfterBreak="0">
    <w:nsid w:val="12EF15FF"/>
    <w:multiLevelType w:val="multilevel"/>
    <w:tmpl w:val="73DC21F4"/>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CF4D44"/>
    <w:multiLevelType w:val="multilevel"/>
    <w:tmpl w:val="73DC21F4"/>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326C6"/>
    <w:multiLevelType w:val="hybridMultilevel"/>
    <w:tmpl w:val="B1E4FEF0"/>
    <w:lvl w:ilvl="0" w:tplc="04100001">
      <w:start w:val="1"/>
      <w:numFmt w:val="bullet"/>
      <w:lvlText w:val=""/>
      <w:lvlJc w:val="left"/>
      <w:pPr>
        <w:tabs>
          <w:tab w:val="num" w:pos="787"/>
        </w:tabs>
        <w:ind w:left="787" w:hanging="360"/>
      </w:pPr>
      <w:rPr>
        <w:rFonts w:ascii="Symbol" w:hAnsi="Symbol"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4" w15:restartNumberingAfterBreak="0">
    <w:nsid w:val="4BF71055"/>
    <w:multiLevelType w:val="hybridMultilevel"/>
    <w:tmpl w:val="73DC21F4"/>
    <w:lvl w:ilvl="0" w:tplc="09AC5BB8">
      <w:start w:val="1"/>
      <w:numFmt w:val="bullet"/>
      <w:lvlText w:val=""/>
      <w:lvlJc w:val="left"/>
      <w:pPr>
        <w:tabs>
          <w:tab w:val="num" w:pos="720"/>
        </w:tabs>
        <w:ind w:left="720" w:hanging="360"/>
      </w:pPr>
      <w:rPr>
        <w:rFonts w:ascii="Arial" w:hAnsi="Arial" w:cs="Aria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C722EA"/>
    <w:multiLevelType w:val="hybridMultilevel"/>
    <w:tmpl w:val="6854B3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FE3794"/>
    <w:multiLevelType w:val="multilevel"/>
    <w:tmpl w:val="B1E4FEF0"/>
    <w:lvl w:ilvl="0">
      <w:start w:val="1"/>
      <w:numFmt w:val="bullet"/>
      <w:lvlText w:val=""/>
      <w:lvlJc w:val="left"/>
      <w:pPr>
        <w:tabs>
          <w:tab w:val="num" w:pos="787"/>
        </w:tabs>
        <w:ind w:left="787" w:hanging="360"/>
      </w:pPr>
      <w:rPr>
        <w:rFonts w:ascii="Symbol" w:hAnsi="Symbol"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7" w15:restartNumberingAfterBreak="0">
    <w:nsid w:val="653C7787"/>
    <w:multiLevelType w:val="hybridMultilevel"/>
    <w:tmpl w:val="8EF249B4"/>
    <w:lvl w:ilvl="0" w:tplc="09AC5BB8">
      <w:start w:val="1"/>
      <w:numFmt w:val="bullet"/>
      <w:lvlText w:val=""/>
      <w:lvlJc w:val="left"/>
      <w:pPr>
        <w:tabs>
          <w:tab w:val="num" w:pos="1080"/>
        </w:tabs>
        <w:ind w:left="1080" w:hanging="360"/>
      </w:pPr>
      <w:rPr>
        <w:rFonts w:ascii="Arial" w:hAnsi="Arial" w:cs="Arial" w:hint="default"/>
        <w:sz w:val="24"/>
        <w:szCs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6C5258"/>
    <w:multiLevelType w:val="hybridMultilevel"/>
    <w:tmpl w:val="A21A4B84"/>
    <w:lvl w:ilvl="0" w:tplc="04100005">
      <w:start w:val="1"/>
      <w:numFmt w:val="bullet"/>
      <w:lvlText w:val=""/>
      <w:lvlJc w:val="left"/>
      <w:pPr>
        <w:tabs>
          <w:tab w:val="num" w:pos="720"/>
        </w:tabs>
        <w:ind w:left="72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8"/>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73"/>
    <w:rsid w:val="00001DE1"/>
    <w:rsid w:val="00006262"/>
    <w:rsid w:val="00006860"/>
    <w:rsid w:val="00010E82"/>
    <w:rsid w:val="00012071"/>
    <w:rsid w:val="00013132"/>
    <w:rsid w:val="000168CB"/>
    <w:rsid w:val="00022027"/>
    <w:rsid w:val="000314FE"/>
    <w:rsid w:val="00031F32"/>
    <w:rsid w:val="00032813"/>
    <w:rsid w:val="000541FC"/>
    <w:rsid w:val="0006508B"/>
    <w:rsid w:val="0006520C"/>
    <w:rsid w:val="0007179E"/>
    <w:rsid w:val="00084D97"/>
    <w:rsid w:val="00085251"/>
    <w:rsid w:val="000859C1"/>
    <w:rsid w:val="00096F8B"/>
    <w:rsid w:val="000A29E6"/>
    <w:rsid w:val="000A3FC7"/>
    <w:rsid w:val="000A6E23"/>
    <w:rsid w:val="000B361B"/>
    <w:rsid w:val="000B6AAB"/>
    <w:rsid w:val="000C7EEB"/>
    <w:rsid w:val="000D67C5"/>
    <w:rsid w:val="000D6F00"/>
    <w:rsid w:val="000E36DB"/>
    <w:rsid w:val="000E3F2E"/>
    <w:rsid w:val="000E6D98"/>
    <w:rsid w:val="000F2D52"/>
    <w:rsid w:val="000F36B2"/>
    <w:rsid w:val="000F5574"/>
    <w:rsid w:val="000F7CA6"/>
    <w:rsid w:val="00100CB2"/>
    <w:rsid w:val="00105326"/>
    <w:rsid w:val="00106337"/>
    <w:rsid w:val="00112FB7"/>
    <w:rsid w:val="00121E3C"/>
    <w:rsid w:val="00123489"/>
    <w:rsid w:val="00123EED"/>
    <w:rsid w:val="001244BD"/>
    <w:rsid w:val="00146911"/>
    <w:rsid w:val="00150541"/>
    <w:rsid w:val="00151C43"/>
    <w:rsid w:val="0016073E"/>
    <w:rsid w:val="00167556"/>
    <w:rsid w:val="001738E8"/>
    <w:rsid w:val="00174F8F"/>
    <w:rsid w:val="00185DED"/>
    <w:rsid w:val="0019081E"/>
    <w:rsid w:val="00192751"/>
    <w:rsid w:val="001A0452"/>
    <w:rsid w:val="001A0A43"/>
    <w:rsid w:val="001A47DB"/>
    <w:rsid w:val="001A7A29"/>
    <w:rsid w:val="001B410C"/>
    <w:rsid w:val="001B6C6A"/>
    <w:rsid w:val="001C4686"/>
    <w:rsid w:val="001C51D4"/>
    <w:rsid w:val="001D1516"/>
    <w:rsid w:val="001D4E6F"/>
    <w:rsid w:val="001E3629"/>
    <w:rsid w:val="001E5F19"/>
    <w:rsid w:val="001E61B5"/>
    <w:rsid w:val="001E7E4F"/>
    <w:rsid w:val="001F1C68"/>
    <w:rsid w:val="00204B08"/>
    <w:rsid w:val="00206953"/>
    <w:rsid w:val="0021462C"/>
    <w:rsid w:val="00221381"/>
    <w:rsid w:val="00225F91"/>
    <w:rsid w:val="00226D95"/>
    <w:rsid w:val="002274BA"/>
    <w:rsid w:val="002304B0"/>
    <w:rsid w:val="002314D0"/>
    <w:rsid w:val="00233AB2"/>
    <w:rsid w:val="00235469"/>
    <w:rsid w:val="0023704C"/>
    <w:rsid w:val="0024042B"/>
    <w:rsid w:val="002505B8"/>
    <w:rsid w:val="00256860"/>
    <w:rsid w:val="00256B90"/>
    <w:rsid w:val="0026064C"/>
    <w:rsid w:val="002614E4"/>
    <w:rsid w:val="00267086"/>
    <w:rsid w:val="00267D6E"/>
    <w:rsid w:val="002717C9"/>
    <w:rsid w:val="00284EDD"/>
    <w:rsid w:val="00286DFD"/>
    <w:rsid w:val="002939FB"/>
    <w:rsid w:val="002942E2"/>
    <w:rsid w:val="00295F56"/>
    <w:rsid w:val="002964C7"/>
    <w:rsid w:val="002976ED"/>
    <w:rsid w:val="002B3F7C"/>
    <w:rsid w:val="002B6A6B"/>
    <w:rsid w:val="002B79E1"/>
    <w:rsid w:val="002C4A07"/>
    <w:rsid w:val="002C5ED0"/>
    <w:rsid w:val="002C5FF1"/>
    <w:rsid w:val="002C6D4D"/>
    <w:rsid w:val="002C76EC"/>
    <w:rsid w:val="002C7FAB"/>
    <w:rsid w:val="002D5740"/>
    <w:rsid w:val="002E02AA"/>
    <w:rsid w:val="002E13A0"/>
    <w:rsid w:val="002E4920"/>
    <w:rsid w:val="002E5446"/>
    <w:rsid w:val="002E7010"/>
    <w:rsid w:val="002E7199"/>
    <w:rsid w:val="002F4526"/>
    <w:rsid w:val="002F7F7A"/>
    <w:rsid w:val="00300AE8"/>
    <w:rsid w:val="00303ECC"/>
    <w:rsid w:val="00304793"/>
    <w:rsid w:val="00305390"/>
    <w:rsid w:val="003146B8"/>
    <w:rsid w:val="00314C03"/>
    <w:rsid w:val="00316520"/>
    <w:rsid w:val="00316563"/>
    <w:rsid w:val="00316D6F"/>
    <w:rsid w:val="00320E25"/>
    <w:rsid w:val="00327194"/>
    <w:rsid w:val="00335EFC"/>
    <w:rsid w:val="00340930"/>
    <w:rsid w:val="00345047"/>
    <w:rsid w:val="00352D6D"/>
    <w:rsid w:val="00354DC0"/>
    <w:rsid w:val="00354ECE"/>
    <w:rsid w:val="00360150"/>
    <w:rsid w:val="0036297B"/>
    <w:rsid w:val="00364316"/>
    <w:rsid w:val="003711E1"/>
    <w:rsid w:val="0037139D"/>
    <w:rsid w:val="00372E1B"/>
    <w:rsid w:val="003741D5"/>
    <w:rsid w:val="003765D1"/>
    <w:rsid w:val="00377503"/>
    <w:rsid w:val="00385EB4"/>
    <w:rsid w:val="003921A1"/>
    <w:rsid w:val="00395899"/>
    <w:rsid w:val="003A01F2"/>
    <w:rsid w:val="003A611D"/>
    <w:rsid w:val="003B33C4"/>
    <w:rsid w:val="003B3705"/>
    <w:rsid w:val="003B5205"/>
    <w:rsid w:val="003B7B0F"/>
    <w:rsid w:val="003C4A7C"/>
    <w:rsid w:val="003C6FEA"/>
    <w:rsid w:val="003C756B"/>
    <w:rsid w:val="003D1F32"/>
    <w:rsid w:val="003D526C"/>
    <w:rsid w:val="003D5727"/>
    <w:rsid w:val="003E23FC"/>
    <w:rsid w:val="003E25AA"/>
    <w:rsid w:val="003E435C"/>
    <w:rsid w:val="003F7C25"/>
    <w:rsid w:val="00400E2E"/>
    <w:rsid w:val="004020E1"/>
    <w:rsid w:val="004052D2"/>
    <w:rsid w:val="00405CDC"/>
    <w:rsid w:val="00405E9A"/>
    <w:rsid w:val="00406CC9"/>
    <w:rsid w:val="00416BB9"/>
    <w:rsid w:val="00417314"/>
    <w:rsid w:val="00420E67"/>
    <w:rsid w:val="00423874"/>
    <w:rsid w:val="00424227"/>
    <w:rsid w:val="00426F0C"/>
    <w:rsid w:val="00427871"/>
    <w:rsid w:val="00434CDE"/>
    <w:rsid w:val="00437DD3"/>
    <w:rsid w:val="00441634"/>
    <w:rsid w:val="00443526"/>
    <w:rsid w:val="00446EE1"/>
    <w:rsid w:val="004526E3"/>
    <w:rsid w:val="004528B0"/>
    <w:rsid w:val="00454AFA"/>
    <w:rsid w:val="004603F5"/>
    <w:rsid w:val="0046113D"/>
    <w:rsid w:val="00465C73"/>
    <w:rsid w:val="00466E4F"/>
    <w:rsid w:val="0046723E"/>
    <w:rsid w:val="004717E5"/>
    <w:rsid w:val="00472300"/>
    <w:rsid w:val="004763D0"/>
    <w:rsid w:val="0047776F"/>
    <w:rsid w:val="00482DA4"/>
    <w:rsid w:val="00492850"/>
    <w:rsid w:val="00495E90"/>
    <w:rsid w:val="004B599D"/>
    <w:rsid w:val="004B6C1D"/>
    <w:rsid w:val="004B7B05"/>
    <w:rsid w:val="004C02D2"/>
    <w:rsid w:val="004C236B"/>
    <w:rsid w:val="004C435E"/>
    <w:rsid w:val="004C4849"/>
    <w:rsid w:val="004E3DE2"/>
    <w:rsid w:val="004E4986"/>
    <w:rsid w:val="004E745C"/>
    <w:rsid w:val="004E74CF"/>
    <w:rsid w:val="004F21EB"/>
    <w:rsid w:val="004F30E4"/>
    <w:rsid w:val="004F7E9C"/>
    <w:rsid w:val="0051068E"/>
    <w:rsid w:val="0051179D"/>
    <w:rsid w:val="00514B2D"/>
    <w:rsid w:val="00515A26"/>
    <w:rsid w:val="0052605E"/>
    <w:rsid w:val="005336C7"/>
    <w:rsid w:val="0053537F"/>
    <w:rsid w:val="0053703F"/>
    <w:rsid w:val="00537B4F"/>
    <w:rsid w:val="005418A0"/>
    <w:rsid w:val="0054447A"/>
    <w:rsid w:val="00546A83"/>
    <w:rsid w:val="00547B01"/>
    <w:rsid w:val="00553EFC"/>
    <w:rsid w:val="005542B4"/>
    <w:rsid w:val="0055748F"/>
    <w:rsid w:val="00560EF8"/>
    <w:rsid w:val="005707AA"/>
    <w:rsid w:val="00571056"/>
    <w:rsid w:val="0057369D"/>
    <w:rsid w:val="00573883"/>
    <w:rsid w:val="00574DF4"/>
    <w:rsid w:val="0057529A"/>
    <w:rsid w:val="00576498"/>
    <w:rsid w:val="0058159F"/>
    <w:rsid w:val="00586B52"/>
    <w:rsid w:val="00597905"/>
    <w:rsid w:val="005A0671"/>
    <w:rsid w:val="005A2DA4"/>
    <w:rsid w:val="005A4F13"/>
    <w:rsid w:val="005B23E0"/>
    <w:rsid w:val="005C0134"/>
    <w:rsid w:val="005C06D7"/>
    <w:rsid w:val="005C0C1A"/>
    <w:rsid w:val="005C3EBD"/>
    <w:rsid w:val="005D2E66"/>
    <w:rsid w:val="005D7533"/>
    <w:rsid w:val="005F40EA"/>
    <w:rsid w:val="005F6447"/>
    <w:rsid w:val="0060064C"/>
    <w:rsid w:val="00603547"/>
    <w:rsid w:val="00611BD4"/>
    <w:rsid w:val="00615AC5"/>
    <w:rsid w:val="00617A9B"/>
    <w:rsid w:val="00624751"/>
    <w:rsid w:val="0062524A"/>
    <w:rsid w:val="006256EA"/>
    <w:rsid w:val="00635182"/>
    <w:rsid w:val="00642628"/>
    <w:rsid w:val="00642AFE"/>
    <w:rsid w:val="00643CEA"/>
    <w:rsid w:val="00650BF2"/>
    <w:rsid w:val="00662A15"/>
    <w:rsid w:val="006640DE"/>
    <w:rsid w:val="006668FC"/>
    <w:rsid w:val="00670E6C"/>
    <w:rsid w:val="00674E22"/>
    <w:rsid w:val="00677F3B"/>
    <w:rsid w:val="006828BE"/>
    <w:rsid w:val="00683D76"/>
    <w:rsid w:val="006A0FDD"/>
    <w:rsid w:val="006A4071"/>
    <w:rsid w:val="006A6CCA"/>
    <w:rsid w:val="006B36A4"/>
    <w:rsid w:val="006C05F6"/>
    <w:rsid w:val="006C1A47"/>
    <w:rsid w:val="006D38F5"/>
    <w:rsid w:val="006D3EF7"/>
    <w:rsid w:val="006D4679"/>
    <w:rsid w:val="006E2979"/>
    <w:rsid w:val="006F6537"/>
    <w:rsid w:val="0070229D"/>
    <w:rsid w:val="0070525D"/>
    <w:rsid w:val="007115BB"/>
    <w:rsid w:val="007169C8"/>
    <w:rsid w:val="00722352"/>
    <w:rsid w:val="00722B2E"/>
    <w:rsid w:val="00724889"/>
    <w:rsid w:val="0072530C"/>
    <w:rsid w:val="00737F3C"/>
    <w:rsid w:val="00742553"/>
    <w:rsid w:val="00744795"/>
    <w:rsid w:val="00750F40"/>
    <w:rsid w:val="007545C8"/>
    <w:rsid w:val="00756672"/>
    <w:rsid w:val="00757D14"/>
    <w:rsid w:val="00765405"/>
    <w:rsid w:val="0077158F"/>
    <w:rsid w:val="00772C09"/>
    <w:rsid w:val="00774BB9"/>
    <w:rsid w:val="0077715A"/>
    <w:rsid w:val="00780564"/>
    <w:rsid w:val="007812C9"/>
    <w:rsid w:val="00781AF7"/>
    <w:rsid w:val="007839EA"/>
    <w:rsid w:val="007A0B08"/>
    <w:rsid w:val="007A43AA"/>
    <w:rsid w:val="007B76C3"/>
    <w:rsid w:val="007C2C45"/>
    <w:rsid w:val="007D076C"/>
    <w:rsid w:val="007E08C9"/>
    <w:rsid w:val="007E78C1"/>
    <w:rsid w:val="00800DA6"/>
    <w:rsid w:val="00805AA2"/>
    <w:rsid w:val="00813176"/>
    <w:rsid w:val="00820105"/>
    <w:rsid w:val="00823543"/>
    <w:rsid w:val="00826FB5"/>
    <w:rsid w:val="00843B44"/>
    <w:rsid w:val="00845863"/>
    <w:rsid w:val="008532CE"/>
    <w:rsid w:val="00862AAD"/>
    <w:rsid w:val="0086781A"/>
    <w:rsid w:val="00871CE4"/>
    <w:rsid w:val="00872421"/>
    <w:rsid w:val="008760F3"/>
    <w:rsid w:val="008910A1"/>
    <w:rsid w:val="00892A02"/>
    <w:rsid w:val="008B1BBF"/>
    <w:rsid w:val="008B259C"/>
    <w:rsid w:val="008B343C"/>
    <w:rsid w:val="008B3FBE"/>
    <w:rsid w:val="008C4DF0"/>
    <w:rsid w:val="008D0AA8"/>
    <w:rsid w:val="008D6B43"/>
    <w:rsid w:val="008E213B"/>
    <w:rsid w:val="008E429B"/>
    <w:rsid w:val="0090458C"/>
    <w:rsid w:val="00904CBC"/>
    <w:rsid w:val="00905D61"/>
    <w:rsid w:val="00910372"/>
    <w:rsid w:val="0091761C"/>
    <w:rsid w:val="0092364E"/>
    <w:rsid w:val="009278E9"/>
    <w:rsid w:val="009322C1"/>
    <w:rsid w:val="009349F6"/>
    <w:rsid w:val="009442B2"/>
    <w:rsid w:val="00945675"/>
    <w:rsid w:val="00947412"/>
    <w:rsid w:val="00950107"/>
    <w:rsid w:val="00951569"/>
    <w:rsid w:val="009553E6"/>
    <w:rsid w:val="00961E70"/>
    <w:rsid w:val="009649E1"/>
    <w:rsid w:val="00977DC9"/>
    <w:rsid w:val="009806E8"/>
    <w:rsid w:val="009807A8"/>
    <w:rsid w:val="00981722"/>
    <w:rsid w:val="009840CD"/>
    <w:rsid w:val="009930EC"/>
    <w:rsid w:val="009A2409"/>
    <w:rsid w:val="009A2F0F"/>
    <w:rsid w:val="009A3361"/>
    <w:rsid w:val="009A352E"/>
    <w:rsid w:val="009A39A3"/>
    <w:rsid w:val="009A3F3D"/>
    <w:rsid w:val="009B4317"/>
    <w:rsid w:val="009D101B"/>
    <w:rsid w:val="009D21FF"/>
    <w:rsid w:val="009D5EF4"/>
    <w:rsid w:val="009D72B6"/>
    <w:rsid w:val="009E3127"/>
    <w:rsid w:val="009E412E"/>
    <w:rsid w:val="009F24D8"/>
    <w:rsid w:val="00A03D67"/>
    <w:rsid w:val="00A13F0A"/>
    <w:rsid w:val="00A140CC"/>
    <w:rsid w:val="00A2234C"/>
    <w:rsid w:val="00A30674"/>
    <w:rsid w:val="00A30D7D"/>
    <w:rsid w:val="00A3163E"/>
    <w:rsid w:val="00A32583"/>
    <w:rsid w:val="00A3504E"/>
    <w:rsid w:val="00A37A70"/>
    <w:rsid w:val="00A440E4"/>
    <w:rsid w:val="00A45446"/>
    <w:rsid w:val="00A47B59"/>
    <w:rsid w:val="00A51CD2"/>
    <w:rsid w:val="00A529B7"/>
    <w:rsid w:val="00A57AEC"/>
    <w:rsid w:val="00A611FF"/>
    <w:rsid w:val="00A64E7B"/>
    <w:rsid w:val="00A745DD"/>
    <w:rsid w:val="00A80F52"/>
    <w:rsid w:val="00A817A0"/>
    <w:rsid w:val="00A947DC"/>
    <w:rsid w:val="00AA07CD"/>
    <w:rsid w:val="00AA0C3C"/>
    <w:rsid w:val="00AA54F3"/>
    <w:rsid w:val="00AB1BE5"/>
    <w:rsid w:val="00AB6A6C"/>
    <w:rsid w:val="00AC0A8E"/>
    <w:rsid w:val="00AC1D29"/>
    <w:rsid w:val="00AC2136"/>
    <w:rsid w:val="00AC56AF"/>
    <w:rsid w:val="00AC5FEF"/>
    <w:rsid w:val="00AD2D92"/>
    <w:rsid w:val="00AD44A9"/>
    <w:rsid w:val="00AD77F0"/>
    <w:rsid w:val="00AE185C"/>
    <w:rsid w:val="00AE1A22"/>
    <w:rsid w:val="00AE5441"/>
    <w:rsid w:val="00AF070D"/>
    <w:rsid w:val="00AF1C47"/>
    <w:rsid w:val="00AF2AB4"/>
    <w:rsid w:val="00B05FFD"/>
    <w:rsid w:val="00B14253"/>
    <w:rsid w:val="00B214B3"/>
    <w:rsid w:val="00B21DFF"/>
    <w:rsid w:val="00B22819"/>
    <w:rsid w:val="00B3236D"/>
    <w:rsid w:val="00B3407F"/>
    <w:rsid w:val="00B41007"/>
    <w:rsid w:val="00B4209E"/>
    <w:rsid w:val="00B44C79"/>
    <w:rsid w:val="00B45AB5"/>
    <w:rsid w:val="00B46742"/>
    <w:rsid w:val="00B56C78"/>
    <w:rsid w:val="00B71553"/>
    <w:rsid w:val="00B729C6"/>
    <w:rsid w:val="00B72B8A"/>
    <w:rsid w:val="00B76A07"/>
    <w:rsid w:val="00B86E7A"/>
    <w:rsid w:val="00B91A64"/>
    <w:rsid w:val="00B93689"/>
    <w:rsid w:val="00B95A7A"/>
    <w:rsid w:val="00BA33D7"/>
    <w:rsid w:val="00BB232F"/>
    <w:rsid w:val="00BB710E"/>
    <w:rsid w:val="00BC5C8E"/>
    <w:rsid w:val="00BD03CD"/>
    <w:rsid w:val="00BD3AE4"/>
    <w:rsid w:val="00BE17EC"/>
    <w:rsid w:val="00BF1833"/>
    <w:rsid w:val="00BF5434"/>
    <w:rsid w:val="00BF6254"/>
    <w:rsid w:val="00C04C1A"/>
    <w:rsid w:val="00C113FA"/>
    <w:rsid w:val="00C1177E"/>
    <w:rsid w:val="00C33C9F"/>
    <w:rsid w:val="00C34B73"/>
    <w:rsid w:val="00C36340"/>
    <w:rsid w:val="00C40099"/>
    <w:rsid w:val="00C4029A"/>
    <w:rsid w:val="00C40955"/>
    <w:rsid w:val="00C45558"/>
    <w:rsid w:val="00C4633D"/>
    <w:rsid w:val="00C475E0"/>
    <w:rsid w:val="00C55BD4"/>
    <w:rsid w:val="00C630BC"/>
    <w:rsid w:val="00C66BCA"/>
    <w:rsid w:val="00C705B0"/>
    <w:rsid w:val="00C77600"/>
    <w:rsid w:val="00C81FCC"/>
    <w:rsid w:val="00C82F8E"/>
    <w:rsid w:val="00C83EFA"/>
    <w:rsid w:val="00C86209"/>
    <w:rsid w:val="00C939CD"/>
    <w:rsid w:val="00CA07DC"/>
    <w:rsid w:val="00CA311C"/>
    <w:rsid w:val="00CB0BB8"/>
    <w:rsid w:val="00CB4CF2"/>
    <w:rsid w:val="00CB7AB3"/>
    <w:rsid w:val="00CC14F4"/>
    <w:rsid w:val="00CC5D0B"/>
    <w:rsid w:val="00CD602A"/>
    <w:rsid w:val="00CE23B7"/>
    <w:rsid w:val="00CE3186"/>
    <w:rsid w:val="00CF4F00"/>
    <w:rsid w:val="00CF5329"/>
    <w:rsid w:val="00CF6982"/>
    <w:rsid w:val="00D034A4"/>
    <w:rsid w:val="00D061A7"/>
    <w:rsid w:val="00D115E9"/>
    <w:rsid w:val="00D1265C"/>
    <w:rsid w:val="00D14FA3"/>
    <w:rsid w:val="00D40A74"/>
    <w:rsid w:val="00D452A2"/>
    <w:rsid w:val="00D460E9"/>
    <w:rsid w:val="00D52E27"/>
    <w:rsid w:val="00D56430"/>
    <w:rsid w:val="00D63974"/>
    <w:rsid w:val="00D7223F"/>
    <w:rsid w:val="00D7517B"/>
    <w:rsid w:val="00D81E7E"/>
    <w:rsid w:val="00D8416E"/>
    <w:rsid w:val="00D84643"/>
    <w:rsid w:val="00D86B3E"/>
    <w:rsid w:val="00D90330"/>
    <w:rsid w:val="00DA1618"/>
    <w:rsid w:val="00DA19BC"/>
    <w:rsid w:val="00DA7F27"/>
    <w:rsid w:val="00DB1F06"/>
    <w:rsid w:val="00DB447B"/>
    <w:rsid w:val="00DB749A"/>
    <w:rsid w:val="00DC0FCA"/>
    <w:rsid w:val="00DC1D36"/>
    <w:rsid w:val="00DD3878"/>
    <w:rsid w:val="00DD40FD"/>
    <w:rsid w:val="00DF2433"/>
    <w:rsid w:val="00DF46C4"/>
    <w:rsid w:val="00DF4EA3"/>
    <w:rsid w:val="00DF5070"/>
    <w:rsid w:val="00E00273"/>
    <w:rsid w:val="00E02DBA"/>
    <w:rsid w:val="00E039C0"/>
    <w:rsid w:val="00E03E8C"/>
    <w:rsid w:val="00E050A8"/>
    <w:rsid w:val="00E07F90"/>
    <w:rsid w:val="00E16D43"/>
    <w:rsid w:val="00E170B4"/>
    <w:rsid w:val="00E2203A"/>
    <w:rsid w:val="00E22725"/>
    <w:rsid w:val="00E2520B"/>
    <w:rsid w:val="00E32AAB"/>
    <w:rsid w:val="00E41286"/>
    <w:rsid w:val="00E45D9D"/>
    <w:rsid w:val="00E5418A"/>
    <w:rsid w:val="00E57B57"/>
    <w:rsid w:val="00E6016E"/>
    <w:rsid w:val="00E6046C"/>
    <w:rsid w:val="00E620BF"/>
    <w:rsid w:val="00E6462B"/>
    <w:rsid w:val="00E67850"/>
    <w:rsid w:val="00E71616"/>
    <w:rsid w:val="00E72ACC"/>
    <w:rsid w:val="00E836DB"/>
    <w:rsid w:val="00E95394"/>
    <w:rsid w:val="00EA112D"/>
    <w:rsid w:val="00EA52E7"/>
    <w:rsid w:val="00EA5334"/>
    <w:rsid w:val="00EA714B"/>
    <w:rsid w:val="00EB2A4F"/>
    <w:rsid w:val="00EB2BF3"/>
    <w:rsid w:val="00EB699E"/>
    <w:rsid w:val="00EC2559"/>
    <w:rsid w:val="00EC4143"/>
    <w:rsid w:val="00EC4BEA"/>
    <w:rsid w:val="00ED2226"/>
    <w:rsid w:val="00ED2910"/>
    <w:rsid w:val="00ED7E54"/>
    <w:rsid w:val="00EE1D95"/>
    <w:rsid w:val="00EE56B0"/>
    <w:rsid w:val="00EF419F"/>
    <w:rsid w:val="00EF4867"/>
    <w:rsid w:val="00EF49BC"/>
    <w:rsid w:val="00EF5608"/>
    <w:rsid w:val="00EF7C83"/>
    <w:rsid w:val="00F04E52"/>
    <w:rsid w:val="00F12464"/>
    <w:rsid w:val="00F1326B"/>
    <w:rsid w:val="00F16934"/>
    <w:rsid w:val="00F209FA"/>
    <w:rsid w:val="00F221B9"/>
    <w:rsid w:val="00F2520E"/>
    <w:rsid w:val="00F345D6"/>
    <w:rsid w:val="00F41B65"/>
    <w:rsid w:val="00F45871"/>
    <w:rsid w:val="00F477C1"/>
    <w:rsid w:val="00F5105B"/>
    <w:rsid w:val="00F63A17"/>
    <w:rsid w:val="00F70359"/>
    <w:rsid w:val="00F733FA"/>
    <w:rsid w:val="00F776FE"/>
    <w:rsid w:val="00F855C5"/>
    <w:rsid w:val="00F85E3E"/>
    <w:rsid w:val="00F90EE7"/>
    <w:rsid w:val="00F9213C"/>
    <w:rsid w:val="00F932A6"/>
    <w:rsid w:val="00F93431"/>
    <w:rsid w:val="00F94F72"/>
    <w:rsid w:val="00FA2382"/>
    <w:rsid w:val="00FB0474"/>
    <w:rsid w:val="00FB41DD"/>
    <w:rsid w:val="00FC14AC"/>
    <w:rsid w:val="00FC40BC"/>
    <w:rsid w:val="00FC456C"/>
    <w:rsid w:val="00FC50EC"/>
    <w:rsid w:val="00FE36AE"/>
    <w:rsid w:val="00FE57C4"/>
    <w:rsid w:val="00FE6E56"/>
    <w:rsid w:val="00FF167E"/>
    <w:rsid w:val="00FF3261"/>
    <w:rsid w:val="00FF39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F30F778"/>
  <w15:chartTrackingRefBased/>
  <w15:docId w15:val="{2D1B25A6-56D9-491B-B16D-FC83295A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A2F0F"/>
    <w:pPr>
      <w:tabs>
        <w:tab w:val="center" w:pos="4819"/>
        <w:tab w:val="right" w:pos="9638"/>
      </w:tabs>
    </w:pPr>
  </w:style>
  <w:style w:type="paragraph" w:styleId="Pidipagina">
    <w:name w:val="footer"/>
    <w:basedOn w:val="Normale"/>
    <w:rsid w:val="009A2F0F"/>
    <w:pPr>
      <w:tabs>
        <w:tab w:val="center" w:pos="4819"/>
        <w:tab w:val="right" w:pos="9638"/>
      </w:tabs>
    </w:pPr>
  </w:style>
  <w:style w:type="character" w:styleId="Numeropagina">
    <w:name w:val="page number"/>
    <w:basedOn w:val="Carpredefinitoparagrafo"/>
    <w:rsid w:val="00BF5434"/>
  </w:style>
  <w:style w:type="paragraph" w:styleId="Mappadocumento">
    <w:name w:val="Document Map"/>
    <w:basedOn w:val="Normale"/>
    <w:semiHidden/>
    <w:rsid w:val="00C86209"/>
    <w:pPr>
      <w:shd w:val="clear" w:color="auto" w:fill="000080"/>
    </w:pPr>
    <w:rPr>
      <w:rFonts w:ascii="Tahoma" w:hAnsi="Tahoma" w:cs="Tahoma"/>
      <w:sz w:val="20"/>
      <w:szCs w:val="20"/>
    </w:rPr>
  </w:style>
  <w:style w:type="paragraph" w:styleId="Corpotesto">
    <w:name w:val="Body Text"/>
    <w:basedOn w:val="Normale"/>
    <w:rsid w:val="00AB6A6C"/>
    <w:pPr>
      <w:spacing w:line="360" w:lineRule="auto"/>
      <w:jc w:val="center"/>
    </w:pPr>
    <w:rPr>
      <w:rFonts w:ascii="Arial" w:hAnsi="Arial"/>
      <w:b/>
      <w:sz w:val="28"/>
      <w:szCs w:val="20"/>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72301">
      <w:bodyDiv w:val="1"/>
      <w:marLeft w:val="0"/>
      <w:marRight w:val="0"/>
      <w:marTop w:val="0"/>
      <w:marBottom w:val="0"/>
      <w:divBdr>
        <w:top w:val="none" w:sz="0" w:space="0" w:color="auto"/>
        <w:left w:val="none" w:sz="0" w:space="0" w:color="auto"/>
        <w:bottom w:val="none" w:sz="0" w:space="0" w:color="auto"/>
        <w:right w:val="none" w:sz="0" w:space="0" w:color="auto"/>
      </w:divBdr>
    </w:div>
    <w:div w:id="283847800">
      <w:bodyDiv w:val="1"/>
      <w:marLeft w:val="0"/>
      <w:marRight w:val="0"/>
      <w:marTop w:val="0"/>
      <w:marBottom w:val="0"/>
      <w:divBdr>
        <w:top w:val="none" w:sz="0" w:space="0" w:color="auto"/>
        <w:left w:val="none" w:sz="0" w:space="0" w:color="auto"/>
        <w:bottom w:val="none" w:sz="0" w:space="0" w:color="auto"/>
        <w:right w:val="none" w:sz="0" w:space="0" w:color="auto"/>
      </w:divBdr>
    </w:div>
    <w:div w:id="304625427">
      <w:bodyDiv w:val="1"/>
      <w:marLeft w:val="0"/>
      <w:marRight w:val="0"/>
      <w:marTop w:val="0"/>
      <w:marBottom w:val="0"/>
      <w:divBdr>
        <w:top w:val="none" w:sz="0" w:space="0" w:color="auto"/>
        <w:left w:val="none" w:sz="0" w:space="0" w:color="auto"/>
        <w:bottom w:val="none" w:sz="0" w:space="0" w:color="auto"/>
        <w:right w:val="none" w:sz="0" w:space="0" w:color="auto"/>
      </w:divBdr>
    </w:div>
    <w:div w:id="964576312">
      <w:bodyDiv w:val="1"/>
      <w:marLeft w:val="0"/>
      <w:marRight w:val="0"/>
      <w:marTop w:val="0"/>
      <w:marBottom w:val="0"/>
      <w:divBdr>
        <w:top w:val="none" w:sz="0" w:space="0" w:color="auto"/>
        <w:left w:val="none" w:sz="0" w:space="0" w:color="auto"/>
        <w:bottom w:val="none" w:sz="0" w:space="0" w:color="auto"/>
        <w:right w:val="none" w:sz="0" w:space="0" w:color="auto"/>
      </w:divBdr>
    </w:div>
    <w:div w:id="966399226">
      <w:bodyDiv w:val="1"/>
      <w:marLeft w:val="0"/>
      <w:marRight w:val="0"/>
      <w:marTop w:val="0"/>
      <w:marBottom w:val="0"/>
      <w:divBdr>
        <w:top w:val="none" w:sz="0" w:space="0" w:color="auto"/>
        <w:left w:val="none" w:sz="0" w:space="0" w:color="auto"/>
        <w:bottom w:val="none" w:sz="0" w:space="0" w:color="auto"/>
        <w:right w:val="none" w:sz="0" w:space="0" w:color="auto"/>
      </w:divBdr>
    </w:div>
    <w:div w:id="1065494636">
      <w:bodyDiv w:val="1"/>
      <w:marLeft w:val="0"/>
      <w:marRight w:val="0"/>
      <w:marTop w:val="0"/>
      <w:marBottom w:val="0"/>
      <w:divBdr>
        <w:top w:val="none" w:sz="0" w:space="0" w:color="auto"/>
        <w:left w:val="none" w:sz="0" w:space="0" w:color="auto"/>
        <w:bottom w:val="none" w:sz="0" w:space="0" w:color="auto"/>
        <w:right w:val="none" w:sz="0" w:space="0" w:color="auto"/>
      </w:divBdr>
    </w:div>
    <w:div w:id="1137070205">
      <w:bodyDiv w:val="1"/>
      <w:marLeft w:val="0"/>
      <w:marRight w:val="0"/>
      <w:marTop w:val="0"/>
      <w:marBottom w:val="0"/>
      <w:divBdr>
        <w:top w:val="none" w:sz="0" w:space="0" w:color="auto"/>
        <w:left w:val="none" w:sz="0" w:space="0" w:color="auto"/>
        <w:bottom w:val="none" w:sz="0" w:space="0" w:color="auto"/>
        <w:right w:val="none" w:sz="0" w:space="0" w:color="auto"/>
      </w:divBdr>
    </w:div>
    <w:div w:id="1924952695">
      <w:bodyDiv w:val="1"/>
      <w:marLeft w:val="0"/>
      <w:marRight w:val="0"/>
      <w:marTop w:val="0"/>
      <w:marBottom w:val="0"/>
      <w:divBdr>
        <w:top w:val="none" w:sz="0" w:space="0" w:color="auto"/>
        <w:left w:val="none" w:sz="0" w:space="0" w:color="auto"/>
        <w:bottom w:val="none" w:sz="0" w:space="0" w:color="auto"/>
        <w:right w:val="none" w:sz="0" w:space="0" w:color="auto"/>
      </w:divBdr>
    </w:div>
    <w:div w:id="1943222847">
      <w:bodyDiv w:val="1"/>
      <w:marLeft w:val="0"/>
      <w:marRight w:val="0"/>
      <w:marTop w:val="0"/>
      <w:marBottom w:val="0"/>
      <w:divBdr>
        <w:top w:val="none" w:sz="0" w:space="0" w:color="auto"/>
        <w:left w:val="none" w:sz="0" w:space="0" w:color="auto"/>
        <w:bottom w:val="none" w:sz="0" w:space="0" w:color="auto"/>
        <w:right w:val="none" w:sz="0" w:space="0" w:color="auto"/>
      </w:divBdr>
    </w:div>
    <w:div w:id="19696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33497496BAC74A82D8C2B42767C2E5" ma:contentTypeVersion="1" ma:contentTypeDescription="Create a new document." ma:contentTypeScope="" ma:versionID="2e29ea3be7447c657c7f453b142b0862">
  <xsd:schema xmlns:xsd="http://www.w3.org/2001/XMLSchema" xmlns:xs="http://www.w3.org/2001/XMLSchema" xmlns:p="http://schemas.microsoft.com/office/2006/metadata/properties" xmlns:ns2="0bc7dddd-bf9d-4d53-bb76-b947b099b537" targetNamespace="http://schemas.microsoft.com/office/2006/metadata/properties" ma:root="true" ma:fieldsID="4f6c46a4c4e32cc70e2fbe9461a68c44" ns2:_="">
    <xsd:import namespace="0bc7dddd-bf9d-4d53-bb76-b947b099b5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7dddd-bf9d-4d53-bb76-b947b099b5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A9EB7-94E8-4EA2-80B6-036C0B5571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9AB5E7-5B10-402D-82E6-B498731CB79F}">
  <ds:schemaRefs>
    <ds:schemaRef ds:uri="http://schemas.microsoft.com/sharepoint/v3/contenttype/forms"/>
  </ds:schemaRefs>
</ds:datastoreItem>
</file>

<file path=customXml/itemProps3.xml><?xml version="1.0" encoding="utf-8"?>
<ds:datastoreItem xmlns:ds="http://schemas.openxmlformats.org/officeDocument/2006/customXml" ds:itemID="{73674116-B8B4-4321-9A7F-01E06D5B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7dddd-bf9d-4d53-bb76-b947b099b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1583</Words>
  <Characters>10835</Characters>
  <Application>Microsoft Office Word</Application>
  <DocSecurity>0</DocSecurity>
  <Lines>90</Lines>
  <Paragraphs>24</Paragraphs>
  <ScaleCrop>false</ScaleCrop>
  <HeadingPairs>
    <vt:vector size="2" baseType="variant">
      <vt:variant>
        <vt:lpstr>Titolo</vt:lpstr>
      </vt:variant>
      <vt:variant>
        <vt:i4>1</vt:i4>
      </vt:variant>
    </vt:vector>
  </HeadingPairs>
  <TitlesOfParts>
    <vt:vector size="1" baseType="lpstr">
      <vt:lpstr>Procedura 123 - 07   -  Allegato S5</vt:lpstr>
    </vt:vector>
  </TitlesOfParts>
  <Company>FIAT Powertrain</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123 - 07   -  Allegato S5</dc:title>
  <dc:subject/>
  <dc:creator>U051023</dc:creator>
  <cp:keywords/>
  <cp:lastModifiedBy>Gestione</cp:lastModifiedBy>
  <cp:revision>3</cp:revision>
  <cp:lastPrinted>2020-09-18T06:48:00Z</cp:lastPrinted>
  <dcterms:created xsi:type="dcterms:W3CDTF">2020-09-18T06:48:00Z</dcterms:created>
  <dcterms:modified xsi:type="dcterms:W3CDTF">2020-09-18T06:49:00Z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