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LINEA </w:t>
      </w:r>
      <w:r w:rsidR="00C42CC0">
        <w:rPr>
          <w:sz w:val="52"/>
          <w:szCs w:val="52"/>
        </w:rPr>
        <w:t>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38155E" w:rsidRPr="000B0375" w:rsidRDefault="00F123A9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RULLI TAVOLA ROTANTE IMPILATORE POSTERIORE M3.6.01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E100 M-O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33208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x 16 x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F123A9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CONVOGLIATORE AEREO LATERALE M3.2.01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</w:t>
            </w:r>
            <w:r w:rsidR="007C7ECA">
              <w:rPr>
                <w:sz w:val="18"/>
                <w:szCs w:val="18"/>
              </w:rPr>
              <w:t>:</w:t>
            </w:r>
          </w:p>
          <w:p w:rsidR="007C7EC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F123A9">
              <w:rPr>
                <w:sz w:val="18"/>
                <w:szCs w:val="18"/>
              </w:rPr>
              <w:t xml:space="preserve">DH132 S-G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43742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C42CC0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23A9">
              <w:rPr>
                <w:sz w:val="18"/>
                <w:szCs w:val="18"/>
              </w:rPr>
              <w:t>2,5</w:t>
            </w:r>
            <w:r>
              <w:rPr>
                <w:sz w:val="18"/>
                <w:szCs w:val="18"/>
              </w:rPr>
              <w:t xml:space="preserve"> x 16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x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34053"/>
    <w:rsid w:val="00302C76"/>
    <w:rsid w:val="0030416C"/>
    <w:rsid w:val="0038155E"/>
    <w:rsid w:val="004B487B"/>
    <w:rsid w:val="007C7ECA"/>
    <w:rsid w:val="007D0C7A"/>
    <w:rsid w:val="008B32A6"/>
    <w:rsid w:val="00993DF4"/>
    <w:rsid w:val="00AE76FA"/>
    <w:rsid w:val="00AF56CE"/>
    <w:rsid w:val="00B20549"/>
    <w:rsid w:val="00C42CC0"/>
    <w:rsid w:val="00D55095"/>
    <w:rsid w:val="00F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6DE7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2019-09-27T12:19:00Z</cp:lastPrinted>
  <dcterms:created xsi:type="dcterms:W3CDTF">2019-09-27T14:23:00Z</dcterms:created>
  <dcterms:modified xsi:type="dcterms:W3CDTF">2019-09-27T14:23:00Z</dcterms:modified>
</cp:coreProperties>
</file>