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67" w:rsidRDefault="00C93267">
      <w:pPr>
        <w:pStyle w:val="Corpodeltesto"/>
        <w:rPr>
          <w:sz w:val="10"/>
        </w:rPr>
      </w:pPr>
    </w:p>
    <w:p w:rsidR="00C93267" w:rsidRPr="008A1D61" w:rsidRDefault="006C3701">
      <w:pPr>
        <w:pStyle w:val="Corpodeltesto"/>
        <w:spacing w:before="90"/>
        <w:ind w:left="5222"/>
        <w:rPr>
          <w:lang w:val="it-IT"/>
        </w:rPr>
      </w:pPr>
      <w:proofErr w:type="spellStart"/>
      <w:r w:rsidRPr="008A1D61">
        <w:rPr>
          <w:lang w:val="it-IT"/>
        </w:rPr>
        <w:t>Spett.le</w:t>
      </w:r>
      <w:proofErr w:type="spellEnd"/>
    </w:p>
    <w:p w:rsidR="00C93267" w:rsidRPr="008A1D61" w:rsidRDefault="006C3701">
      <w:pPr>
        <w:pStyle w:val="Heading1"/>
        <w:spacing w:before="5"/>
        <w:ind w:left="5222" w:right="1151"/>
        <w:rPr>
          <w:lang w:val="it-IT"/>
        </w:rPr>
      </w:pPr>
      <w:r w:rsidRPr="008A1D61">
        <w:rPr>
          <w:lang w:val="it-IT"/>
        </w:rPr>
        <w:t xml:space="preserve">Manufacturing – Cassino </w:t>
      </w:r>
      <w:proofErr w:type="spellStart"/>
      <w:r w:rsidRPr="008A1D61">
        <w:rPr>
          <w:lang w:val="it-IT"/>
        </w:rPr>
        <w:t>Plant</w:t>
      </w:r>
      <w:proofErr w:type="spellEnd"/>
      <w:r w:rsidRPr="008A1D61">
        <w:rPr>
          <w:lang w:val="it-IT"/>
        </w:rPr>
        <w:t xml:space="preserve"> Unità Operativa Plastica Shop Via </w:t>
      </w:r>
      <w:proofErr w:type="spellStart"/>
      <w:r w:rsidRPr="008A1D61">
        <w:rPr>
          <w:lang w:val="it-IT"/>
        </w:rPr>
        <w:t>Volla</w:t>
      </w:r>
      <w:proofErr w:type="spellEnd"/>
    </w:p>
    <w:p w:rsidR="00C93267" w:rsidRPr="008A1D61" w:rsidRDefault="006C3701">
      <w:pPr>
        <w:ind w:left="5222"/>
        <w:rPr>
          <w:b/>
          <w:sz w:val="24"/>
          <w:lang w:val="it-IT"/>
        </w:rPr>
      </w:pPr>
      <w:r w:rsidRPr="008A1D61">
        <w:rPr>
          <w:b/>
          <w:sz w:val="24"/>
          <w:lang w:val="it-IT"/>
        </w:rPr>
        <w:t xml:space="preserve">03030 </w:t>
      </w:r>
      <w:proofErr w:type="spellStart"/>
      <w:r w:rsidRPr="008A1D61">
        <w:rPr>
          <w:b/>
          <w:sz w:val="24"/>
          <w:lang w:val="it-IT"/>
        </w:rPr>
        <w:t>Piedimonte</w:t>
      </w:r>
      <w:proofErr w:type="spellEnd"/>
      <w:r w:rsidRPr="008A1D61">
        <w:rPr>
          <w:b/>
          <w:sz w:val="24"/>
          <w:lang w:val="it-IT"/>
        </w:rPr>
        <w:t xml:space="preserve"> S. Germano (Fr)</w:t>
      </w:r>
    </w:p>
    <w:p w:rsidR="00C93267" w:rsidRPr="008A1D61" w:rsidRDefault="00C93267">
      <w:pPr>
        <w:pStyle w:val="Corpodeltesto"/>
        <w:rPr>
          <w:b/>
          <w:sz w:val="20"/>
          <w:lang w:val="it-IT"/>
        </w:rPr>
      </w:pPr>
    </w:p>
    <w:p w:rsidR="00C93267" w:rsidRPr="008A1D61" w:rsidRDefault="00C93267">
      <w:pPr>
        <w:pStyle w:val="Corpodeltesto"/>
        <w:rPr>
          <w:b/>
          <w:sz w:val="20"/>
          <w:lang w:val="it-IT"/>
        </w:rPr>
      </w:pPr>
    </w:p>
    <w:p w:rsidR="00C93267" w:rsidRPr="008A1D61" w:rsidRDefault="00C93267">
      <w:pPr>
        <w:pStyle w:val="Corpodeltesto"/>
        <w:spacing w:before="9"/>
        <w:rPr>
          <w:b/>
          <w:sz w:val="23"/>
          <w:lang w:val="it-IT"/>
        </w:rPr>
      </w:pPr>
    </w:p>
    <w:p w:rsidR="00C93267" w:rsidRPr="008A1D61" w:rsidRDefault="006C3701">
      <w:pPr>
        <w:pStyle w:val="Corpodeltesto"/>
        <w:spacing w:before="90"/>
        <w:ind w:left="119"/>
        <w:rPr>
          <w:lang w:val="it-IT"/>
        </w:rPr>
      </w:pPr>
      <w:r w:rsidRPr="008A1D61">
        <w:rPr>
          <w:lang w:val="it-IT"/>
        </w:rPr>
        <w:t>Frosinone,</w:t>
      </w:r>
      <w:r w:rsidRPr="008A1D61">
        <w:rPr>
          <w:spacing w:val="59"/>
          <w:lang w:val="it-IT"/>
        </w:rPr>
        <w:t xml:space="preserve"> </w:t>
      </w:r>
      <w:r>
        <w:rPr>
          <w:lang w:val="it-IT"/>
        </w:rPr>
        <w:t>16</w:t>
      </w:r>
      <w:r w:rsidRPr="008A1D61">
        <w:rPr>
          <w:lang w:val="it-IT"/>
        </w:rPr>
        <w:t>/05/2019</w:t>
      </w:r>
    </w:p>
    <w:p w:rsidR="00C93267" w:rsidRPr="008A1D61" w:rsidRDefault="00C93267">
      <w:pPr>
        <w:pStyle w:val="Corpodeltesto"/>
        <w:rPr>
          <w:lang w:val="it-IT"/>
        </w:rPr>
      </w:pPr>
    </w:p>
    <w:p w:rsidR="00C93267" w:rsidRPr="008A1D61" w:rsidRDefault="006C3701">
      <w:pPr>
        <w:pStyle w:val="Corpodeltesto"/>
        <w:ind w:left="119"/>
        <w:rPr>
          <w:lang w:val="it-IT"/>
        </w:rPr>
      </w:pPr>
      <w:r w:rsidRPr="008A1D61">
        <w:rPr>
          <w:lang w:val="it-IT"/>
        </w:rPr>
        <w:t xml:space="preserve">Offerta: 2019_0278 </w:t>
      </w:r>
      <w:r w:rsidRPr="008A1D61">
        <w:rPr>
          <w:color w:val="FF0000"/>
          <w:lang w:val="it-IT"/>
        </w:rPr>
        <w:t>RILANCIATA</w:t>
      </w:r>
      <w:r w:rsidR="008A1D61">
        <w:rPr>
          <w:color w:val="FF0000"/>
          <w:lang w:val="it-IT"/>
        </w:rPr>
        <w:t xml:space="preserve"> 2</w:t>
      </w:r>
    </w:p>
    <w:p w:rsidR="00C93267" w:rsidRPr="008A1D61" w:rsidRDefault="00C93267">
      <w:pPr>
        <w:pStyle w:val="Corpodeltesto"/>
        <w:spacing w:before="5"/>
        <w:rPr>
          <w:lang w:val="it-IT"/>
        </w:rPr>
      </w:pPr>
    </w:p>
    <w:p w:rsidR="00C93267" w:rsidRPr="008A1D61" w:rsidRDefault="006C3701">
      <w:pPr>
        <w:pStyle w:val="Heading1"/>
        <w:spacing w:before="0"/>
        <w:ind w:left="2980" w:right="3531"/>
        <w:jc w:val="center"/>
        <w:rPr>
          <w:lang w:val="it-IT"/>
        </w:rPr>
      </w:pPr>
      <w:r w:rsidRPr="008A1D61">
        <w:rPr>
          <w:u w:val="thick"/>
          <w:lang w:val="it-IT"/>
        </w:rPr>
        <w:t>SPECIFICA TECNICA</w:t>
      </w:r>
    </w:p>
    <w:p w:rsidR="00C93267" w:rsidRPr="008A1D61" w:rsidRDefault="00C93267">
      <w:pPr>
        <w:pStyle w:val="Corpodeltesto"/>
        <w:rPr>
          <w:b/>
          <w:sz w:val="20"/>
          <w:lang w:val="it-IT"/>
        </w:rPr>
      </w:pPr>
    </w:p>
    <w:p w:rsidR="00C93267" w:rsidRPr="008A1D61" w:rsidRDefault="00C93267">
      <w:pPr>
        <w:pStyle w:val="Corpodeltesto"/>
        <w:rPr>
          <w:b/>
          <w:sz w:val="20"/>
          <w:lang w:val="it-IT"/>
        </w:rPr>
      </w:pPr>
    </w:p>
    <w:p w:rsidR="00C93267" w:rsidRPr="008A1D61" w:rsidRDefault="00C93267">
      <w:pPr>
        <w:pStyle w:val="Corpodeltesto"/>
        <w:rPr>
          <w:b/>
          <w:sz w:val="20"/>
          <w:lang w:val="it-IT"/>
        </w:rPr>
      </w:pPr>
    </w:p>
    <w:p w:rsidR="00C93267" w:rsidRPr="008A1D61" w:rsidRDefault="00C93267">
      <w:pPr>
        <w:pStyle w:val="Corpodeltesto"/>
        <w:rPr>
          <w:b/>
          <w:sz w:val="20"/>
          <w:lang w:val="it-IT"/>
        </w:rPr>
      </w:pPr>
    </w:p>
    <w:p w:rsidR="00C93267" w:rsidRPr="008A1D61" w:rsidRDefault="00C93267">
      <w:pPr>
        <w:pStyle w:val="Corpodeltesto"/>
        <w:rPr>
          <w:b/>
          <w:sz w:val="20"/>
          <w:lang w:val="it-IT"/>
        </w:rPr>
      </w:pPr>
    </w:p>
    <w:p w:rsidR="00C93267" w:rsidRPr="008A1D61" w:rsidRDefault="00C93267">
      <w:pPr>
        <w:pStyle w:val="Corpodeltesto"/>
        <w:spacing w:before="9"/>
        <w:rPr>
          <w:b/>
          <w:sz w:val="26"/>
          <w:lang w:val="it-IT"/>
        </w:rPr>
      </w:pPr>
    </w:p>
    <w:p w:rsidR="00C93267" w:rsidRPr="008A1D61" w:rsidRDefault="006C3701">
      <w:pPr>
        <w:spacing w:before="90"/>
        <w:ind w:left="2982" w:right="3531"/>
        <w:jc w:val="center"/>
        <w:rPr>
          <w:b/>
          <w:sz w:val="24"/>
          <w:lang w:val="it-IT"/>
        </w:rPr>
      </w:pPr>
      <w:r w:rsidRPr="008A1D61">
        <w:rPr>
          <w:b/>
          <w:sz w:val="24"/>
          <w:lang w:val="it-IT"/>
        </w:rPr>
        <w:t>Offerta preliminare</w:t>
      </w:r>
    </w:p>
    <w:p w:rsidR="00C93267" w:rsidRPr="008A1D61" w:rsidRDefault="00C93267">
      <w:pPr>
        <w:pStyle w:val="Corpodeltesto"/>
        <w:rPr>
          <w:b/>
          <w:sz w:val="26"/>
          <w:lang w:val="it-IT"/>
        </w:rPr>
      </w:pPr>
    </w:p>
    <w:p w:rsidR="00C93267" w:rsidRPr="008A1D61" w:rsidRDefault="00C93267">
      <w:pPr>
        <w:pStyle w:val="Corpodeltesto"/>
        <w:rPr>
          <w:b/>
          <w:sz w:val="26"/>
          <w:lang w:val="it-IT"/>
        </w:rPr>
      </w:pPr>
    </w:p>
    <w:p w:rsidR="00C93267" w:rsidRPr="008A1D61" w:rsidRDefault="006C3701">
      <w:pPr>
        <w:spacing w:before="158"/>
        <w:ind w:right="550"/>
        <w:jc w:val="center"/>
        <w:rPr>
          <w:b/>
          <w:sz w:val="24"/>
          <w:lang w:val="it-IT"/>
        </w:rPr>
      </w:pPr>
      <w:r w:rsidRPr="008A1D61">
        <w:rPr>
          <w:b/>
          <w:w w:val="99"/>
          <w:sz w:val="24"/>
          <w:lang w:val="it-IT"/>
        </w:rPr>
        <w:t>a</w:t>
      </w:r>
    </w:p>
    <w:p w:rsidR="00C93267" w:rsidRPr="008A1D61" w:rsidRDefault="00C93267">
      <w:pPr>
        <w:pStyle w:val="Corpodeltesto"/>
        <w:rPr>
          <w:b/>
          <w:sz w:val="26"/>
          <w:lang w:val="it-IT"/>
        </w:rPr>
      </w:pPr>
    </w:p>
    <w:p w:rsidR="00C93267" w:rsidRPr="008A1D61" w:rsidRDefault="006C3701">
      <w:pPr>
        <w:spacing w:before="215"/>
        <w:ind w:left="3188" w:right="3531"/>
        <w:jc w:val="center"/>
        <w:rPr>
          <w:b/>
          <w:sz w:val="24"/>
          <w:lang w:val="it-IT"/>
        </w:rPr>
      </w:pPr>
      <w:r w:rsidRPr="008A1D61">
        <w:rPr>
          <w:b/>
          <w:sz w:val="24"/>
          <w:lang w:val="it-IT"/>
        </w:rPr>
        <w:t>FCA Italy S.p.A. CASSINO</w:t>
      </w:r>
    </w:p>
    <w:p w:rsidR="00C93267" w:rsidRPr="008A1D61" w:rsidRDefault="00C93267">
      <w:pPr>
        <w:pStyle w:val="Corpodeltesto"/>
        <w:rPr>
          <w:b/>
          <w:sz w:val="26"/>
          <w:lang w:val="it-IT"/>
        </w:rPr>
      </w:pPr>
    </w:p>
    <w:p w:rsidR="00C93267" w:rsidRPr="008A1D61" w:rsidRDefault="006C3701">
      <w:pPr>
        <w:spacing w:before="217"/>
        <w:ind w:left="2979" w:right="3531"/>
        <w:jc w:val="center"/>
        <w:rPr>
          <w:b/>
          <w:sz w:val="24"/>
          <w:lang w:val="it-IT"/>
        </w:rPr>
      </w:pPr>
      <w:proofErr w:type="spellStart"/>
      <w:r w:rsidRPr="008A1D61">
        <w:rPr>
          <w:b/>
          <w:sz w:val="24"/>
          <w:lang w:val="it-IT"/>
        </w:rPr>
        <w:t>………………</w:t>
      </w:r>
      <w:proofErr w:type="spellEnd"/>
      <w:r w:rsidRPr="008A1D61">
        <w:rPr>
          <w:b/>
          <w:sz w:val="24"/>
          <w:lang w:val="it-IT"/>
        </w:rPr>
        <w:t>.</w:t>
      </w:r>
    </w:p>
    <w:p w:rsidR="00C93267" w:rsidRPr="008A1D61" w:rsidRDefault="00C93267">
      <w:pPr>
        <w:pStyle w:val="Corpodeltesto"/>
        <w:spacing w:before="10"/>
        <w:rPr>
          <w:b/>
          <w:sz w:val="20"/>
          <w:lang w:val="it-IT"/>
        </w:rPr>
      </w:pPr>
    </w:p>
    <w:p w:rsidR="00C93267" w:rsidRPr="008A1D61" w:rsidRDefault="006C3701">
      <w:pPr>
        <w:ind w:left="2979" w:right="3531"/>
        <w:jc w:val="center"/>
        <w:rPr>
          <w:b/>
          <w:sz w:val="24"/>
          <w:lang w:val="it-IT"/>
        </w:rPr>
      </w:pPr>
      <w:proofErr w:type="spellStart"/>
      <w:r w:rsidRPr="008A1D61">
        <w:rPr>
          <w:b/>
          <w:sz w:val="24"/>
          <w:lang w:val="it-IT"/>
        </w:rPr>
        <w:t>……………………</w:t>
      </w:r>
      <w:proofErr w:type="spellEnd"/>
      <w:r w:rsidRPr="008A1D61">
        <w:rPr>
          <w:b/>
          <w:sz w:val="24"/>
          <w:lang w:val="it-IT"/>
        </w:rPr>
        <w:t>.</w:t>
      </w:r>
    </w:p>
    <w:p w:rsidR="00C93267" w:rsidRPr="008A1D61" w:rsidRDefault="00C93267">
      <w:pPr>
        <w:pStyle w:val="Corpodeltesto"/>
        <w:rPr>
          <w:b/>
          <w:sz w:val="26"/>
          <w:lang w:val="it-IT"/>
        </w:rPr>
      </w:pPr>
    </w:p>
    <w:p w:rsidR="00C93267" w:rsidRPr="008A1D61" w:rsidRDefault="00C93267">
      <w:pPr>
        <w:pStyle w:val="Corpodeltesto"/>
        <w:rPr>
          <w:b/>
          <w:sz w:val="26"/>
          <w:lang w:val="it-IT"/>
        </w:rPr>
      </w:pPr>
    </w:p>
    <w:p w:rsidR="00C93267" w:rsidRPr="008A1D61" w:rsidRDefault="006C3701">
      <w:pPr>
        <w:spacing w:before="194"/>
        <w:ind w:left="667"/>
        <w:rPr>
          <w:b/>
          <w:sz w:val="24"/>
          <w:lang w:val="it-IT"/>
        </w:rPr>
      </w:pPr>
      <w:r w:rsidRPr="008A1D61">
        <w:rPr>
          <w:b/>
          <w:sz w:val="24"/>
          <w:lang w:val="it-IT"/>
        </w:rPr>
        <w:t>Ottimizzazione finestra applicativa CTA RDO 34799220 del 04/04/2019</w:t>
      </w:r>
    </w:p>
    <w:p w:rsidR="00C93267" w:rsidRPr="008A1D61" w:rsidRDefault="00C93267">
      <w:pPr>
        <w:rPr>
          <w:sz w:val="24"/>
          <w:lang w:val="it-IT"/>
        </w:rPr>
        <w:sectPr w:rsidR="00C93267" w:rsidRPr="008A1D61">
          <w:headerReference w:type="default" r:id="rId7"/>
          <w:footerReference w:type="default" r:id="rId8"/>
          <w:type w:val="continuous"/>
          <w:pgSz w:w="11900" w:h="16840"/>
          <w:pgMar w:top="2640" w:right="1520" w:bottom="1020" w:left="780" w:header="806" w:footer="826" w:gutter="0"/>
          <w:pgNumType w:start="1"/>
          <w:cols w:space="720"/>
        </w:sectPr>
      </w:pPr>
    </w:p>
    <w:p w:rsidR="00C93267" w:rsidRPr="008A1D61" w:rsidRDefault="00C93267">
      <w:pPr>
        <w:pStyle w:val="Corpodeltesto"/>
        <w:rPr>
          <w:b/>
          <w:sz w:val="20"/>
          <w:lang w:val="it-IT"/>
        </w:rPr>
      </w:pPr>
    </w:p>
    <w:p w:rsidR="00C93267" w:rsidRPr="008A1D61" w:rsidRDefault="00C93267">
      <w:pPr>
        <w:pStyle w:val="Corpodeltesto"/>
        <w:spacing w:before="3"/>
        <w:rPr>
          <w:b/>
          <w:sz w:val="22"/>
          <w:lang w:val="it-IT"/>
        </w:rPr>
      </w:pPr>
    </w:p>
    <w:p w:rsidR="00C93267" w:rsidRDefault="006C3701">
      <w:pPr>
        <w:ind w:left="2273" w:right="3531"/>
        <w:jc w:val="center"/>
        <w:rPr>
          <w:b/>
          <w:sz w:val="24"/>
        </w:rPr>
      </w:pPr>
      <w:r>
        <w:rPr>
          <w:b/>
          <w:sz w:val="24"/>
          <w:u w:val="thick"/>
        </w:rPr>
        <w:t>INDICE</w:t>
      </w:r>
    </w:p>
    <w:p w:rsidR="00C93267" w:rsidRDefault="00C93267">
      <w:pPr>
        <w:pStyle w:val="Corpodeltesto"/>
        <w:spacing w:before="9"/>
        <w:rPr>
          <w:b/>
          <w:sz w:val="15"/>
        </w:rPr>
      </w:pPr>
    </w:p>
    <w:p w:rsidR="00C93267" w:rsidRDefault="006C3701">
      <w:pPr>
        <w:pStyle w:val="Paragrafoelenco"/>
        <w:numPr>
          <w:ilvl w:val="0"/>
          <w:numId w:val="4"/>
        </w:numPr>
        <w:tabs>
          <w:tab w:val="left" w:pos="480"/>
        </w:tabs>
        <w:spacing w:before="90"/>
        <w:rPr>
          <w:sz w:val="24"/>
        </w:rPr>
      </w:pPr>
      <w:proofErr w:type="spellStart"/>
      <w:r>
        <w:rPr>
          <w:sz w:val="24"/>
        </w:rPr>
        <w:t>Elementi</w:t>
      </w:r>
      <w:proofErr w:type="spellEnd"/>
      <w:r>
        <w:rPr>
          <w:sz w:val="24"/>
        </w:rPr>
        <w:t xml:space="preserve"> base </w:t>
      </w:r>
      <w:proofErr w:type="spellStart"/>
      <w:r>
        <w:rPr>
          <w:sz w:val="24"/>
        </w:rPr>
        <w:t>di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valutazione</w:t>
      </w:r>
      <w:proofErr w:type="spellEnd"/>
    </w:p>
    <w:p w:rsidR="00C93267" w:rsidRDefault="00C93267">
      <w:pPr>
        <w:pStyle w:val="Corpodeltesto"/>
      </w:pPr>
    </w:p>
    <w:p w:rsidR="00C93267" w:rsidRDefault="006C3701">
      <w:pPr>
        <w:pStyle w:val="Paragrafoelenco"/>
        <w:numPr>
          <w:ilvl w:val="0"/>
          <w:numId w:val="4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t>Obiettivi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fornitura</w:t>
      </w:r>
      <w:proofErr w:type="spellEnd"/>
    </w:p>
    <w:p w:rsidR="00C93267" w:rsidRDefault="00C93267">
      <w:pPr>
        <w:pStyle w:val="Corpodeltesto"/>
      </w:pPr>
    </w:p>
    <w:p w:rsidR="00C93267" w:rsidRDefault="006C3701">
      <w:pPr>
        <w:pStyle w:val="Paragrafoelenco"/>
        <w:numPr>
          <w:ilvl w:val="0"/>
          <w:numId w:val="4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t>Ambito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fornitura</w:t>
      </w:r>
      <w:proofErr w:type="spellEnd"/>
    </w:p>
    <w:p w:rsidR="00C93267" w:rsidRDefault="00C93267">
      <w:pPr>
        <w:pStyle w:val="Corpodeltesto"/>
      </w:pPr>
    </w:p>
    <w:p w:rsidR="00C93267" w:rsidRDefault="006C3701">
      <w:pPr>
        <w:pStyle w:val="Paragrafoelenco"/>
        <w:numPr>
          <w:ilvl w:val="0"/>
          <w:numId w:val="4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t>Esclusioni</w:t>
      </w:r>
      <w:proofErr w:type="spellEnd"/>
    </w:p>
    <w:p w:rsidR="00C93267" w:rsidRDefault="00C93267">
      <w:pPr>
        <w:pStyle w:val="Corpodeltesto"/>
      </w:pPr>
    </w:p>
    <w:p w:rsidR="00C93267" w:rsidRDefault="006C3701">
      <w:pPr>
        <w:pStyle w:val="Paragrafoelenco"/>
        <w:numPr>
          <w:ilvl w:val="0"/>
          <w:numId w:val="4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t>Collaudo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messa</w:t>
      </w:r>
      <w:proofErr w:type="spellEnd"/>
      <w:r>
        <w:rPr>
          <w:sz w:val="24"/>
        </w:rPr>
        <w:t xml:space="preserve"> 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servizio</w:t>
      </w:r>
      <w:proofErr w:type="spellEnd"/>
    </w:p>
    <w:p w:rsidR="00C93267" w:rsidRDefault="00C93267">
      <w:pPr>
        <w:pStyle w:val="Corpodeltesto"/>
      </w:pPr>
    </w:p>
    <w:p w:rsidR="00C93267" w:rsidRDefault="006C3701">
      <w:pPr>
        <w:pStyle w:val="Paragrafoelenco"/>
        <w:numPr>
          <w:ilvl w:val="0"/>
          <w:numId w:val="4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t>Documentazione</w:t>
      </w:r>
      <w:proofErr w:type="spellEnd"/>
    </w:p>
    <w:p w:rsidR="00C93267" w:rsidRDefault="00C93267">
      <w:pPr>
        <w:pStyle w:val="Corpodeltesto"/>
      </w:pPr>
    </w:p>
    <w:p w:rsidR="00C93267" w:rsidRDefault="006C3701">
      <w:pPr>
        <w:pStyle w:val="Paragrafoelenco"/>
        <w:numPr>
          <w:ilvl w:val="0"/>
          <w:numId w:val="4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t>Quotazione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economica</w:t>
      </w:r>
      <w:proofErr w:type="spellEnd"/>
    </w:p>
    <w:p w:rsidR="00C93267" w:rsidRDefault="00C93267">
      <w:pPr>
        <w:pStyle w:val="Corpodeltesto"/>
      </w:pPr>
    </w:p>
    <w:p w:rsidR="00C93267" w:rsidRDefault="006C3701">
      <w:pPr>
        <w:pStyle w:val="Paragrafoelenco"/>
        <w:numPr>
          <w:ilvl w:val="0"/>
          <w:numId w:val="4"/>
        </w:numPr>
        <w:tabs>
          <w:tab w:val="left" w:pos="480"/>
        </w:tabs>
        <w:rPr>
          <w:sz w:val="24"/>
        </w:rPr>
      </w:pPr>
      <w:proofErr w:type="spellStart"/>
      <w:r>
        <w:rPr>
          <w:sz w:val="24"/>
        </w:rPr>
        <w:t>Garanzia</w:t>
      </w:r>
      <w:proofErr w:type="spellEnd"/>
    </w:p>
    <w:p w:rsidR="00C93267" w:rsidRDefault="00C93267">
      <w:pPr>
        <w:pStyle w:val="Corpodeltesto"/>
        <w:spacing w:before="2"/>
      </w:pPr>
    </w:p>
    <w:p w:rsidR="00C93267" w:rsidRDefault="006C3701">
      <w:pPr>
        <w:pStyle w:val="Heading1"/>
        <w:spacing w:before="1" w:line="274" w:lineRule="exact"/>
        <w:ind w:left="120"/>
      </w:pPr>
      <w:r>
        <w:t>PREMESSA</w:t>
      </w:r>
    </w:p>
    <w:p w:rsidR="00C93267" w:rsidRPr="008A1D61" w:rsidRDefault="006C3701">
      <w:pPr>
        <w:pStyle w:val="Corpodeltesto"/>
        <w:ind w:left="120" w:right="237"/>
        <w:rPr>
          <w:lang w:val="it-IT"/>
        </w:rPr>
      </w:pPr>
      <w:r w:rsidRPr="008A1D61">
        <w:rPr>
          <w:lang w:val="it-IT"/>
        </w:rPr>
        <w:t xml:space="preserve">Questa proposta per descrivere tecnicamente, funzionalmente e successivamente quotare </w:t>
      </w:r>
      <w:proofErr w:type="spellStart"/>
      <w:r w:rsidRPr="008A1D61">
        <w:rPr>
          <w:lang w:val="it-IT"/>
        </w:rPr>
        <w:t>econo-</w:t>
      </w:r>
      <w:proofErr w:type="spellEnd"/>
      <w:r w:rsidRPr="008A1D61">
        <w:rPr>
          <w:lang w:val="it-IT"/>
        </w:rPr>
        <w:t xml:space="preserve"> </w:t>
      </w:r>
      <w:proofErr w:type="spellStart"/>
      <w:r w:rsidRPr="008A1D61">
        <w:rPr>
          <w:lang w:val="it-IT"/>
        </w:rPr>
        <w:t>micamente</w:t>
      </w:r>
      <w:proofErr w:type="spellEnd"/>
      <w:r w:rsidRPr="008A1D61">
        <w:rPr>
          <w:lang w:val="it-IT"/>
        </w:rPr>
        <w:t xml:space="preserve"> la fornitura di quanto appresso r</w:t>
      </w:r>
      <w:r w:rsidRPr="008A1D61">
        <w:rPr>
          <w:lang w:val="it-IT"/>
        </w:rPr>
        <w:t>iportato:</w:t>
      </w:r>
    </w:p>
    <w:p w:rsidR="00C93267" w:rsidRPr="008A1D61" w:rsidRDefault="00C93267">
      <w:pPr>
        <w:pStyle w:val="Corpodeltesto"/>
        <w:spacing w:before="11"/>
        <w:rPr>
          <w:sz w:val="23"/>
          <w:lang w:val="it-IT"/>
        </w:rPr>
      </w:pPr>
    </w:p>
    <w:p w:rsidR="00C93267" w:rsidRDefault="006C3701">
      <w:pPr>
        <w:pStyle w:val="Paragrafoelenco"/>
        <w:numPr>
          <w:ilvl w:val="0"/>
          <w:numId w:val="3"/>
        </w:numPr>
        <w:tabs>
          <w:tab w:val="left" w:pos="404"/>
        </w:tabs>
        <w:ind w:hanging="283"/>
        <w:rPr>
          <w:sz w:val="24"/>
        </w:rPr>
      </w:pPr>
      <w:proofErr w:type="spellStart"/>
      <w:r>
        <w:rPr>
          <w:sz w:val="24"/>
        </w:rPr>
        <w:t>Realizzazione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ottimizzazione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finestra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applicativa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CTA</w:t>
      </w:r>
    </w:p>
    <w:p w:rsidR="00C93267" w:rsidRDefault="00C93267">
      <w:pPr>
        <w:pStyle w:val="Corpodeltesto"/>
        <w:spacing w:before="10"/>
        <w:rPr>
          <w:sz w:val="23"/>
        </w:rPr>
      </w:pPr>
    </w:p>
    <w:p w:rsidR="00C93267" w:rsidRPr="008A1D61" w:rsidRDefault="006C3701">
      <w:pPr>
        <w:pStyle w:val="Corpodeltesto"/>
        <w:ind w:left="120"/>
        <w:rPr>
          <w:lang w:val="it-IT"/>
        </w:rPr>
      </w:pPr>
      <w:r w:rsidRPr="008A1D61">
        <w:rPr>
          <w:lang w:val="it-IT"/>
        </w:rPr>
        <w:t xml:space="preserve">Gli impianti sopraindicati, saranno in grado di poter rispondere alle Vs. esigenze in termini di affidabilità e sicurezza nonché per eventuali e/o future implementazioni in termini di fasi di la- </w:t>
      </w:r>
      <w:proofErr w:type="spellStart"/>
      <w:r w:rsidRPr="008A1D61">
        <w:rPr>
          <w:lang w:val="it-IT"/>
        </w:rPr>
        <w:t>vorazioni</w:t>
      </w:r>
      <w:proofErr w:type="spellEnd"/>
      <w:r w:rsidRPr="008A1D61">
        <w:rPr>
          <w:lang w:val="it-IT"/>
        </w:rPr>
        <w:t>.</w:t>
      </w:r>
    </w:p>
    <w:p w:rsidR="00C93267" w:rsidRPr="008A1D61" w:rsidRDefault="00C93267">
      <w:pPr>
        <w:pStyle w:val="Corpodeltesto"/>
        <w:spacing w:before="5"/>
        <w:rPr>
          <w:lang w:val="it-IT"/>
        </w:rPr>
      </w:pPr>
    </w:p>
    <w:p w:rsidR="00C93267" w:rsidRPr="008A1D61" w:rsidRDefault="006C3701">
      <w:pPr>
        <w:pStyle w:val="Heading1"/>
        <w:spacing w:before="0" w:line="274" w:lineRule="exact"/>
        <w:ind w:left="120"/>
        <w:rPr>
          <w:lang w:val="it-IT"/>
        </w:rPr>
      </w:pPr>
      <w:r w:rsidRPr="008A1D61">
        <w:rPr>
          <w:lang w:val="it-IT"/>
        </w:rPr>
        <w:t xml:space="preserve">1 ) ELEMENTI BASE </w:t>
      </w:r>
      <w:proofErr w:type="spellStart"/>
      <w:r w:rsidRPr="008A1D61">
        <w:rPr>
          <w:lang w:val="it-IT"/>
        </w:rPr>
        <w:t>DI</w:t>
      </w:r>
      <w:proofErr w:type="spellEnd"/>
      <w:r w:rsidRPr="008A1D61">
        <w:rPr>
          <w:lang w:val="it-IT"/>
        </w:rPr>
        <w:t xml:space="preserve"> VALUTAZIONE</w:t>
      </w:r>
    </w:p>
    <w:p w:rsidR="00C93267" w:rsidRPr="008A1D61" w:rsidRDefault="006C3701">
      <w:pPr>
        <w:pStyle w:val="Corpodeltesto"/>
        <w:spacing w:line="274" w:lineRule="exact"/>
        <w:ind w:left="120"/>
        <w:rPr>
          <w:lang w:val="it-IT"/>
        </w:rPr>
      </w:pPr>
      <w:r w:rsidRPr="008A1D61">
        <w:rPr>
          <w:lang w:val="it-IT"/>
        </w:rPr>
        <w:t>1.1 ) Vostra sp</w:t>
      </w:r>
      <w:r w:rsidRPr="008A1D61">
        <w:rPr>
          <w:lang w:val="it-IT"/>
        </w:rPr>
        <w:t>ecifica e VS schema elettrico QEA0035</w:t>
      </w:r>
    </w:p>
    <w:p w:rsidR="00C93267" w:rsidRPr="008A1D61" w:rsidRDefault="00C93267">
      <w:pPr>
        <w:pStyle w:val="Corpodeltesto"/>
        <w:spacing w:before="5"/>
        <w:rPr>
          <w:lang w:val="it-IT"/>
        </w:rPr>
      </w:pPr>
    </w:p>
    <w:p w:rsidR="00C93267" w:rsidRDefault="006C3701">
      <w:pPr>
        <w:pStyle w:val="Heading1"/>
        <w:numPr>
          <w:ilvl w:val="0"/>
          <w:numId w:val="2"/>
        </w:numPr>
        <w:tabs>
          <w:tab w:val="left" w:pos="380"/>
        </w:tabs>
        <w:spacing w:before="0" w:line="274" w:lineRule="exact"/>
        <w:ind w:hanging="259"/>
      </w:pPr>
      <w:r>
        <w:t>OBIETTIVI DELLA</w:t>
      </w:r>
      <w:r>
        <w:rPr>
          <w:spacing w:val="-4"/>
        </w:rPr>
        <w:t xml:space="preserve"> </w:t>
      </w:r>
      <w:r>
        <w:t>FORNITURA</w:t>
      </w:r>
    </w:p>
    <w:p w:rsidR="00C93267" w:rsidRPr="008A1D61" w:rsidRDefault="006C3701">
      <w:pPr>
        <w:pStyle w:val="Corpodeltesto"/>
        <w:ind w:left="120"/>
        <w:rPr>
          <w:lang w:val="it-IT"/>
        </w:rPr>
      </w:pPr>
      <w:r w:rsidRPr="008A1D61">
        <w:rPr>
          <w:lang w:val="it-IT"/>
        </w:rPr>
        <w:t xml:space="preserve">Scopo della fornitura è la realizzazione in opera degli impianti descritti precedentemente. Di se- </w:t>
      </w:r>
      <w:proofErr w:type="spellStart"/>
      <w:r w:rsidRPr="008A1D61">
        <w:rPr>
          <w:lang w:val="it-IT"/>
        </w:rPr>
        <w:t>guito</w:t>
      </w:r>
      <w:proofErr w:type="spellEnd"/>
      <w:r w:rsidRPr="008A1D61">
        <w:rPr>
          <w:lang w:val="it-IT"/>
        </w:rPr>
        <w:t xml:space="preserve"> si riporta una descrizione di quanto da noi elaborato.</w:t>
      </w:r>
    </w:p>
    <w:p w:rsidR="00C93267" w:rsidRPr="008A1D61" w:rsidRDefault="006C3701">
      <w:pPr>
        <w:pStyle w:val="Corpodeltesto"/>
        <w:ind w:left="120" w:right="115"/>
        <w:jc w:val="both"/>
        <w:rPr>
          <w:lang w:val="it-IT"/>
        </w:rPr>
      </w:pPr>
      <w:r w:rsidRPr="008A1D61">
        <w:rPr>
          <w:lang w:val="it-IT"/>
        </w:rPr>
        <w:t>Come primo passo si è cercato d</w:t>
      </w:r>
      <w:r w:rsidRPr="008A1D61">
        <w:rPr>
          <w:lang w:val="it-IT"/>
        </w:rPr>
        <w:t xml:space="preserve">i individuare il sistema che Vi possa garantire, il massimo </w:t>
      </w:r>
      <w:proofErr w:type="spellStart"/>
      <w:r w:rsidRPr="008A1D61">
        <w:rPr>
          <w:lang w:val="it-IT"/>
        </w:rPr>
        <w:t>risul-</w:t>
      </w:r>
      <w:proofErr w:type="spellEnd"/>
      <w:r w:rsidRPr="008A1D61">
        <w:rPr>
          <w:lang w:val="it-IT"/>
        </w:rPr>
        <w:t xml:space="preserve"> </w:t>
      </w:r>
      <w:proofErr w:type="spellStart"/>
      <w:r w:rsidRPr="008A1D61">
        <w:rPr>
          <w:lang w:val="it-IT"/>
        </w:rPr>
        <w:t>tato</w:t>
      </w:r>
      <w:proofErr w:type="spellEnd"/>
      <w:r w:rsidRPr="008A1D61">
        <w:rPr>
          <w:lang w:val="it-IT"/>
        </w:rPr>
        <w:t xml:space="preserve"> in termini di funzionalità e versatilità, sia durante la fase di installazione sia durante la </w:t>
      </w:r>
      <w:proofErr w:type="spellStart"/>
      <w:r w:rsidRPr="008A1D61">
        <w:rPr>
          <w:lang w:val="it-IT"/>
        </w:rPr>
        <w:t>suc-</w:t>
      </w:r>
      <w:proofErr w:type="spellEnd"/>
      <w:r w:rsidRPr="008A1D61">
        <w:rPr>
          <w:lang w:val="it-IT"/>
        </w:rPr>
        <w:t xml:space="preserve"> </w:t>
      </w:r>
      <w:proofErr w:type="spellStart"/>
      <w:r w:rsidRPr="008A1D61">
        <w:rPr>
          <w:lang w:val="it-IT"/>
        </w:rPr>
        <w:t>cessiva</w:t>
      </w:r>
      <w:proofErr w:type="spellEnd"/>
      <w:r w:rsidRPr="008A1D61">
        <w:rPr>
          <w:lang w:val="it-IT"/>
        </w:rPr>
        <w:t xml:space="preserve"> fase di gestione operativa del sistema per poter interagire con le varie fasi</w:t>
      </w:r>
      <w:r w:rsidRPr="008A1D61">
        <w:rPr>
          <w:lang w:val="it-IT"/>
        </w:rPr>
        <w:t xml:space="preserve"> di lavoro.</w:t>
      </w:r>
    </w:p>
    <w:p w:rsidR="00C93267" w:rsidRPr="008A1D61" w:rsidRDefault="00C93267">
      <w:pPr>
        <w:pStyle w:val="Corpodeltesto"/>
        <w:spacing w:before="7"/>
        <w:rPr>
          <w:sz w:val="23"/>
          <w:lang w:val="it-IT"/>
        </w:rPr>
      </w:pPr>
    </w:p>
    <w:p w:rsidR="00C93267" w:rsidRDefault="006C3701">
      <w:pPr>
        <w:pStyle w:val="Paragrafoelenco"/>
        <w:numPr>
          <w:ilvl w:val="1"/>
          <w:numId w:val="2"/>
        </w:numPr>
        <w:tabs>
          <w:tab w:val="left" w:pos="560"/>
        </w:tabs>
        <w:ind w:hanging="439"/>
        <w:rPr>
          <w:sz w:val="24"/>
        </w:rPr>
      </w:pPr>
      <w:r>
        <w:rPr>
          <w:sz w:val="24"/>
          <w:u w:val="single"/>
        </w:rPr>
        <w:t>DESCRIZIONE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FORNITURA</w:t>
      </w:r>
    </w:p>
    <w:p w:rsidR="00C93267" w:rsidRPr="008A1D61" w:rsidRDefault="006C3701">
      <w:pPr>
        <w:pStyle w:val="Corpodeltesto"/>
        <w:ind w:left="119"/>
        <w:rPr>
          <w:lang w:val="it-IT"/>
        </w:rPr>
      </w:pPr>
      <w:r w:rsidRPr="008A1D61">
        <w:rPr>
          <w:lang w:val="it-IT"/>
        </w:rPr>
        <w:t>La fornitura si compone delle seguenti voci:</w:t>
      </w:r>
    </w:p>
    <w:p w:rsidR="00C93267" w:rsidRPr="008A1D61" w:rsidRDefault="00C93267">
      <w:pPr>
        <w:pStyle w:val="Corpodeltesto"/>
        <w:rPr>
          <w:sz w:val="26"/>
          <w:lang w:val="it-IT"/>
        </w:rPr>
      </w:pPr>
    </w:p>
    <w:p w:rsidR="00C93267" w:rsidRPr="008A1D61" w:rsidRDefault="00C93267">
      <w:pPr>
        <w:pStyle w:val="Corpodeltesto"/>
        <w:spacing w:before="9"/>
        <w:rPr>
          <w:sz w:val="20"/>
          <w:lang w:val="it-IT"/>
        </w:rPr>
      </w:pPr>
    </w:p>
    <w:p w:rsidR="00C93267" w:rsidRDefault="006C3701">
      <w:pPr>
        <w:pStyle w:val="Paragrafoelenco"/>
        <w:numPr>
          <w:ilvl w:val="2"/>
          <w:numId w:val="2"/>
        </w:numPr>
        <w:tabs>
          <w:tab w:val="left" w:pos="660"/>
        </w:tabs>
        <w:rPr>
          <w:sz w:val="24"/>
        </w:rPr>
      </w:pPr>
      <w:r>
        <w:rPr>
          <w:b/>
          <w:sz w:val="24"/>
        </w:rPr>
        <w:t xml:space="preserve">) </w:t>
      </w:r>
      <w:r>
        <w:rPr>
          <w:sz w:val="24"/>
          <w:u w:val="single"/>
        </w:rPr>
        <w:t>QUADRO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ELETTRICO</w:t>
      </w:r>
    </w:p>
    <w:p w:rsidR="00C93267" w:rsidRPr="008A1D61" w:rsidRDefault="006C3701">
      <w:pPr>
        <w:pStyle w:val="Corpodeltesto"/>
        <w:spacing w:before="137"/>
        <w:ind w:left="119"/>
        <w:rPr>
          <w:lang w:val="it-IT"/>
        </w:rPr>
      </w:pPr>
      <w:r w:rsidRPr="008A1D61">
        <w:rPr>
          <w:lang w:val="it-IT"/>
        </w:rPr>
        <w:t>Fornitura di un quadro elettrico di comando e controllo comprendente:</w:t>
      </w:r>
    </w:p>
    <w:p w:rsidR="00C93267" w:rsidRPr="008A1D61" w:rsidRDefault="00C93267">
      <w:pPr>
        <w:rPr>
          <w:lang w:val="it-IT"/>
        </w:rPr>
        <w:sectPr w:rsidR="00C93267" w:rsidRPr="008A1D61">
          <w:pgSz w:w="11900" w:h="16840"/>
          <w:pgMar w:top="2640" w:right="1520" w:bottom="1020" w:left="780" w:header="806" w:footer="826" w:gutter="0"/>
          <w:cols w:space="720"/>
        </w:sectPr>
      </w:pPr>
    </w:p>
    <w:p w:rsidR="00C93267" w:rsidRPr="008A1D61" w:rsidRDefault="00C93267">
      <w:pPr>
        <w:pStyle w:val="Corpodeltesto"/>
        <w:spacing w:before="4"/>
        <w:rPr>
          <w:sz w:val="9"/>
          <w:lang w:val="it-IT"/>
        </w:rPr>
      </w:pPr>
    </w:p>
    <w:p w:rsidR="00C93267" w:rsidRPr="008A1D61" w:rsidRDefault="006C3701">
      <w:pPr>
        <w:pStyle w:val="Paragrafoelenco"/>
        <w:numPr>
          <w:ilvl w:val="3"/>
          <w:numId w:val="2"/>
        </w:numPr>
        <w:tabs>
          <w:tab w:val="left" w:pos="1197"/>
          <w:tab w:val="left" w:pos="1198"/>
        </w:tabs>
        <w:spacing w:before="100" w:line="293" w:lineRule="exact"/>
        <w:ind w:hanging="357"/>
        <w:rPr>
          <w:sz w:val="24"/>
          <w:lang w:val="it-IT"/>
        </w:rPr>
      </w:pPr>
      <w:r w:rsidRPr="008A1D61">
        <w:rPr>
          <w:sz w:val="24"/>
          <w:lang w:val="it-IT"/>
        </w:rPr>
        <w:t>Carpenteria in lamiera di dimensioni</w:t>
      </w:r>
      <w:r w:rsidRPr="008A1D61">
        <w:rPr>
          <w:spacing w:val="-1"/>
          <w:sz w:val="24"/>
          <w:lang w:val="it-IT"/>
        </w:rPr>
        <w:t xml:space="preserve"> </w:t>
      </w:r>
      <w:r w:rsidRPr="008A1D61">
        <w:rPr>
          <w:sz w:val="24"/>
          <w:lang w:val="it-IT"/>
        </w:rPr>
        <w:t>adeguate</w:t>
      </w:r>
    </w:p>
    <w:p w:rsidR="00C93267" w:rsidRDefault="006C3701">
      <w:pPr>
        <w:pStyle w:val="Paragrafoelenco"/>
        <w:numPr>
          <w:ilvl w:val="3"/>
          <w:numId w:val="2"/>
        </w:numPr>
        <w:tabs>
          <w:tab w:val="left" w:pos="1197"/>
          <w:tab w:val="left" w:pos="1198"/>
        </w:tabs>
        <w:spacing w:line="293" w:lineRule="exact"/>
        <w:ind w:hanging="357"/>
        <w:rPr>
          <w:sz w:val="24"/>
        </w:rPr>
      </w:pPr>
      <w:proofErr w:type="spellStart"/>
      <w:r>
        <w:rPr>
          <w:sz w:val="24"/>
        </w:rPr>
        <w:t>Interruttore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generale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bloccoporta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4x63A</w:t>
      </w:r>
    </w:p>
    <w:p w:rsidR="00C93267" w:rsidRDefault="006C3701">
      <w:pPr>
        <w:pStyle w:val="Paragrafoelenco"/>
        <w:numPr>
          <w:ilvl w:val="3"/>
          <w:numId w:val="2"/>
        </w:numPr>
        <w:tabs>
          <w:tab w:val="left" w:pos="1197"/>
          <w:tab w:val="left" w:pos="1198"/>
        </w:tabs>
        <w:spacing w:line="293" w:lineRule="exact"/>
        <w:ind w:hanging="357"/>
        <w:rPr>
          <w:sz w:val="24"/>
        </w:rPr>
      </w:pPr>
      <w:proofErr w:type="spellStart"/>
      <w:r>
        <w:rPr>
          <w:sz w:val="24"/>
        </w:rPr>
        <w:t>Gruppo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230V</w:t>
      </w:r>
    </w:p>
    <w:p w:rsidR="00C93267" w:rsidRPr="008A1D61" w:rsidRDefault="006C3701">
      <w:pPr>
        <w:pStyle w:val="Paragrafoelenco"/>
        <w:numPr>
          <w:ilvl w:val="3"/>
          <w:numId w:val="2"/>
        </w:numPr>
        <w:tabs>
          <w:tab w:val="left" w:pos="1197"/>
          <w:tab w:val="left" w:pos="1198"/>
        </w:tabs>
        <w:spacing w:line="293" w:lineRule="exact"/>
        <w:ind w:hanging="357"/>
        <w:rPr>
          <w:sz w:val="24"/>
          <w:lang w:val="it-IT"/>
        </w:rPr>
      </w:pPr>
      <w:r w:rsidRPr="008A1D61">
        <w:rPr>
          <w:sz w:val="24"/>
          <w:lang w:val="it-IT"/>
        </w:rPr>
        <w:t>Trasformatore ausiliari 400/24Vac completo di</w:t>
      </w:r>
      <w:r w:rsidRPr="008A1D61">
        <w:rPr>
          <w:spacing w:val="-4"/>
          <w:sz w:val="24"/>
          <w:lang w:val="it-IT"/>
        </w:rPr>
        <w:t xml:space="preserve"> </w:t>
      </w:r>
      <w:r w:rsidRPr="008A1D61">
        <w:rPr>
          <w:sz w:val="24"/>
          <w:lang w:val="it-IT"/>
        </w:rPr>
        <w:t>protezioni</w:t>
      </w:r>
    </w:p>
    <w:p w:rsidR="00C93267" w:rsidRPr="008A1D61" w:rsidRDefault="006C3701">
      <w:pPr>
        <w:pStyle w:val="Paragrafoelenco"/>
        <w:numPr>
          <w:ilvl w:val="3"/>
          <w:numId w:val="2"/>
        </w:numPr>
        <w:tabs>
          <w:tab w:val="left" w:pos="1197"/>
          <w:tab w:val="left" w:pos="1198"/>
        </w:tabs>
        <w:spacing w:line="293" w:lineRule="exact"/>
        <w:ind w:hanging="357"/>
        <w:rPr>
          <w:sz w:val="24"/>
          <w:lang w:val="it-IT"/>
        </w:rPr>
      </w:pPr>
      <w:r w:rsidRPr="008A1D61">
        <w:rPr>
          <w:sz w:val="24"/>
          <w:lang w:val="it-IT"/>
        </w:rPr>
        <w:t>Alimentatore 24Vdc 10 A completo di</w:t>
      </w:r>
      <w:r w:rsidRPr="008A1D61">
        <w:rPr>
          <w:spacing w:val="-2"/>
          <w:sz w:val="24"/>
          <w:lang w:val="it-IT"/>
        </w:rPr>
        <w:t xml:space="preserve"> </w:t>
      </w:r>
      <w:r w:rsidRPr="008A1D61">
        <w:rPr>
          <w:sz w:val="24"/>
          <w:lang w:val="it-IT"/>
        </w:rPr>
        <w:t>protezioni</w:t>
      </w:r>
    </w:p>
    <w:p w:rsidR="00C93267" w:rsidRPr="008A1D61" w:rsidRDefault="006C3701">
      <w:pPr>
        <w:pStyle w:val="Paragrafoelenco"/>
        <w:numPr>
          <w:ilvl w:val="3"/>
          <w:numId w:val="2"/>
        </w:numPr>
        <w:tabs>
          <w:tab w:val="left" w:pos="1197"/>
          <w:tab w:val="left" w:pos="1198"/>
        </w:tabs>
        <w:spacing w:before="3" w:line="237" w:lineRule="auto"/>
        <w:ind w:right="254" w:hanging="357"/>
        <w:rPr>
          <w:sz w:val="24"/>
          <w:lang w:val="it-IT"/>
        </w:rPr>
      </w:pPr>
      <w:r w:rsidRPr="008A1D61">
        <w:rPr>
          <w:sz w:val="24"/>
          <w:lang w:val="it-IT"/>
        </w:rPr>
        <w:t>PLC di comando e controllo Siemens S7 1200 CPU 1215 completo di 14 ingressi di- gitali, 10 usc</w:t>
      </w:r>
      <w:r w:rsidRPr="008A1D61">
        <w:rPr>
          <w:sz w:val="24"/>
          <w:lang w:val="it-IT"/>
        </w:rPr>
        <w:t>ite digitali, 8 ingressi analogici, 8 ingressi analogici PT1000, 8 uscite analogiche</w:t>
      </w:r>
    </w:p>
    <w:p w:rsidR="00C93267" w:rsidRDefault="006C3701">
      <w:pPr>
        <w:pStyle w:val="Paragrafoelenco"/>
        <w:numPr>
          <w:ilvl w:val="3"/>
          <w:numId w:val="2"/>
        </w:numPr>
        <w:tabs>
          <w:tab w:val="left" w:pos="1197"/>
          <w:tab w:val="left" w:pos="1198"/>
        </w:tabs>
        <w:spacing w:before="5" w:line="293" w:lineRule="exact"/>
        <w:ind w:hanging="357"/>
        <w:rPr>
          <w:sz w:val="24"/>
        </w:rPr>
      </w:pPr>
      <w:r>
        <w:rPr>
          <w:sz w:val="24"/>
        </w:rPr>
        <w:t xml:space="preserve">HMI Siemens </w:t>
      </w:r>
      <w:proofErr w:type="spellStart"/>
      <w:r>
        <w:rPr>
          <w:sz w:val="24"/>
        </w:rPr>
        <w:t>tipo</w:t>
      </w:r>
      <w:proofErr w:type="spellEnd"/>
      <w:r>
        <w:rPr>
          <w:sz w:val="24"/>
        </w:rPr>
        <w:t xml:space="preserve"> Comfort 7”, </w:t>
      </w:r>
      <w:proofErr w:type="spellStart"/>
      <w:r>
        <w:rPr>
          <w:sz w:val="24"/>
        </w:rPr>
        <w:t>colori</w:t>
      </w:r>
      <w:proofErr w:type="spellEnd"/>
      <w:r>
        <w:rPr>
          <w:sz w:val="24"/>
        </w:rPr>
        <w:t>, touch</w:t>
      </w:r>
      <w:r>
        <w:rPr>
          <w:spacing w:val="-7"/>
          <w:sz w:val="24"/>
        </w:rPr>
        <w:t xml:space="preserve"> </w:t>
      </w:r>
      <w:r>
        <w:rPr>
          <w:sz w:val="24"/>
        </w:rPr>
        <w:t>screen</w:t>
      </w:r>
    </w:p>
    <w:p w:rsidR="00C93267" w:rsidRDefault="006C3701">
      <w:pPr>
        <w:pStyle w:val="Paragrafoelenco"/>
        <w:numPr>
          <w:ilvl w:val="3"/>
          <w:numId w:val="2"/>
        </w:numPr>
        <w:tabs>
          <w:tab w:val="left" w:pos="1197"/>
          <w:tab w:val="left" w:pos="1198"/>
        </w:tabs>
        <w:spacing w:line="293" w:lineRule="exact"/>
        <w:ind w:hanging="357"/>
        <w:rPr>
          <w:sz w:val="24"/>
        </w:rPr>
      </w:pPr>
      <w:proofErr w:type="spellStart"/>
      <w:r>
        <w:rPr>
          <w:sz w:val="24"/>
        </w:rPr>
        <w:t>Rele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interfacciamento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uscite</w:t>
      </w:r>
      <w:proofErr w:type="spellEnd"/>
    </w:p>
    <w:p w:rsidR="00C93267" w:rsidRPr="008A1D61" w:rsidRDefault="006C3701">
      <w:pPr>
        <w:pStyle w:val="Paragrafoelenco"/>
        <w:numPr>
          <w:ilvl w:val="3"/>
          <w:numId w:val="2"/>
        </w:numPr>
        <w:tabs>
          <w:tab w:val="left" w:pos="1199"/>
          <w:tab w:val="left" w:pos="1200"/>
        </w:tabs>
        <w:spacing w:line="293" w:lineRule="exact"/>
        <w:ind w:left="1200" w:hanging="360"/>
        <w:rPr>
          <w:sz w:val="24"/>
          <w:lang w:val="it-IT"/>
        </w:rPr>
      </w:pPr>
      <w:r w:rsidRPr="008A1D61">
        <w:rPr>
          <w:sz w:val="24"/>
          <w:lang w:val="it-IT"/>
        </w:rPr>
        <w:t>Quanto altro occorrente alla realizzazione</w:t>
      </w:r>
      <w:r w:rsidRPr="008A1D61">
        <w:rPr>
          <w:spacing w:val="-4"/>
          <w:sz w:val="24"/>
          <w:lang w:val="it-IT"/>
        </w:rPr>
        <w:t xml:space="preserve"> </w:t>
      </w:r>
      <w:r w:rsidRPr="008A1D61">
        <w:rPr>
          <w:sz w:val="24"/>
          <w:lang w:val="it-IT"/>
        </w:rPr>
        <w:t>dell'opera</w:t>
      </w:r>
    </w:p>
    <w:p w:rsidR="00C93267" w:rsidRDefault="006C3701">
      <w:pPr>
        <w:pStyle w:val="Paragrafoelenco"/>
        <w:numPr>
          <w:ilvl w:val="3"/>
          <w:numId w:val="2"/>
        </w:numPr>
        <w:tabs>
          <w:tab w:val="left" w:pos="1199"/>
          <w:tab w:val="left" w:pos="1200"/>
        </w:tabs>
        <w:spacing w:line="293" w:lineRule="exact"/>
        <w:ind w:left="1200" w:hanging="360"/>
        <w:rPr>
          <w:sz w:val="24"/>
        </w:rPr>
      </w:pPr>
      <w:proofErr w:type="spellStart"/>
      <w:r>
        <w:rPr>
          <w:sz w:val="24"/>
        </w:rPr>
        <w:t>Smontaggio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quadro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attualmente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installa</w:t>
      </w:r>
      <w:r>
        <w:rPr>
          <w:sz w:val="24"/>
        </w:rPr>
        <w:t>to</w:t>
      </w:r>
      <w:proofErr w:type="spellEnd"/>
    </w:p>
    <w:p w:rsidR="00C93267" w:rsidRDefault="006C3701">
      <w:pPr>
        <w:pStyle w:val="Paragrafoelenco"/>
        <w:numPr>
          <w:ilvl w:val="3"/>
          <w:numId w:val="2"/>
        </w:numPr>
        <w:tabs>
          <w:tab w:val="left" w:pos="1199"/>
          <w:tab w:val="left" w:pos="1200"/>
        </w:tabs>
        <w:spacing w:line="293" w:lineRule="exact"/>
        <w:ind w:left="1200" w:hanging="360"/>
        <w:rPr>
          <w:sz w:val="24"/>
        </w:rPr>
      </w:pPr>
      <w:proofErr w:type="spellStart"/>
      <w:r>
        <w:rPr>
          <w:sz w:val="24"/>
        </w:rPr>
        <w:t>Installazione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quadro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sopra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indicato</w:t>
      </w:r>
      <w:proofErr w:type="spellEnd"/>
    </w:p>
    <w:p w:rsidR="00C93267" w:rsidRDefault="006C3701">
      <w:pPr>
        <w:pStyle w:val="Paragrafoelenco"/>
        <w:numPr>
          <w:ilvl w:val="3"/>
          <w:numId w:val="2"/>
        </w:numPr>
        <w:tabs>
          <w:tab w:val="left" w:pos="1199"/>
          <w:tab w:val="left" w:pos="1200"/>
        </w:tabs>
        <w:spacing w:before="1"/>
        <w:ind w:left="1200" w:hanging="360"/>
        <w:rPr>
          <w:sz w:val="24"/>
        </w:rPr>
      </w:pPr>
      <w:proofErr w:type="spellStart"/>
      <w:r>
        <w:rPr>
          <w:sz w:val="24"/>
        </w:rPr>
        <w:t>Collegamenti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elettrici</w:t>
      </w:r>
      <w:proofErr w:type="spellEnd"/>
    </w:p>
    <w:p w:rsidR="00C93267" w:rsidRDefault="00C93267">
      <w:pPr>
        <w:pStyle w:val="Corpodeltesto"/>
        <w:spacing w:before="4"/>
        <w:rPr>
          <w:sz w:val="34"/>
        </w:rPr>
      </w:pPr>
    </w:p>
    <w:p w:rsidR="00C93267" w:rsidRDefault="006C3701">
      <w:pPr>
        <w:pStyle w:val="Paragrafoelenco"/>
        <w:numPr>
          <w:ilvl w:val="2"/>
          <w:numId w:val="2"/>
        </w:numPr>
        <w:tabs>
          <w:tab w:val="left" w:pos="660"/>
        </w:tabs>
        <w:spacing w:before="1"/>
        <w:jc w:val="both"/>
        <w:rPr>
          <w:sz w:val="24"/>
        </w:rPr>
      </w:pPr>
      <w:r>
        <w:rPr>
          <w:b/>
          <w:sz w:val="24"/>
        </w:rPr>
        <w:t xml:space="preserve">) </w:t>
      </w:r>
      <w:r>
        <w:rPr>
          <w:sz w:val="24"/>
          <w:u w:val="single"/>
        </w:rPr>
        <w:t>INGEGNERIA</w:t>
      </w:r>
    </w:p>
    <w:p w:rsidR="00C93267" w:rsidRDefault="006C3701">
      <w:pPr>
        <w:pStyle w:val="Corpodeltesto"/>
        <w:spacing w:before="134"/>
        <w:ind w:left="119"/>
        <w:jc w:val="both"/>
      </w:pPr>
      <w:proofErr w:type="spellStart"/>
      <w:r>
        <w:t>Sviluppo</w:t>
      </w:r>
      <w:proofErr w:type="spellEnd"/>
      <w:r>
        <w:t xml:space="preserve"> </w:t>
      </w:r>
      <w:proofErr w:type="spellStart"/>
      <w:r>
        <w:t>ingegneria</w:t>
      </w:r>
      <w:proofErr w:type="spellEnd"/>
      <w:r>
        <w:t xml:space="preserve"> </w:t>
      </w:r>
      <w:proofErr w:type="spellStart"/>
      <w:r>
        <w:t>comprendente</w:t>
      </w:r>
      <w:proofErr w:type="spellEnd"/>
      <w:r>
        <w:t>:</w:t>
      </w:r>
    </w:p>
    <w:p w:rsidR="00C93267" w:rsidRPr="008A1D61" w:rsidRDefault="006C3701">
      <w:pPr>
        <w:pStyle w:val="Paragrafoelenco"/>
        <w:numPr>
          <w:ilvl w:val="3"/>
          <w:numId w:val="2"/>
        </w:numPr>
        <w:tabs>
          <w:tab w:val="left" w:pos="827"/>
          <w:tab w:val="left" w:pos="828"/>
        </w:tabs>
        <w:spacing w:before="122" w:line="293" w:lineRule="exact"/>
        <w:ind w:left="828" w:hanging="348"/>
        <w:rPr>
          <w:sz w:val="24"/>
          <w:lang w:val="it-IT"/>
        </w:rPr>
      </w:pPr>
      <w:r w:rsidRPr="008A1D61">
        <w:rPr>
          <w:sz w:val="24"/>
          <w:lang w:val="it-IT"/>
        </w:rPr>
        <w:t>Schemi elettrici del quadro con</w:t>
      </w:r>
      <w:r w:rsidRPr="008A1D61">
        <w:rPr>
          <w:spacing w:val="-1"/>
          <w:sz w:val="24"/>
          <w:lang w:val="it-IT"/>
        </w:rPr>
        <w:t xml:space="preserve"> </w:t>
      </w:r>
      <w:proofErr w:type="spellStart"/>
      <w:r w:rsidRPr="008A1D61">
        <w:rPr>
          <w:sz w:val="24"/>
          <w:lang w:val="it-IT"/>
        </w:rPr>
        <w:t>Eplan</w:t>
      </w:r>
      <w:proofErr w:type="spellEnd"/>
    </w:p>
    <w:p w:rsidR="00C93267" w:rsidRDefault="006C3701">
      <w:pPr>
        <w:pStyle w:val="Paragrafoelenco"/>
        <w:numPr>
          <w:ilvl w:val="3"/>
          <w:numId w:val="2"/>
        </w:numPr>
        <w:tabs>
          <w:tab w:val="left" w:pos="827"/>
          <w:tab w:val="left" w:pos="828"/>
        </w:tabs>
        <w:spacing w:line="293" w:lineRule="exact"/>
        <w:ind w:left="828" w:hanging="348"/>
        <w:rPr>
          <w:sz w:val="24"/>
        </w:rPr>
      </w:pPr>
      <w:proofErr w:type="spellStart"/>
      <w:r>
        <w:rPr>
          <w:sz w:val="24"/>
        </w:rPr>
        <w:t>Sviluppo</w:t>
      </w:r>
      <w:proofErr w:type="spellEnd"/>
      <w:r>
        <w:rPr>
          <w:sz w:val="24"/>
        </w:rPr>
        <w:t xml:space="preserve"> software</w:t>
      </w:r>
      <w:r>
        <w:rPr>
          <w:spacing w:val="-2"/>
          <w:sz w:val="24"/>
        </w:rPr>
        <w:t xml:space="preserve"> </w:t>
      </w:r>
      <w:r>
        <w:rPr>
          <w:sz w:val="24"/>
        </w:rPr>
        <w:t>PLC</w:t>
      </w:r>
    </w:p>
    <w:p w:rsidR="00C93267" w:rsidRDefault="006C3701">
      <w:pPr>
        <w:pStyle w:val="Paragrafoelenco"/>
        <w:numPr>
          <w:ilvl w:val="3"/>
          <w:numId w:val="2"/>
        </w:numPr>
        <w:tabs>
          <w:tab w:val="left" w:pos="827"/>
          <w:tab w:val="left" w:pos="828"/>
        </w:tabs>
        <w:spacing w:line="293" w:lineRule="exact"/>
        <w:ind w:left="828" w:hanging="348"/>
        <w:rPr>
          <w:sz w:val="24"/>
        </w:rPr>
      </w:pPr>
      <w:proofErr w:type="spellStart"/>
      <w:r>
        <w:rPr>
          <w:sz w:val="24"/>
        </w:rPr>
        <w:t>Modifica</w:t>
      </w:r>
      <w:proofErr w:type="spellEnd"/>
      <w:r>
        <w:rPr>
          <w:sz w:val="24"/>
        </w:rPr>
        <w:t xml:space="preserve"> software</w:t>
      </w:r>
      <w:r>
        <w:rPr>
          <w:spacing w:val="-3"/>
          <w:sz w:val="24"/>
        </w:rPr>
        <w:t xml:space="preserve"> </w:t>
      </w:r>
      <w:r>
        <w:rPr>
          <w:sz w:val="24"/>
        </w:rPr>
        <w:t>HMI</w:t>
      </w:r>
    </w:p>
    <w:p w:rsidR="00C93267" w:rsidRDefault="00C93267">
      <w:pPr>
        <w:pStyle w:val="Corpodeltesto"/>
        <w:rPr>
          <w:sz w:val="28"/>
        </w:rPr>
      </w:pPr>
    </w:p>
    <w:p w:rsidR="00C93267" w:rsidRDefault="006C3701">
      <w:pPr>
        <w:pStyle w:val="Paragrafoelenco"/>
        <w:numPr>
          <w:ilvl w:val="2"/>
          <w:numId w:val="2"/>
        </w:numPr>
        <w:tabs>
          <w:tab w:val="left" w:pos="660"/>
        </w:tabs>
        <w:spacing w:before="232"/>
        <w:jc w:val="both"/>
        <w:rPr>
          <w:sz w:val="24"/>
        </w:rPr>
      </w:pPr>
      <w:r>
        <w:rPr>
          <w:b/>
          <w:sz w:val="24"/>
        </w:rPr>
        <w:t xml:space="preserve">) </w:t>
      </w:r>
      <w:r>
        <w:rPr>
          <w:sz w:val="24"/>
          <w:u w:val="single"/>
        </w:rPr>
        <w:t xml:space="preserve">MESSA </w:t>
      </w:r>
      <w:r>
        <w:rPr>
          <w:spacing w:val="-3"/>
          <w:sz w:val="24"/>
          <w:u w:val="single"/>
        </w:rPr>
        <w:t>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SERVIZIO</w:t>
      </w:r>
    </w:p>
    <w:p w:rsidR="00C93267" w:rsidRPr="008A1D61" w:rsidRDefault="006C3701">
      <w:pPr>
        <w:pStyle w:val="Corpodeltesto"/>
        <w:spacing w:before="134"/>
        <w:ind w:left="119"/>
        <w:jc w:val="both"/>
        <w:rPr>
          <w:lang w:val="it-IT"/>
        </w:rPr>
      </w:pPr>
      <w:r w:rsidRPr="008A1D61">
        <w:rPr>
          <w:lang w:val="it-IT"/>
        </w:rPr>
        <w:t>La messa in servizio comprenderà:</w:t>
      </w:r>
    </w:p>
    <w:p w:rsidR="00C93267" w:rsidRPr="008A1D61" w:rsidRDefault="006C3701">
      <w:pPr>
        <w:pStyle w:val="Paragrafoelenco"/>
        <w:numPr>
          <w:ilvl w:val="3"/>
          <w:numId w:val="2"/>
        </w:numPr>
        <w:tabs>
          <w:tab w:val="left" w:pos="827"/>
          <w:tab w:val="left" w:pos="828"/>
        </w:tabs>
        <w:spacing w:before="122" w:line="293" w:lineRule="exact"/>
        <w:ind w:left="828" w:hanging="348"/>
        <w:rPr>
          <w:sz w:val="24"/>
          <w:lang w:val="it-IT"/>
        </w:rPr>
      </w:pPr>
      <w:r w:rsidRPr="008A1D61">
        <w:rPr>
          <w:sz w:val="24"/>
          <w:lang w:val="it-IT"/>
        </w:rPr>
        <w:t>Test I/O campo e apparecchiature</w:t>
      </w:r>
      <w:r w:rsidRPr="008A1D61">
        <w:rPr>
          <w:spacing w:val="4"/>
          <w:sz w:val="24"/>
          <w:lang w:val="it-IT"/>
        </w:rPr>
        <w:t xml:space="preserve"> </w:t>
      </w:r>
      <w:r w:rsidRPr="008A1D61">
        <w:rPr>
          <w:sz w:val="24"/>
          <w:lang w:val="it-IT"/>
        </w:rPr>
        <w:t>armadio</w:t>
      </w:r>
    </w:p>
    <w:p w:rsidR="00C93267" w:rsidRDefault="006C3701">
      <w:pPr>
        <w:pStyle w:val="Paragrafoelenco"/>
        <w:numPr>
          <w:ilvl w:val="3"/>
          <w:numId w:val="2"/>
        </w:numPr>
        <w:tabs>
          <w:tab w:val="left" w:pos="827"/>
          <w:tab w:val="left" w:pos="828"/>
        </w:tabs>
        <w:spacing w:line="293" w:lineRule="exact"/>
        <w:ind w:left="828" w:hanging="348"/>
        <w:rPr>
          <w:sz w:val="24"/>
        </w:rPr>
      </w:pPr>
      <w:proofErr w:type="spellStart"/>
      <w:r>
        <w:rPr>
          <w:sz w:val="24"/>
        </w:rPr>
        <w:t>Installazione</w:t>
      </w:r>
      <w:proofErr w:type="spellEnd"/>
      <w:r>
        <w:rPr>
          <w:sz w:val="24"/>
        </w:rPr>
        <w:t xml:space="preserve"> software PLC </w:t>
      </w:r>
      <w:proofErr w:type="spellStart"/>
      <w:r>
        <w:rPr>
          <w:sz w:val="24"/>
        </w:rPr>
        <w:t>precedentemente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realizzato</w:t>
      </w:r>
      <w:proofErr w:type="spellEnd"/>
    </w:p>
    <w:p w:rsidR="00C93267" w:rsidRDefault="006C3701">
      <w:pPr>
        <w:pStyle w:val="Paragrafoelenco"/>
        <w:numPr>
          <w:ilvl w:val="3"/>
          <w:numId w:val="2"/>
        </w:numPr>
        <w:tabs>
          <w:tab w:val="left" w:pos="827"/>
          <w:tab w:val="left" w:pos="828"/>
        </w:tabs>
        <w:spacing w:line="293" w:lineRule="exact"/>
        <w:ind w:left="828" w:hanging="348"/>
        <w:rPr>
          <w:sz w:val="24"/>
        </w:rPr>
      </w:pP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funzionalità</w:t>
      </w:r>
      <w:proofErr w:type="spellEnd"/>
    </w:p>
    <w:p w:rsidR="00C93267" w:rsidRDefault="00C93267">
      <w:pPr>
        <w:pStyle w:val="Corpodeltesto"/>
        <w:spacing w:before="2"/>
      </w:pPr>
    </w:p>
    <w:p w:rsidR="00C93267" w:rsidRDefault="006C3701">
      <w:pPr>
        <w:pStyle w:val="Paragrafoelenco"/>
        <w:numPr>
          <w:ilvl w:val="2"/>
          <w:numId w:val="2"/>
        </w:numPr>
        <w:tabs>
          <w:tab w:val="left" w:pos="660"/>
        </w:tabs>
        <w:jc w:val="both"/>
        <w:rPr>
          <w:sz w:val="24"/>
        </w:rPr>
      </w:pPr>
      <w:r>
        <w:rPr>
          <w:b/>
          <w:sz w:val="24"/>
        </w:rPr>
        <w:t xml:space="preserve">) </w:t>
      </w:r>
      <w:r>
        <w:rPr>
          <w:sz w:val="24"/>
          <w:u w:val="single"/>
        </w:rPr>
        <w:t>ALTERNATIVA PANNELLO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OPERATORE</w:t>
      </w:r>
    </w:p>
    <w:p w:rsidR="00C93267" w:rsidRPr="008A1D61" w:rsidRDefault="006C3701">
      <w:pPr>
        <w:pStyle w:val="Corpodeltesto"/>
        <w:spacing w:before="134"/>
        <w:ind w:left="119" w:right="190"/>
        <w:rPr>
          <w:lang w:val="it-IT"/>
        </w:rPr>
      </w:pPr>
      <w:r w:rsidRPr="008A1D61">
        <w:rPr>
          <w:lang w:val="it-IT"/>
        </w:rPr>
        <w:t xml:space="preserve">In alternativa al pannello operatore da 7” si può installare un HMI Siemens Comfort da 9”, colo- </w:t>
      </w:r>
      <w:proofErr w:type="spellStart"/>
      <w:r w:rsidRPr="008A1D61">
        <w:rPr>
          <w:lang w:val="it-IT"/>
        </w:rPr>
        <w:t>ri</w:t>
      </w:r>
      <w:proofErr w:type="spellEnd"/>
      <w:r w:rsidRPr="008A1D61">
        <w:rPr>
          <w:lang w:val="it-IT"/>
        </w:rPr>
        <w:t xml:space="preserve">, </w:t>
      </w:r>
      <w:proofErr w:type="spellStart"/>
      <w:r w:rsidRPr="008A1D61">
        <w:rPr>
          <w:lang w:val="it-IT"/>
        </w:rPr>
        <w:t>touch</w:t>
      </w:r>
      <w:proofErr w:type="spellEnd"/>
      <w:r w:rsidRPr="008A1D61">
        <w:rPr>
          <w:lang w:val="it-IT"/>
        </w:rPr>
        <w:t xml:space="preserve"> </w:t>
      </w:r>
      <w:proofErr w:type="spellStart"/>
      <w:r w:rsidRPr="008A1D61">
        <w:rPr>
          <w:lang w:val="it-IT"/>
        </w:rPr>
        <w:t>s</w:t>
      </w:r>
      <w:r w:rsidRPr="008A1D61">
        <w:rPr>
          <w:lang w:val="it-IT"/>
        </w:rPr>
        <w:t>creen</w:t>
      </w:r>
      <w:proofErr w:type="spellEnd"/>
    </w:p>
    <w:p w:rsidR="00C93267" w:rsidRPr="008A1D61" w:rsidRDefault="00C93267">
      <w:pPr>
        <w:pStyle w:val="Corpodeltesto"/>
        <w:spacing w:before="5"/>
        <w:rPr>
          <w:sz w:val="34"/>
          <w:lang w:val="it-IT"/>
        </w:rPr>
      </w:pPr>
    </w:p>
    <w:p w:rsidR="00C93267" w:rsidRPr="008A1D61" w:rsidRDefault="006C3701">
      <w:pPr>
        <w:pStyle w:val="Corpodeltesto"/>
        <w:ind w:left="119"/>
        <w:rPr>
          <w:lang w:val="it-IT"/>
        </w:rPr>
      </w:pPr>
      <w:r w:rsidRPr="008A1D61">
        <w:rPr>
          <w:lang w:val="it-IT"/>
        </w:rPr>
        <w:t xml:space="preserve">Per il raggiungimento degli obiettivi indicati nella posizione 2 prevediamo lo svolgimento e </w:t>
      </w:r>
      <w:proofErr w:type="spellStart"/>
      <w:r w:rsidRPr="008A1D61">
        <w:rPr>
          <w:lang w:val="it-IT"/>
        </w:rPr>
        <w:t>for-</w:t>
      </w:r>
      <w:proofErr w:type="spellEnd"/>
      <w:r w:rsidRPr="008A1D61">
        <w:rPr>
          <w:lang w:val="it-IT"/>
        </w:rPr>
        <w:t xml:space="preserve"> </w:t>
      </w:r>
      <w:proofErr w:type="spellStart"/>
      <w:r w:rsidRPr="008A1D61">
        <w:rPr>
          <w:lang w:val="it-IT"/>
        </w:rPr>
        <w:t>nitura</w:t>
      </w:r>
      <w:proofErr w:type="spellEnd"/>
      <w:r w:rsidRPr="008A1D61">
        <w:rPr>
          <w:lang w:val="it-IT"/>
        </w:rPr>
        <w:t xml:space="preserve"> delle seguenti attività' e materiali.</w:t>
      </w:r>
    </w:p>
    <w:p w:rsidR="00C93267" w:rsidRPr="008A1D61" w:rsidRDefault="00C93267">
      <w:pPr>
        <w:pStyle w:val="Corpodeltesto"/>
        <w:rPr>
          <w:lang w:val="it-IT"/>
        </w:rPr>
      </w:pPr>
    </w:p>
    <w:p w:rsidR="00C93267" w:rsidRPr="008A1D61" w:rsidRDefault="006C3701">
      <w:pPr>
        <w:pStyle w:val="Corpodeltesto"/>
        <w:ind w:left="119"/>
        <w:rPr>
          <w:lang w:val="it-IT"/>
        </w:rPr>
      </w:pPr>
      <w:r w:rsidRPr="008A1D61">
        <w:rPr>
          <w:b/>
          <w:lang w:val="it-IT"/>
        </w:rPr>
        <w:t xml:space="preserve">3-1) </w:t>
      </w:r>
      <w:r w:rsidRPr="008A1D61">
        <w:rPr>
          <w:lang w:val="it-IT"/>
        </w:rPr>
        <w:t>Specifiche funzionali e tecniche</w:t>
      </w:r>
    </w:p>
    <w:p w:rsidR="00C93267" w:rsidRPr="008A1D61" w:rsidRDefault="006C3701">
      <w:pPr>
        <w:pStyle w:val="Corpodeltesto"/>
        <w:ind w:left="119" w:right="118"/>
        <w:jc w:val="both"/>
        <w:rPr>
          <w:lang w:val="it-IT"/>
        </w:rPr>
      </w:pPr>
      <w:r w:rsidRPr="008A1D61">
        <w:rPr>
          <w:lang w:val="it-IT"/>
        </w:rPr>
        <w:t>Verranno redatte dal ns. personale con i Vs. tecnici, come prima attività eseguita nell'</w:t>
      </w:r>
      <w:proofErr w:type="spellStart"/>
      <w:r w:rsidRPr="008A1D61">
        <w:rPr>
          <w:lang w:val="it-IT"/>
        </w:rPr>
        <w:t>espletamen-</w:t>
      </w:r>
      <w:proofErr w:type="spellEnd"/>
      <w:r w:rsidRPr="008A1D61">
        <w:rPr>
          <w:lang w:val="it-IT"/>
        </w:rPr>
        <w:t xml:space="preserve"> </w:t>
      </w:r>
      <w:proofErr w:type="spellStart"/>
      <w:r w:rsidRPr="008A1D61">
        <w:rPr>
          <w:lang w:val="it-IT"/>
        </w:rPr>
        <w:t>to</w:t>
      </w:r>
      <w:proofErr w:type="spellEnd"/>
      <w:r w:rsidRPr="008A1D61">
        <w:rPr>
          <w:lang w:val="it-IT"/>
        </w:rPr>
        <w:t xml:space="preserve"> della fornitura, per definire in modo univoco e completo le funzioni del sistema e comprende- ranno:</w:t>
      </w:r>
    </w:p>
    <w:p w:rsidR="00C93267" w:rsidRDefault="006C3701">
      <w:pPr>
        <w:pStyle w:val="Paragrafoelenco"/>
        <w:numPr>
          <w:ilvl w:val="0"/>
          <w:numId w:val="3"/>
        </w:numPr>
        <w:tabs>
          <w:tab w:val="left" w:pos="899"/>
          <w:tab w:val="left" w:pos="900"/>
        </w:tabs>
        <w:spacing w:before="2" w:line="293" w:lineRule="exact"/>
        <w:ind w:left="900" w:hanging="780"/>
        <w:jc w:val="both"/>
        <w:rPr>
          <w:sz w:val="24"/>
        </w:rPr>
      </w:pPr>
      <w:proofErr w:type="spellStart"/>
      <w:r>
        <w:rPr>
          <w:sz w:val="24"/>
        </w:rPr>
        <w:t>accettazione</w:t>
      </w:r>
      <w:proofErr w:type="spellEnd"/>
      <w:r>
        <w:rPr>
          <w:sz w:val="24"/>
        </w:rPr>
        <w:t xml:space="preserve"> dei </w:t>
      </w:r>
      <w:proofErr w:type="spellStart"/>
      <w:r>
        <w:rPr>
          <w:sz w:val="24"/>
        </w:rPr>
        <w:t>materiali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utilizzarsi</w:t>
      </w:r>
      <w:proofErr w:type="spellEnd"/>
    </w:p>
    <w:p w:rsidR="00C93267" w:rsidRPr="008A1D61" w:rsidRDefault="006C3701">
      <w:pPr>
        <w:pStyle w:val="Paragrafoelenco"/>
        <w:numPr>
          <w:ilvl w:val="0"/>
          <w:numId w:val="3"/>
        </w:numPr>
        <w:tabs>
          <w:tab w:val="left" w:pos="899"/>
          <w:tab w:val="left" w:pos="900"/>
        </w:tabs>
        <w:spacing w:line="293" w:lineRule="exact"/>
        <w:ind w:left="900" w:hanging="780"/>
        <w:jc w:val="both"/>
        <w:rPr>
          <w:sz w:val="24"/>
          <w:lang w:val="it-IT"/>
        </w:rPr>
      </w:pPr>
      <w:r w:rsidRPr="008A1D61">
        <w:rPr>
          <w:sz w:val="24"/>
          <w:lang w:val="it-IT"/>
        </w:rPr>
        <w:t>definizion</w:t>
      </w:r>
      <w:r w:rsidRPr="008A1D61">
        <w:rPr>
          <w:sz w:val="24"/>
          <w:lang w:val="it-IT"/>
        </w:rPr>
        <w:t>e dei cicli e della funzionalità del</w:t>
      </w:r>
      <w:r w:rsidRPr="008A1D61">
        <w:rPr>
          <w:spacing w:val="-5"/>
          <w:sz w:val="24"/>
          <w:lang w:val="it-IT"/>
        </w:rPr>
        <w:t xml:space="preserve"> </w:t>
      </w:r>
      <w:r w:rsidRPr="008A1D61">
        <w:rPr>
          <w:sz w:val="24"/>
          <w:lang w:val="it-IT"/>
        </w:rPr>
        <w:t>sistema</w:t>
      </w:r>
    </w:p>
    <w:p w:rsidR="00C93267" w:rsidRPr="008A1D61" w:rsidRDefault="006C3701">
      <w:pPr>
        <w:pStyle w:val="Paragrafoelenco"/>
        <w:numPr>
          <w:ilvl w:val="0"/>
          <w:numId w:val="3"/>
        </w:numPr>
        <w:tabs>
          <w:tab w:val="left" w:pos="899"/>
          <w:tab w:val="left" w:pos="900"/>
        </w:tabs>
        <w:spacing w:line="293" w:lineRule="exact"/>
        <w:ind w:left="900" w:hanging="780"/>
        <w:jc w:val="both"/>
        <w:rPr>
          <w:sz w:val="24"/>
          <w:lang w:val="it-IT"/>
        </w:rPr>
      </w:pPr>
      <w:r w:rsidRPr="008A1D61">
        <w:rPr>
          <w:sz w:val="24"/>
          <w:lang w:val="it-IT"/>
        </w:rPr>
        <w:t>definizione degli estremi operativi per le attività di</w:t>
      </w:r>
      <w:r w:rsidRPr="008A1D61">
        <w:rPr>
          <w:spacing w:val="-5"/>
          <w:sz w:val="24"/>
          <w:lang w:val="it-IT"/>
        </w:rPr>
        <w:t xml:space="preserve"> </w:t>
      </w:r>
      <w:r w:rsidRPr="008A1D61">
        <w:rPr>
          <w:sz w:val="24"/>
          <w:lang w:val="it-IT"/>
        </w:rPr>
        <w:t>costruzione</w:t>
      </w:r>
    </w:p>
    <w:p w:rsidR="00C93267" w:rsidRPr="008A1D61" w:rsidRDefault="00C93267">
      <w:pPr>
        <w:spacing w:line="293" w:lineRule="exact"/>
        <w:jc w:val="both"/>
        <w:rPr>
          <w:sz w:val="24"/>
          <w:lang w:val="it-IT"/>
        </w:rPr>
        <w:sectPr w:rsidR="00C93267" w:rsidRPr="008A1D61">
          <w:pgSz w:w="11900" w:h="16840"/>
          <w:pgMar w:top="2640" w:right="1520" w:bottom="1020" w:left="780" w:header="806" w:footer="826" w:gutter="0"/>
          <w:cols w:space="720"/>
        </w:sectPr>
      </w:pPr>
    </w:p>
    <w:p w:rsidR="00C93267" w:rsidRPr="008A1D61" w:rsidRDefault="00C93267">
      <w:pPr>
        <w:pStyle w:val="Corpodeltesto"/>
        <w:spacing w:before="4"/>
        <w:rPr>
          <w:sz w:val="9"/>
          <w:lang w:val="it-IT"/>
        </w:rPr>
      </w:pPr>
    </w:p>
    <w:p w:rsidR="00C93267" w:rsidRPr="008A1D61" w:rsidRDefault="006C3701">
      <w:pPr>
        <w:pStyle w:val="Paragrafoelenco"/>
        <w:numPr>
          <w:ilvl w:val="0"/>
          <w:numId w:val="3"/>
        </w:numPr>
        <w:tabs>
          <w:tab w:val="left" w:pos="899"/>
          <w:tab w:val="left" w:pos="900"/>
        </w:tabs>
        <w:spacing w:before="100"/>
        <w:ind w:left="900" w:hanging="780"/>
        <w:rPr>
          <w:sz w:val="24"/>
          <w:lang w:val="it-IT"/>
        </w:rPr>
      </w:pPr>
      <w:r w:rsidRPr="008A1D61">
        <w:rPr>
          <w:sz w:val="24"/>
          <w:lang w:val="it-IT"/>
        </w:rPr>
        <w:t>definizione delle attività di montaggio</w:t>
      </w:r>
      <w:r w:rsidRPr="008A1D61">
        <w:rPr>
          <w:spacing w:val="-4"/>
          <w:sz w:val="24"/>
          <w:lang w:val="it-IT"/>
        </w:rPr>
        <w:t xml:space="preserve"> </w:t>
      </w:r>
      <w:r w:rsidRPr="008A1D61">
        <w:rPr>
          <w:sz w:val="24"/>
          <w:lang w:val="it-IT"/>
        </w:rPr>
        <w:t>elettrico</w:t>
      </w:r>
    </w:p>
    <w:p w:rsidR="00C93267" w:rsidRPr="008A1D61" w:rsidRDefault="00C93267">
      <w:pPr>
        <w:pStyle w:val="Corpodeltesto"/>
        <w:rPr>
          <w:sz w:val="28"/>
          <w:lang w:val="it-IT"/>
        </w:rPr>
      </w:pPr>
    </w:p>
    <w:p w:rsidR="00C93267" w:rsidRDefault="006C3701">
      <w:pPr>
        <w:pStyle w:val="Heading1"/>
        <w:numPr>
          <w:ilvl w:val="0"/>
          <w:numId w:val="1"/>
        </w:numPr>
        <w:tabs>
          <w:tab w:val="left" w:pos="907"/>
          <w:tab w:val="left" w:pos="908"/>
        </w:tabs>
        <w:spacing w:before="231" w:line="275" w:lineRule="exact"/>
        <w:ind w:hanging="787"/>
      </w:pPr>
      <w:r>
        <w:t>ESCLUSIONI</w:t>
      </w:r>
    </w:p>
    <w:p w:rsidR="00C93267" w:rsidRPr="008A1D61" w:rsidRDefault="006C3701">
      <w:pPr>
        <w:pStyle w:val="Paragrafoelenco"/>
        <w:numPr>
          <w:ilvl w:val="0"/>
          <w:numId w:val="3"/>
        </w:numPr>
        <w:tabs>
          <w:tab w:val="left" w:pos="547"/>
          <w:tab w:val="left" w:pos="548"/>
        </w:tabs>
        <w:spacing w:line="293" w:lineRule="exact"/>
        <w:ind w:left="547" w:hanging="427"/>
        <w:rPr>
          <w:sz w:val="24"/>
          <w:lang w:val="it-IT"/>
        </w:rPr>
      </w:pPr>
      <w:r w:rsidRPr="008A1D61">
        <w:rPr>
          <w:sz w:val="24"/>
          <w:lang w:val="it-IT"/>
        </w:rPr>
        <w:t>Quanto non espressamente citato nell'Ambito di</w:t>
      </w:r>
      <w:r w:rsidRPr="008A1D61">
        <w:rPr>
          <w:spacing w:val="-3"/>
          <w:sz w:val="24"/>
          <w:lang w:val="it-IT"/>
        </w:rPr>
        <w:t xml:space="preserve"> </w:t>
      </w:r>
      <w:r w:rsidRPr="008A1D61">
        <w:rPr>
          <w:sz w:val="24"/>
          <w:lang w:val="it-IT"/>
        </w:rPr>
        <w:t>fornitura</w:t>
      </w:r>
    </w:p>
    <w:p w:rsidR="00C93267" w:rsidRPr="008A1D61" w:rsidRDefault="00C93267">
      <w:pPr>
        <w:pStyle w:val="Corpodeltesto"/>
        <w:spacing w:before="2"/>
        <w:rPr>
          <w:lang w:val="it-IT"/>
        </w:rPr>
      </w:pPr>
    </w:p>
    <w:p w:rsidR="00C93267" w:rsidRDefault="006C3701">
      <w:pPr>
        <w:pStyle w:val="Heading1"/>
        <w:numPr>
          <w:ilvl w:val="0"/>
          <w:numId w:val="1"/>
        </w:numPr>
        <w:tabs>
          <w:tab w:val="left" w:pos="380"/>
        </w:tabs>
        <w:spacing w:before="0" w:line="274" w:lineRule="exact"/>
        <w:ind w:left="379" w:hanging="259"/>
      </w:pPr>
      <w:r>
        <w:t>COLLAUDO E MESSA IN</w:t>
      </w:r>
      <w:r>
        <w:rPr>
          <w:spacing w:val="-3"/>
        </w:rPr>
        <w:t xml:space="preserve"> </w:t>
      </w:r>
      <w:r>
        <w:t>SERVIZIO</w:t>
      </w:r>
    </w:p>
    <w:p w:rsidR="00C93267" w:rsidRPr="008A1D61" w:rsidRDefault="006C3701">
      <w:pPr>
        <w:pStyle w:val="Corpodeltesto"/>
        <w:ind w:left="120"/>
        <w:rPr>
          <w:lang w:val="it-IT"/>
        </w:rPr>
      </w:pPr>
      <w:r w:rsidRPr="008A1D61">
        <w:rPr>
          <w:lang w:val="it-IT"/>
        </w:rPr>
        <w:t>Il collaudo e la messa in servizio verranno effettuati alla presenza dei Vostri tecnici presso la VS sede.</w:t>
      </w:r>
    </w:p>
    <w:p w:rsidR="00C93267" w:rsidRPr="008A1D61" w:rsidRDefault="00C93267">
      <w:pPr>
        <w:pStyle w:val="Corpodeltesto"/>
        <w:spacing w:before="2"/>
        <w:rPr>
          <w:lang w:val="it-IT"/>
        </w:rPr>
      </w:pPr>
    </w:p>
    <w:p w:rsidR="00C93267" w:rsidRDefault="006C3701">
      <w:pPr>
        <w:pStyle w:val="Heading1"/>
        <w:numPr>
          <w:ilvl w:val="0"/>
          <w:numId w:val="1"/>
        </w:numPr>
        <w:tabs>
          <w:tab w:val="left" w:pos="440"/>
        </w:tabs>
        <w:spacing w:before="0" w:line="274" w:lineRule="exact"/>
        <w:ind w:left="439" w:hanging="319"/>
      </w:pPr>
      <w:r>
        <w:t>DOCUMENTAZIONE</w:t>
      </w:r>
    </w:p>
    <w:p w:rsidR="00C93267" w:rsidRPr="008A1D61" w:rsidRDefault="006C3701">
      <w:pPr>
        <w:pStyle w:val="Corpodeltesto"/>
        <w:spacing w:line="274" w:lineRule="exact"/>
        <w:ind w:left="182"/>
        <w:rPr>
          <w:lang w:val="it-IT"/>
        </w:rPr>
      </w:pPr>
      <w:r w:rsidRPr="008A1D61">
        <w:rPr>
          <w:lang w:val="it-IT"/>
        </w:rPr>
        <w:t>La fornitura comprenderà la seguente documentazione su supporto informatico:</w:t>
      </w:r>
    </w:p>
    <w:p w:rsidR="00C93267" w:rsidRDefault="006C3701">
      <w:pPr>
        <w:pStyle w:val="Paragrafoelenco"/>
        <w:numPr>
          <w:ilvl w:val="0"/>
          <w:numId w:val="3"/>
        </w:numPr>
        <w:tabs>
          <w:tab w:val="left" w:pos="479"/>
          <w:tab w:val="left" w:pos="481"/>
        </w:tabs>
        <w:spacing w:before="122" w:line="293" w:lineRule="exact"/>
        <w:ind w:left="480" w:hanging="360"/>
        <w:rPr>
          <w:sz w:val="24"/>
        </w:rPr>
      </w:pPr>
      <w:r>
        <w:rPr>
          <w:sz w:val="24"/>
        </w:rPr>
        <w:t xml:space="preserve">Schema </w:t>
      </w:r>
      <w:proofErr w:type="spellStart"/>
      <w:r>
        <w:rPr>
          <w:sz w:val="24"/>
        </w:rPr>
        <w:t>quadro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elettrico</w:t>
      </w:r>
      <w:proofErr w:type="spellEnd"/>
    </w:p>
    <w:p w:rsidR="00C93267" w:rsidRDefault="006C3701">
      <w:pPr>
        <w:pStyle w:val="Paragrafoelenco"/>
        <w:numPr>
          <w:ilvl w:val="0"/>
          <w:numId w:val="3"/>
        </w:numPr>
        <w:tabs>
          <w:tab w:val="left" w:pos="479"/>
          <w:tab w:val="left" w:pos="481"/>
        </w:tabs>
        <w:spacing w:line="293" w:lineRule="exact"/>
        <w:ind w:left="480" w:hanging="360"/>
        <w:rPr>
          <w:sz w:val="24"/>
        </w:rPr>
      </w:pPr>
      <w:proofErr w:type="spellStart"/>
      <w:r>
        <w:rPr>
          <w:sz w:val="24"/>
        </w:rPr>
        <w:t>Dichiarazione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conformità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quadro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elettrico</w:t>
      </w:r>
      <w:proofErr w:type="spellEnd"/>
    </w:p>
    <w:p w:rsidR="00C93267" w:rsidRDefault="006C3701">
      <w:pPr>
        <w:pStyle w:val="Paragrafoelenco"/>
        <w:numPr>
          <w:ilvl w:val="0"/>
          <w:numId w:val="3"/>
        </w:numPr>
        <w:tabs>
          <w:tab w:val="left" w:pos="479"/>
          <w:tab w:val="left" w:pos="481"/>
        </w:tabs>
        <w:spacing w:line="293" w:lineRule="exact"/>
        <w:ind w:left="480" w:hanging="360"/>
        <w:rPr>
          <w:sz w:val="24"/>
        </w:rPr>
      </w:pPr>
      <w:proofErr w:type="spellStart"/>
      <w:r>
        <w:rPr>
          <w:sz w:val="24"/>
        </w:rPr>
        <w:t>Dichiarazione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conformità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montaggi</w:t>
      </w:r>
      <w:proofErr w:type="spellEnd"/>
    </w:p>
    <w:p w:rsidR="00C93267" w:rsidRDefault="006C3701">
      <w:pPr>
        <w:pStyle w:val="Paragrafoelenco"/>
        <w:numPr>
          <w:ilvl w:val="0"/>
          <w:numId w:val="3"/>
        </w:numPr>
        <w:tabs>
          <w:tab w:val="left" w:pos="479"/>
          <w:tab w:val="left" w:pos="481"/>
        </w:tabs>
        <w:spacing w:line="293" w:lineRule="exact"/>
        <w:ind w:left="480" w:hanging="360"/>
        <w:rPr>
          <w:sz w:val="24"/>
        </w:rPr>
      </w:pPr>
      <w:r>
        <w:rPr>
          <w:sz w:val="24"/>
        </w:rPr>
        <w:t>Copie software PLC,</w:t>
      </w:r>
      <w:r>
        <w:rPr>
          <w:spacing w:val="-3"/>
          <w:sz w:val="24"/>
        </w:rPr>
        <w:t xml:space="preserve"> </w:t>
      </w:r>
      <w:r>
        <w:rPr>
          <w:sz w:val="24"/>
        </w:rPr>
        <w:t>HMI</w:t>
      </w:r>
    </w:p>
    <w:p w:rsidR="00C93267" w:rsidRDefault="00C93267">
      <w:pPr>
        <w:pStyle w:val="Corpodeltesto"/>
        <w:spacing w:before="4"/>
      </w:pPr>
    </w:p>
    <w:p w:rsidR="00C93267" w:rsidRDefault="006C3701">
      <w:pPr>
        <w:pStyle w:val="Heading1"/>
        <w:numPr>
          <w:ilvl w:val="0"/>
          <w:numId w:val="1"/>
        </w:numPr>
        <w:tabs>
          <w:tab w:val="left" w:pos="380"/>
        </w:tabs>
        <w:spacing w:before="0"/>
        <w:ind w:left="379" w:hanging="259"/>
      </w:pPr>
      <w:r>
        <w:t>QUOTAZIONE</w:t>
      </w:r>
      <w:r>
        <w:rPr>
          <w:spacing w:val="-1"/>
        </w:rPr>
        <w:t xml:space="preserve"> </w:t>
      </w:r>
      <w:r>
        <w:t>ECONOMICA</w:t>
      </w:r>
    </w:p>
    <w:p w:rsidR="00C93267" w:rsidRDefault="00C93267">
      <w:pPr>
        <w:pStyle w:val="Corpodeltesto"/>
        <w:spacing w:before="7"/>
        <w:rPr>
          <w:b/>
          <w:sz w:val="23"/>
        </w:rPr>
      </w:pPr>
    </w:p>
    <w:p w:rsidR="00C93267" w:rsidRPr="008A1D61" w:rsidRDefault="006C3701">
      <w:pPr>
        <w:pStyle w:val="Corpodeltesto"/>
        <w:ind w:left="120" w:right="525"/>
        <w:rPr>
          <w:lang w:val="it-IT"/>
        </w:rPr>
      </w:pPr>
      <w:r w:rsidRPr="008A1D61">
        <w:rPr>
          <w:lang w:val="it-IT"/>
        </w:rPr>
        <w:t xml:space="preserve">La quotazione economica dell'intera fornitura punti </w:t>
      </w:r>
      <w:r w:rsidRPr="008A1D61">
        <w:rPr>
          <w:color w:val="FF0000"/>
          <w:lang w:val="it-IT"/>
        </w:rPr>
        <w:t xml:space="preserve">RILANCIATA </w:t>
      </w:r>
      <w:r w:rsidRPr="008A1D61">
        <w:rPr>
          <w:lang w:val="it-IT"/>
        </w:rPr>
        <w:t xml:space="preserve">2.1.1, 2.1.2, 2.1.3 è la se- </w:t>
      </w:r>
      <w:proofErr w:type="spellStart"/>
      <w:r w:rsidRPr="008A1D61">
        <w:rPr>
          <w:lang w:val="it-IT"/>
        </w:rPr>
        <w:t>guente</w:t>
      </w:r>
      <w:proofErr w:type="spellEnd"/>
      <w:r w:rsidRPr="008A1D61">
        <w:rPr>
          <w:lang w:val="it-IT"/>
        </w:rPr>
        <w:t>:</w:t>
      </w:r>
    </w:p>
    <w:p w:rsidR="00C93267" w:rsidRPr="008A1D61" w:rsidRDefault="006C3701">
      <w:pPr>
        <w:pStyle w:val="Heading1"/>
        <w:spacing w:before="125"/>
        <w:ind w:left="4732"/>
        <w:rPr>
          <w:lang w:val="it-IT"/>
        </w:rPr>
      </w:pPr>
      <w:r w:rsidRPr="008A1D61">
        <w:rPr>
          <w:lang w:val="it-IT"/>
        </w:rPr>
        <w:t xml:space="preserve">Totale a corpo € </w:t>
      </w:r>
      <w:r w:rsidR="008A1D61" w:rsidRPr="008A1D61">
        <w:rPr>
          <w:lang w:val="it-IT"/>
        </w:rPr>
        <w:t>13.</w:t>
      </w:r>
      <w:r w:rsidR="008A1D61">
        <w:rPr>
          <w:lang w:val="it-IT"/>
        </w:rPr>
        <w:t>795,00</w:t>
      </w:r>
      <w:r w:rsidRPr="008A1D61">
        <w:rPr>
          <w:lang w:val="it-IT"/>
        </w:rPr>
        <w:t xml:space="preserve"> + IVA</w:t>
      </w:r>
    </w:p>
    <w:p w:rsidR="00C93267" w:rsidRPr="008A1D61" w:rsidRDefault="006C3701">
      <w:pPr>
        <w:spacing w:before="120"/>
        <w:ind w:left="120"/>
        <w:rPr>
          <w:b/>
          <w:sz w:val="24"/>
          <w:lang w:val="it-IT"/>
        </w:rPr>
      </w:pPr>
      <w:r w:rsidRPr="008A1D61">
        <w:rPr>
          <w:b/>
          <w:sz w:val="24"/>
          <w:lang w:val="it-IT"/>
        </w:rPr>
        <w:t>Suddivisione costi</w:t>
      </w:r>
    </w:p>
    <w:p w:rsidR="00C93267" w:rsidRPr="008A1D61" w:rsidRDefault="006C3701">
      <w:pPr>
        <w:pStyle w:val="Paragrafoelenco"/>
        <w:numPr>
          <w:ilvl w:val="1"/>
          <w:numId w:val="1"/>
        </w:numPr>
        <w:tabs>
          <w:tab w:val="left" w:pos="828"/>
        </w:tabs>
        <w:spacing w:before="120"/>
        <w:rPr>
          <w:b/>
          <w:sz w:val="24"/>
          <w:lang w:val="it-IT"/>
        </w:rPr>
      </w:pPr>
      <w:r w:rsidRPr="008A1D61">
        <w:rPr>
          <w:b/>
          <w:sz w:val="24"/>
          <w:lang w:val="it-IT"/>
        </w:rPr>
        <w:t>Studio e progettazione € 2.</w:t>
      </w:r>
      <w:r w:rsidR="008A1D61">
        <w:rPr>
          <w:b/>
          <w:sz w:val="24"/>
          <w:lang w:val="it-IT"/>
        </w:rPr>
        <w:t>130,00</w:t>
      </w:r>
      <w:r w:rsidRPr="008A1D61">
        <w:rPr>
          <w:b/>
          <w:sz w:val="24"/>
          <w:lang w:val="it-IT"/>
        </w:rPr>
        <w:t xml:space="preserve"> +</w:t>
      </w:r>
      <w:r w:rsidRPr="008A1D61">
        <w:rPr>
          <w:b/>
          <w:spacing w:val="-1"/>
          <w:sz w:val="24"/>
          <w:lang w:val="it-IT"/>
        </w:rPr>
        <w:t xml:space="preserve"> </w:t>
      </w:r>
      <w:r w:rsidRPr="008A1D61">
        <w:rPr>
          <w:b/>
          <w:sz w:val="24"/>
          <w:lang w:val="it-IT"/>
        </w:rPr>
        <w:t>IVA</w:t>
      </w:r>
    </w:p>
    <w:p w:rsidR="00C93267" w:rsidRPr="008A1D61" w:rsidRDefault="006C3701">
      <w:pPr>
        <w:pStyle w:val="Paragrafoelenco"/>
        <w:numPr>
          <w:ilvl w:val="1"/>
          <w:numId w:val="1"/>
        </w:numPr>
        <w:tabs>
          <w:tab w:val="left" w:pos="828"/>
        </w:tabs>
        <w:spacing w:before="120"/>
        <w:rPr>
          <w:b/>
          <w:sz w:val="24"/>
          <w:lang w:val="it-IT"/>
        </w:rPr>
      </w:pPr>
      <w:r w:rsidRPr="008A1D61">
        <w:rPr>
          <w:b/>
          <w:sz w:val="24"/>
          <w:lang w:val="it-IT"/>
        </w:rPr>
        <w:t>Materiali € 6.</w:t>
      </w:r>
      <w:r w:rsidR="008A1D61">
        <w:rPr>
          <w:b/>
          <w:sz w:val="24"/>
          <w:lang w:val="it-IT"/>
        </w:rPr>
        <w:t>270</w:t>
      </w:r>
      <w:r w:rsidRPr="008A1D61">
        <w:rPr>
          <w:b/>
          <w:sz w:val="24"/>
          <w:lang w:val="it-IT"/>
        </w:rPr>
        <w:t>,00 +</w:t>
      </w:r>
      <w:r w:rsidRPr="008A1D61">
        <w:rPr>
          <w:b/>
          <w:spacing w:val="-1"/>
          <w:sz w:val="24"/>
          <w:lang w:val="it-IT"/>
        </w:rPr>
        <w:t xml:space="preserve"> </w:t>
      </w:r>
      <w:r w:rsidRPr="008A1D61">
        <w:rPr>
          <w:b/>
          <w:sz w:val="24"/>
          <w:lang w:val="it-IT"/>
        </w:rPr>
        <w:t>IVA</w:t>
      </w:r>
    </w:p>
    <w:p w:rsidR="00C93267" w:rsidRPr="008A1D61" w:rsidRDefault="006C3701">
      <w:pPr>
        <w:pStyle w:val="Paragrafoelenco"/>
        <w:numPr>
          <w:ilvl w:val="1"/>
          <w:numId w:val="1"/>
        </w:numPr>
        <w:tabs>
          <w:tab w:val="left" w:pos="828"/>
        </w:tabs>
        <w:spacing w:before="120"/>
        <w:rPr>
          <w:b/>
          <w:sz w:val="24"/>
          <w:lang w:val="it-IT"/>
        </w:rPr>
      </w:pPr>
      <w:r w:rsidRPr="008A1D61">
        <w:rPr>
          <w:b/>
          <w:sz w:val="24"/>
          <w:lang w:val="it-IT"/>
        </w:rPr>
        <w:t>Mano d’opera presso NS sede € 1.1</w:t>
      </w:r>
      <w:r w:rsidR="008A1D61">
        <w:rPr>
          <w:b/>
          <w:sz w:val="24"/>
          <w:lang w:val="it-IT"/>
        </w:rPr>
        <w:t>25</w:t>
      </w:r>
      <w:r w:rsidRPr="008A1D61">
        <w:rPr>
          <w:b/>
          <w:sz w:val="24"/>
          <w:lang w:val="it-IT"/>
        </w:rPr>
        <w:t>,00 +</w:t>
      </w:r>
      <w:r w:rsidRPr="008A1D61">
        <w:rPr>
          <w:b/>
          <w:spacing w:val="-4"/>
          <w:sz w:val="24"/>
          <w:lang w:val="it-IT"/>
        </w:rPr>
        <w:t xml:space="preserve"> </w:t>
      </w:r>
      <w:r w:rsidRPr="008A1D61">
        <w:rPr>
          <w:b/>
          <w:sz w:val="24"/>
          <w:lang w:val="it-IT"/>
        </w:rPr>
        <w:t>IVA</w:t>
      </w:r>
    </w:p>
    <w:p w:rsidR="00C93267" w:rsidRPr="008A1D61" w:rsidRDefault="006C3701">
      <w:pPr>
        <w:pStyle w:val="Paragrafoelenco"/>
        <w:numPr>
          <w:ilvl w:val="1"/>
          <w:numId w:val="1"/>
        </w:numPr>
        <w:tabs>
          <w:tab w:val="left" w:pos="828"/>
        </w:tabs>
        <w:spacing w:before="118"/>
        <w:rPr>
          <w:b/>
          <w:sz w:val="24"/>
          <w:lang w:val="it-IT"/>
        </w:rPr>
      </w:pPr>
      <w:r w:rsidRPr="008A1D61">
        <w:rPr>
          <w:b/>
          <w:sz w:val="24"/>
          <w:lang w:val="it-IT"/>
        </w:rPr>
        <w:t>Mano d’opera presso VS sede € 1.</w:t>
      </w:r>
      <w:r w:rsidR="008A1D61">
        <w:rPr>
          <w:b/>
          <w:sz w:val="24"/>
          <w:lang w:val="it-IT"/>
        </w:rPr>
        <w:t>890</w:t>
      </w:r>
      <w:r w:rsidRPr="008A1D61">
        <w:rPr>
          <w:b/>
          <w:sz w:val="24"/>
          <w:lang w:val="it-IT"/>
        </w:rPr>
        <w:t>,00 +</w:t>
      </w:r>
      <w:r w:rsidRPr="008A1D61">
        <w:rPr>
          <w:b/>
          <w:spacing w:val="-4"/>
          <w:sz w:val="24"/>
          <w:lang w:val="it-IT"/>
        </w:rPr>
        <w:t xml:space="preserve"> </w:t>
      </w:r>
      <w:r w:rsidRPr="008A1D61">
        <w:rPr>
          <w:b/>
          <w:sz w:val="24"/>
          <w:lang w:val="it-IT"/>
        </w:rPr>
        <w:t>IVA</w:t>
      </w:r>
    </w:p>
    <w:p w:rsidR="00C93267" w:rsidRDefault="008A1D61">
      <w:pPr>
        <w:pStyle w:val="Paragrafoelenco"/>
        <w:numPr>
          <w:ilvl w:val="1"/>
          <w:numId w:val="1"/>
        </w:numPr>
        <w:tabs>
          <w:tab w:val="left" w:pos="828"/>
        </w:tabs>
        <w:spacing w:before="120"/>
        <w:rPr>
          <w:b/>
          <w:sz w:val="24"/>
        </w:rPr>
      </w:pPr>
      <w:proofErr w:type="spellStart"/>
      <w:r>
        <w:rPr>
          <w:b/>
          <w:sz w:val="24"/>
        </w:rPr>
        <w:t>Mis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assistenza</w:t>
      </w:r>
      <w:proofErr w:type="spellEnd"/>
      <w:r>
        <w:rPr>
          <w:b/>
          <w:sz w:val="24"/>
        </w:rPr>
        <w:t xml:space="preserve"> € 1.70</w:t>
      </w:r>
      <w:r w:rsidR="006C3701">
        <w:rPr>
          <w:b/>
          <w:sz w:val="24"/>
        </w:rPr>
        <w:t>0,00 +</w:t>
      </w:r>
      <w:r w:rsidR="006C3701">
        <w:rPr>
          <w:b/>
          <w:spacing w:val="-2"/>
          <w:sz w:val="24"/>
        </w:rPr>
        <w:t xml:space="preserve"> </w:t>
      </w:r>
      <w:r w:rsidR="006C3701">
        <w:rPr>
          <w:b/>
          <w:sz w:val="24"/>
        </w:rPr>
        <w:t>IVA</w:t>
      </w:r>
    </w:p>
    <w:p w:rsidR="00C93267" w:rsidRDefault="006C3701">
      <w:pPr>
        <w:pStyle w:val="Paragrafoelenco"/>
        <w:numPr>
          <w:ilvl w:val="1"/>
          <w:numId w:val="1"/>
        </w:numPr>
        <w:tabs>
          <w:tab w:val="left" w:pos="828"/>
        </w:tabs>
        <w:spacing w:before="120"/>
        <w:rPr>
          <w:b/>
          <w:sz w:val="24"/>
        </w:rPr>
      </w:pPr>
      <w:proofErr w:type="spellStart"/>
      <w:r>
        <w:rPr>
          <w:b/>
          <w:sz w:val="24"/>
        </w:rPr>
        <w:t>Trasporto</w:t>
      </w:r>
      <w:proofErr w:type="spellEnd"/>
      <w:r>
        <w:rPr>
          <w:b/>
          <w:sz w:val="24"/>
        </w:rPr>
        <w:t xml:space="preserve"> € 0</w:t>
      </w:r>
      <w:r>
        <w:rPr>
          <w:b/>
          <w:sz w:val="24"/>
        </w:rPr>
        <w:t>.000,00 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IVA</w:t>
      </w:r>
    </w:p>
    <w:p w:rsidR="00C93267" w:rsidRDefault="006C3701">
      <w:pPr>
        <w:pStyle w:val="Paragrafoelenco"/>
        <w:numPr>
          <w:ilvl w:val="1"/>
          <w:numId w:val="1"/>
        </w:numPr>
        <w:tabs>
          <w:tab w:val="left" w:pos="828"/>
        </w:tabs>
        <w:spacing w:before="120"/>
        <w:rPr>
          <w:b/>
          <w:sz w:val="24"/>
        </w:rPr>
      </w:pPr>
      <w:proofErr w:type="spellStart"/>
      <w:r>
        <w:rPr>
          <w:b/>
          <w:sz w:val="24"/>
        </w:rPr>
        <w:t>Recinzioni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perimetrali</w:t>
      </w:r>
      <w:proofErr w:type="spellEnd"/>
      <w:r>
        <w:rPr>
          <w:b/>
          <w:sz w:val="24"/>
        </w:rPr>
        <w:t xml:space="preserve"> € 240,00 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IVA</w:t>
      </w:r>
    </w:p>
    <w:p w:rsidR="00C93267" w:rsidRDefault="006C3701">
      <w:pPr>
        <w:pStyle w:val="Paragrafoelenco"/>
        <w:numPr>
          <w:ilvl w:val="1"/>
          <w:numId w:val="1"/>
        </w:numPr>
        <w:tabs>
          <w:tab w:val="left" w:pos="828"/>
        </w:tabs>
        <w:spacing w:before="120"/>
        <w:rPr>
          <w:b/>
          <w:sz w:val="24"/>
        </w:rPr>
      </w:pPr>
      <w:proofErr w:type="spellStart"/>
      <w:r>
        <w:rPr>
          <w:b/>
          <w:sz w:val="24"/>
        </w:rPr>
        <w:t>Redazione</w:t>
      </w:r>
      <w:proofErr w:type="spellEnd"/>
      <w:r>
        <w:rPr>
          <w:b/>
          <w:sz w:val="24"/>
        </w:rPr>
        <w:t xml:space="preserve"> procedure </w:t>
      </w:r>
      <w:proofErr w:type="spellStart"/>
      <w:r>
        <w:rPr>
          <w:b/>
          <w:sz w:val="24"/>
        </w:rPr>
        <w:t>sicurezza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specifiche</w:t>
      </w:r>
      <w:proofErr w:type="spellEnd"/>
      <w:r>
        <w:rPr>
          <w:b/>
          <w:sz w:val="24"/>
        </w:rPr>
        <w:t xml:space="preserve"> € 220,00 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IVA</w:t>
      </w:r>
    </w:p>
    <w:p w:rsidR="00C93267" w:rsidRDefault="006C3701">
      <w:pPr>
        <w:pStyle w:val="Paragrafoelenco"/>
        <w:numPr>
          <w:ilvl w:val="1"/>
          <w:numId w:val="1"/>
        </w:numPr>
        <w:tabs>
          <w:tab w:val="left" w:pos="828"/>
        </w:tabs>
        <w:spacing w:before="120"/>
        <w:rPr>
          <w:b/>
          <w:sz w:val="24"/>
        </w:rPr>
      </w:pPr>
      <w:proofErr w:type="spellStart"/>
      <w:r>
        <w:rPr>
          <w:b/>
          <w:sz w:val="24"/>
        </w:rPr>
        <w:t>Redazione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misure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organizzative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specifiche</w:t>
      </w:r>
      <w:proofErr w:type="spellEnd"/>
      <w:r>
        <w:rPr>
          <w:b/>
          <w:sz w:val="24"/>
        </w:rPr>
        <w:t xml:space="preserve"> € 220,00 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IVA</w:t>
      </w:r>
    </w:p>
    <w:p w:rsidR="00C93267" w:rsidRDefault="00C93267">
      <w:pPr>
        <w:pStyle w:val="Corpodeltesto"/>
        <w:rPr>
          <w:b/>
          <w:sz w:val="26"/>
        </w:rPr>
      </w:pPr>
    </w:p>
    <w:p w:rsidR="00C93267" w:rsidRPr="008A1D61" w:rsidRDefault="006C3701">
      <w:pPr>
        <w:pStyle w:val="Corpodeltesto"/>
        <w:spacing w:before="212"/>
        <w:ind w:left="120"/>
        <w:rPr>
          <w:lang w:val="it-IT"/>
        </w:rPr>
      </w:pPr>
      <w:r w:rsidRPr="008A1D61">
        <w:rPr>
          <w:lang w:val="it-IT"/>
        </w:rPr>
        <w:t>In alternativa la quotazione economica del punto 2.1.4 è la seguente:</w:t>
      </w:r>
    </w:p>
    <w:p w:rsidR="00C93267" w:rsidRPr="008A1D61" w:rsidRDefault="006C3701">
      <w:pPr>
        <w:pStyle w:val="Heading1"/>
        <w:spacing w:before="125"/>
        <w:ind w:left="4732"/>
        <w:rPr>
          <w:lang w:val="it-IT"/>
        </w:rPr>
      </w:pPr>
      <w:r w:rsidRPr="008A1D61">
        <w:rPr>
          <w:lang w:val="it-IT"/>
        </w:rPr>
        <w:t>Totale a corpo € 1.0</w:t>
      </w:r>
      <w:r w:rsidRPr="008A1D61">
        <w:rPr>
          <w:lang w:val="it-IT"/>
        </w:rPr>
        <w:t>00,00 + IVA</w:t>
      </w:r>
    </w:p>
    <w:p w:rsidR="00C93267" w:rsidRPr="008A1D61" w:rsidRDefault="00C93267">
      <w:pPr>
        <w:pStyle w:val="Corpodeltesto"/>
        <w:rPr>
          <w:b/>
          <w:sz w:val="26"/>
          <w:lang w:val="it-IT"/>
        </w:rPr>
      </w:pPr>
    </w:p>
    <w:p w:rsidR="00C93267" w:rsidRPr="008A1D61" w:rsidRDefault="006C3701">
      <w:pPr>
        <w:pStyle w:val="Corpodeltesto"/>
        <w:spacing w:before="212"/>
        <w:ind w:left="120"/>
        <w:rPr>
          <w:lang w:val="it-IT"/>
        </w:rPr>
      </w:pPr>
      <w:r w:rsidRPr="008A1D61">
        <w:rPr>
          <w:b/>
          <w:lang w:val="it-IT"/>
        </w:rPr>
        <w:t xml:space="preserve">Consegna: </w:t>
      </w:r>
      <w:r w:rsidRPr="008A1D61">
        <w:rPr>
          <w:lang w:val="it-IT"/>
        </w:rPr>
        <w:t>da concordare. Comunque non meno di 30/40gg da ordine</w:t>
      </w:r>
    </w:p>
    <w:p w:rsidR="00C93267" w:rsidRPr="008A1D61" w:rsidRDefault="006C3701">
      <w:pPr>
        <w:spacing w:before="120"/>
        <w:ind w:left="119"/>
        <w:rPr>
          <w:sz w:val="24"/>
          <w:lang w:val="it-IT"/>
        </w:rPr>
      </w:pPr>
      <w:r w:rsidRPr="008A1D61">
        <w:rPr>
          <w:b/>
          <w:sz w:val="24"/>
          <w:lang w:val="it-IT"/>
        </w:rPr>
        <w:t>Trasporto:</w:t>
      </w:r>
      <w:r w:rsidRPr="008A1D61">
        <w:rPr>
          <w:sz w:val="24"/>
          <w:lang w:val="it-IT"/>
        </w:rPr>
        <w:t>completo</w:t>
      </w:r>
    </w:p>
    <w:p w:rsidR="00C93267" w:rsidRPr="008A1D61" w:rsidRDefault="00C93267">
      <w:pPr>
        <w:rPr>
          <w:sz w:val="24"/>
          <w:lang w:val="it-IT"/>
        </w:rPr>
        <w:sectPr w:rsidR="00C93267" w:rsidRPr="008A1D61">
          <w:pgSz w:w="11900" w:h="16840"/>
          <w:pgMar w:top="2640" w:right="1520" w:bottom="1020" w:left="780" w:header="806" w:footer="826" w:gutter="0"/>
          <w:cols w:space="720"/>
        </w:sectPr>
      </w:pPr>
    </w:p>
    <w:p w:rsidR="00C93267" w:rsidRPr="008A1D61" w:rsidRDefault="00C93267">
      <w:pPr>
        <w:pStyle w:val="Corpodeltesto"/>
        <w:rPr>
          <w:sz w:val="10"/>
          <w:lang w:val="it-IT"/>
        </w:rPr>
      </w:pPr>
    </w:p>
    <w:p w:rsidR="00C93267" w:rsidRPr="008A1D61" w:rsidRDefault="006C3701">
      <w:pPr>
        <w:spacing w:before="90"/>
        <w:ind w:left="119"/>
        <w:rPr>
          <w:sz w:val="24"/>
          <w:lang w:val="it-IT"/>
        </w:rPr>
      </w:pPr>
      <w:r w:rsidRPr="008A1D61">
        <w:rPr>
          <w:b/>
          <w:sz w:val="24"/>
          <w:lang w:val="it-IT"/>
        </w:rPr>
        <w:t>Termini di fatturazione</w:t>
      </w:r>
      <w:r w:rsidRPr="008A1D61">
        <w:rPr>
          <w:sz w:val="24"/>
          <w:lang w:val="it-IT"/>
        </w:rPr>
        <w:t>: 100% a benestare tecnico</w:t>
      </w:r>
    </w:p>
    <w:p w:rsidR="00C93267" w:rsidRPr="008A1D61" w:rsidRDefault="006C3701">
      <w:pPr>
        <w:spacing w:before="120"/>
        <w:ind w:left="119"/>
        <w:rPr>
          <w:sz w:val="24"/>
          <w:lang w:val="it-IT"/>
        </w:rPr>
      </w:pPr>
      <w:r w:rsidRPr="008A1D61">
        <w:rPr>
          <w:b/>
          <w:sz w:val="24"/>
          <w:lang w:val="it-IT"/>
        </w:rPr>
        <w:t>Pagamento</w:t>
      </w:r>
      <w:r w:rsidRPr="008A1D61">
        <w:rPr>
          <w:sz w:val="24"/>
          <w:lang w:val="it-IT"/>
        </w:rPr>
        <w:t xml:space="preserve">: 60 </w:t>
      </w:r>
      <w:proofErr w:type="spellStart"/>
      <w:r w:rsidRPr="008A1D61">
        <w:rPr>
          <w:sz w:val="24"/>
          <w:lang w:val="it-IT"/>
        </w:rPr>
        <w:t>gg</w:t>
      </w:r>
      <w:proofErr w:type="spellEnd"/>
      <w:r w:rsidRPr="008A1D61">
        <w:rPr>
          <w:sz w:val="24"/>
          <w:lang w:val="it-IT"/>
        </w:rPr>
        <w:t xml:space="preserve"> FMDF</w:t>
      </w:r>
    </w:p>
    <w:p w:rsidR="00C93267" w:rsidRPr="008A1D61" w:rsidRDefault="006C3701">
      <w:pPr>
        <w:pStyle w:val="Heading1"/>
        <w:ind w:left="119"/>
        <w:rPr>
          <w:b w:val="0"/>
          <w:lang w:val="it-IT"/>
        </w:rPr>
      </w:pPr>
      <w:r w:rsidRPr="008A1D61">
        <w:rPr>
          <w:lang w:val="it-IT"/>
        </w:rPr>
        <w:t xml:space="preserve">Validità offerta: </w:t>
      </w:r>
      <w:r w:rsidRPr="008A1D61">
        <w:rPr>
          <w:b w:val="0"/>
          <w:lang w:val="it-IT"/>
        </w:rPr>
        <w:t>90gg</w:t>
      </w:r>
    </w:p>
    <w:p w:rsidR="00C93267" w:rsidRPr="008A1D61" w:rsidRDefault="006C3701">
      <w:pPr>
        <w:pStyle w:val="Corpodeltesto"/>
        <w:spacing w:before="130" w:line="237" w:lineRule="auto"/>
        <w:ind w:left="119" w:right="365"/>
        <w:rPr>
          <w:lang w:val="it-IT"/>
        </w:rPr>
      </w:pPr>
      <w:r w:rsidRPr="008A1D61">
        <w:rPr>
          <w:b/>
          <w:spacing w:val="-10"/>
          <w:lang w:val="it-IT"/>
        </w:rPr>
        <w:t xml:space="preserve">Subappalto: </w:t>
      </w:r>
      <w:r w:rsidRPr="008A1D61">
        <w:rPr>
          <w:spacing w:val="-5"/>
          <w:lang w:val="it-IT"/>
        </w:rPr>
        <w:t xml:space="preserve">la NS </w:t>
      </w:r>
      <w:r w:rsidRPr="008A1D61">
        <w:rPr>
          <w:spacing w:val="-9"/>
          <w:lang w:val="it-IT"/>
        </w:rPr>
        <w:t xml:space="preserve">azienda potrebbe </w:t>
      </w:r>
      <w:r w:rsidRPr="008A1D61">
        <w:rPr>
          <w:spacing w:val="-5"/>
          <w:lang w:val="it-IT"/>
        </w:rPr>
        <w:t xml:space="preserve">in </w:t>
      </w:r>
      <w:r w:rsidRPr="008A1D61">
        <w:rPr>
          <w:spacing w:val="-10"/>
          <w:lang w:val="it-IT"/>
        </w:rPr>
        <w:t xml:space="preserve">concomitanza </w:t>
      </w:r>
      <w:r w:rsidRPr="008A1D61">
        <w:rPr>
          <w:spacing w:val="-7"/>
          <w:lang w:val="it-IT"/>
        </w:rPr>
        <w:t xml:space="preserve">con </w:t>
      </w:r>
      <w:r w:rsidRPr="008A1D61">
        <w:rPr>
          <w:spacing w:val="-9"/>
          <w:lang w:val="it-IT"/>
        </w:rPr>
        <w:t xml:space="preserve">altre commesse dover </w:t>
      </w:r>
      <w:r w:rsidRPr="008A1D61">
        <w:rPr>
          <w:spacing w:val="-10"/>
          <w:lang w:val="it-IT"/>
        </w:rPr>
        <w:t xml:space="preserve">subappaltare </w:t>
      </w:r>
      <w:r w:rsidRPr="008A1D61">
        <w:rPr>
          <w:spacing w:val="-7"/>
          <w:lang w:val="it-IT"/>
        </w:rPr>
        <w:t xml:space="preserve">una </w:t>
      </w:r>
      <w:r w:rsidRPr="008A1D61">
        <w:rPr>
          <w:spacing w:val="-9"/>
          <w:lang w:val="it-IT"/>
        </w:rPr>
        <w:t xml:space="preserve">parte delle </w:t>
      </w:r>
      <w:r w:rsidRPr="008A1D61">
        <w:rPr>
          <w:spacing w:val="-10"/>
          <w:lang w:val="it-IT"/>
        </w:rPr>
        <w:t xml:space="preserve">lavorazioni </w:t>
      </w:r>
      <w:r w:rsidRPr="008A1D61">
        <w:rPr>
          <w:spacing w:val="-5"/>
          <w:lang w:val="it-IT"/>
        </w:rPr>
        <w:t xml:space="preserve">di </w:t>
      </w:r>
      <w:r w:rsidRPr="008A1D61">
        <w:rPr>
          <w:spacing w:val="-10"/>
          <w:lang w:val="it-IT"/>
        </w:rPr>
        <w:t xml:space="preserve">montaggio </w:t>
      </w:r>
      <w:r w:rsidRPr="008A1D61">
        <w:rPr>
          <w:spacing w:val="-6"/>
          <w:lang w:val="it-IT"/>
        </w:rPr>
        <w:t xml:space="preserve">ad </w:t>
      </w:r>
      <w:r w:rsidRPr="008A1D61">
        <w:rPr>
          <w:spacing w:val="-7"/>
          <w:lang w:val="it-IT"/>
        </w:rPr>
        <w:t xml:space="preserve">una </w:t>
      </w:r>
      <w:r w:rsidRPr="008A1D61">
        <w:rPr>
          <w:spacing w:val="-9"/>
          <w:lang w:val="it-IT"/>
        </w:rPr>
        <w:t>seconda ditta.</w:t>
      </w:r>
    </w:p>
    <w:p w:rsidR="00C93267" w:rsidRPr="008A1D61" w:rsidRDefault="00C93267">
      <w:pPr>
        <w:pStyle w:val="Corpodeltesto"/>
        <w:rPr>
          <w:sz w:val="26"/>
          <w:lang w:val="it-IT"/>
        </w:rPr>
      </w:pPr>
    </w:p>
    <w:p w:rsidR="00C93267" w:rsidRDefault="006C3701">
      <w:pPr>
        <w:pStyle w:val="Heading1"/>
        <w:numPr>
          <w:ilvl w:val="0"/>
          <w:numId w:val="1"/>
        </w:numPr>
        <w:tabs>
          <w:tab w:val="left" w:pos="380"/>
        </w:tabs>
        <w:spacing w:before="165" w:line="274" w:lineRule="exact"/>
        <w:ind w:left="379" w:hanging="260"/>
      </w:pPr>
      <w:r>
        <w:t>GARANZIE</w:t>
      </w:r>
    </w:p>
    <w:p w:rsidR="00C93267" w:rsidRPr="008A1D61" w:rsidRDefault="006C3701">
      <w:pPr>
        <w:pStyle w:val="Corpodeltesto"/>
        <w:ind w:left="119" w:right="104"/>
        <w:rPr>
          <w:lang w:val="it-IT"/>
        </w:rPr>
      </w:pPr>
      <w:r w:rsidRPr="008A1D61">
        <w:rPr>
          <w:lang w:val="it-IT"/>
        </w:rPr>
        <w:t>La fornitura sarà eseguita a regola d’arte e sarà conforme alle normative e disposizioni legislative vigenti che disciplinano le att</w:t>
      </w:r>
      <w:r w:rsidRPr="008A1D61">
        <w:rPr>
          <w:lang w:val="it-IT"/>
        </w:rPr>
        <w:t xml:space="preserve">ività definite nella presente offerta. </w:t>
      </w:r>
      <w:proofErr w:type="spellStart"/>
      <w:r w:rsidRPr="008A1D61">
        <w:rPr>
          <w:lang w:val="it-IT"/>
        </w:rPr>
        <w:t>R.E.M.</w:t>
      </w:r>
      <w:proofErr w:type="spellEnd"/>
      <w:r w:rsidRPr="008A1D61">
        <w:rPr>
          <w:lang w:val="it-IT"/>
        </w:rPr>
        <w:t xml:space="preserve"> garantisce al riguardo ogni responsabilità per eventuali violazioni delle predette disposizioni impegnandosi a risolvere nel più breve tempo possibile ogni difetto e/o ogni violazione alla legislazione ed alle </w:t>
      </w:r>
      <w:r w:rsidRPr="008A1D61">
        <w:rPr>
          <w:lang w:val="it-IT"/>
        </w:rPr>
        <w:t>normative vigenti riscontrati nel corso del collaudo d’accettazione della fornitura.</w:t>
      </w:r>
    </w:p>
    <w:p w:rsidR="00C93267" w:rsidRPr="008A1D61" w:rsidRDefault="006C3701">
      <w:pPr>
        <w:pStyle w:val="Corpodeltesto"/>
        <w:ind w:left="119" w:right="111"/>
        <w:rPr>
          <w:lang w:val="it-IT"/>
        </w:rPr>
      </w:pPr>
      <w:r w:rsidRPr="008A1D61">
        <w:rPr>
          <w:lang w:val="it-IT"/>
        </w:rPr>
        <w:t>La garanzia assicura la sostituzione per un periodo di 24 mesi dalla data di messa in servizio del- la fornitura di tutti i particolari che risultassero difettosi per lavo</w:t>
      </w:r>
      <w:r w:rsidRPr="008A1D61">
        <w:rPr>
          <w:lang w:val="it-IT"/>
        </w:rPr>
        <w:t xml:space="preserve">razione o per qualità del materia- le o per costruzione sbagliata. La garanzia non copre guasti dovuti ad imperizia, manomissioni, da condizioni ambientali, elettriche, climatiche, chimiche e fisiche oltre i limiti prescritti o da in- </w:t>
      </w:r>
      <w:proofErr w:type="spellStart"/>
      <w:r w:rsidRPr="008A1D61">
        <w:rPr>
          <w:lang w:val="it-IT"/>
        </w:rPr>
        <w:t>terventi</w:t>
      </w:r>
      <w:proofErr w:type="spellEnd"/>
      <w:r w:rsidRPr="008A1D61">
        <w:rPr>
          <w:lang w:val="it-IT"/>
        </w:rPr>
        <w:t xml:space="preserve"> non autorizz</w:t>
      </w:r>
      <w:r w:rsidRPr="008A1D61">
        <w:rPr>
          <w:lang w:val="it-IT"/>
        </w:rPr>
        <w:t>ati.</w:t>
      </w:r>
    </w:p>
    <w:p w:rsidR="00C93267" w:rsidRPr="008A1D61" w:rsidRDefault="00C93267">
      <w:pPr>
        <w:pStyle w:val="Corpodeltesto"/>
        <w:spacing w:before="9"/>
        <w:rPr>
          <w:sz w:val="23"/>
          <w:lang w:val="it-IT"/>
        </w:rPr>
      </w:pPr>
    </w:p>
    <w:p w:rsidR="00C93267" w:rsidRPr="008A1D61" w:rsidRDefault="006C3701">
      <w:pPr>
        <w:pStyle w:val="Corpodeltesto"/>
        <w:ind w:left="119" w:firstLine="2126"/>
        <w:rPr>
          <w:lang w:val="it-IT"/>
        </w:rPr>
      </w:pPr>
      <w:r w:rsidRPr="008A1D61">
        <w:rPr>
          <w:lang w:val="it-IT"/>
        </w:rPr>
        <w:t xml:space="preserve">Rimanendo a Vs. disposizione per ogni ulteriore esigenza e necessità, </w:t>
      </w:r>
      <w:proofErr w:type="spellStart"/>
      <w:r w:rsidRPr="008A1D61">
        <w:rPr>
          <w:lang w:val="it-IT"/>
        </w:rPr>
        <w:t>co-</w:t>
      </w:r>
      <w:proofErr w:type="spellEnd"/>
      <w:r w:rsidRPr="008A1D61">
        <w:rPr>
          <w:lang w:val="it-IT"/>
        </w:rPr>
        <w:t xml:space="preserve"> </w:t>
      </w:r>
      <w:proofErr w:type="spellStart"/>
      <w:r w:rsidRPr="008A1D61">
        <w:rPr>
          <w:lang w:val="it-IT"/>
        </w:rPr>
        <w:t>gliamo</w:t>
      </w:r>
      <w:proofErr w:type="spellEnd"/>
      <w:r w:rsidRPr="008A1D61">
        <w:rPr>
          <w:lang w:val="it-IT"/>
        </w:rPr>
        <w:t xml:space="preserve"> l’occasione per porgere distinti Saluti</w:t>
      </w:r>
    </w:p>
    <w:p w:rsidR="00C93267" w:rsidRDefault="006C3701">
      <w:pPr>
        <w:pStyle w:val="Corpodeltesto"/>
        <w:spacing w:before="3"/>
        <w:rPr>
          <w:sz w:val="11"/>
        </w:rPr>
      </w:pPr>
      <w:r>
        <w:rPr>
          <w:noProof/>
          <w:lang w:val="it-IT" w:eastAsia="it-IT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4303715</wp:posOffset>
            </wp:positionH>
            <wp:positionV relativeFrom="paragraph">
              <wp:posOffset>107324</wp:posOffset>
            </wp:positionV>
            <wp:extent cx="1231106" cy="848106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06" cy="84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3267" w:rsidSect="00C93267">
      <w:pgSz w:w="11900" w:h="16840"/>
      <w:pgMar w:top="2640" w:right="1520" w:bottom="1020" w:left="780" w:header="806" w:footer="8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67" w:rsidRDefault="00C93267" w:rsidP="00C93267">
      <w:r>
        <w:separator/>
      </w:r>
    </w:p>
  </w:endnote>
  <w:endnote w:type="continuationSeparator" w:id="1">
    <w:p w:rsidR="00C93267" w:rsidRDefault="00C93267" w:rsidP="00C9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67" w:rsidRDefault="00C93267">
    <w:pPr>
      <w:pStyle w:val="Corpodeltesto"/>
      <w:spacing w:line="14" w:lineRule="auto"/>
      <w:rPr>
        <w:sz w:val="20"/>
      </w:rPr>
    </w:pPr>
    <w:r w:rsidRPr="00C932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7.5pt;margin-top:789.7pt;width:282.9pt;height:24.8pt;z-index:-6496;mso-position-horizontal-relative:page;mso-position-vertical-relative:page" filled="f" stroked="f">
          <v:textbox inset="0,0,0,0">
            <w:txbxContent>
              <w:p w:rsidR="00C93267" w:rsidRDefault="006C3701">
                <w:pPr>
                  <w:spacing w:before="10"/>
                  <w:ind w:left="50" w:right="50"/>
                  <w:jc w:val="center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 xml:space="preserve">Tel. 0775 830116 – Fax 0775 839345 – email: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info@rem-motori.it</w:t>
                  </w:r>
                  <w:r>
                    <w:rPr>
                      <w:color w:val="0000FF"/>
                      <w:sz w:val="20"/>
                    </w:rPr>
                    <w:t xml:space="preserve"> </w:t>
                  </w:r>
                </w:hyperlink>
                <w:r>
                  <w:rPr>
                    <w:b/>
                    <w:i/>
                    <w:sz w:val="20"/>
                  </w:rPr>
                  <w:t>-</w:t>
                </w:r>
              </w:p>
              <w:p w:rsidR="00C93267" w:rsidRDefault="006C3701">
                <w:pPr>
                  <w:spacing w:before="6"/>
                  <w:ind w:left="50" w:right="49"/>
                  <w:jc w:val="center"/>
                  <w:rPr>
                    <w:b/>
                    <w:i/>
                    <w:sz w:val="20"/>
                  </w:rPr>
                </w:pPr>
                <w:proofErr w:type="spellStart"/>
                <w:r>
                  <w:rPr>
                    <w:b/>
                    <w:i/>
                    <w:sz w:val="20"/>
                  </w:rPr>
                  <w:t>P.Iva</w:t>
                </w:r>
                <w:proofErr w:type="spellEnd"/>
                <w:r>
                  <w:rPr>
                    <w:b/>
                    <w:i/>
                    <w:sz w:val="20"/>
                  </w:rPr>
                  <w:t xml:space="preserve"> 02240470605 – CCIA 138995</w:t>
                </w:r>
              </w:p>
            </w:txbxContent>
          </v:textbox>
          <w10:wrap anchorx="page" anchory="page"/>
        </v:shape>
      </w:pict>
    </w:r>
    <w:r w:rsidRPr="00C93267">
      <w:pict>
        <v:shape id="_x0000_s1025" type="#_x0000_t202" style="position:absolute;margin-left:422.8pt;margin-top:806.5pt;width:9pt;height:13.05pt;z-index:-6472;mso-position-horizontal-relative:page;mso-position-vertical-relative:page" filled="f" stroked="f">
          <v:textbox inset="0,0,0,0">
            <w:txbxContent>
              <w:p w:rsidR="00C93267" w:rsidRDefault="00C93267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C3701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3701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67" w:rsidRDefault="00C93267" w:rsidP="00C93267">
      <w:r>
        <w:separator/>
      </w:r>
    </w:p>
  </w:footnote>
  <w:footnote w:type="continuationSeparator" w:id="1">
    <w:p w:rsidR="00C93267" w:rsidRDefault="00C93267" w:rsidP="00C9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67" w:rsidRDefault="00C93267">
    <w:pPr>
      <w:pStyle w:val="Corpodeltesto"/>
      <w:spacing w:line="14" w:lineRule="auto"/>
      <w:rPr>
        <w:sz w:val="20"/>
      </w:rPr>
    </w:pPr>
    <w:r w:rsidRPr="00C932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23pt;margin-top:75.5pt;width:6.65pt;height:27.6pt;z-index:-6592;mso-position-horizontal-relative:page;mso-position-vertical-relative:page" filled="f" stroked="f">
          <v:textbox inset="0,0,0,0">
            <w:txbxContent>
              <w:p w:rsidR="00C93267" w:rsidRDefault="006C3701">
                <w:pPr>
                  <w:spacing w:line="221" w:lineRule="exact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w w:val="99"/>
                    <w:sz w:val="20"/>
                  </w:rPr>
                  <w:t>V</w:t>
                </w:r>
              </w:p>
              <w:p w:rsidR="00C93267" w:rsidRDefault="006C3701">
                <w:pPr>
                  <w:spacing w:before="101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w w:val="99"/>
                    <w:sz w:val="20"/>
                  </w:rPr>
                  <w:t>T</w:t>
                </w:r>
              </w:p>
            </w:txbxContent>
          </v:textbox>
          <w10:wrap anchorx="page" anchory="page"/>
        </v:shape>
      </w:pict>
    </w:r>
    <w:r w:rsidR="006C3701">
      <w:rPr>
        <w:noProof/>
        <w:lang w:val="it-IT" w:eastAsia="it-IT"/>
      </w:rPr>
      <w:drawing>
        <wp:anchor distT="0" distB="0" distL="0" distR="0" simplePos="0" relativeHeight="268428887" behindDoc="1" locked="0" layoutInCell="1" allowOverlap="1">
          <wp:simplePos x="0" y="0"/>
          <wp:positionH relativeFrom="page">
            <wp:posOffset>582168</wp:posOffset>
          </wp:positionH>
          <wp:positionV relativeFrom="page">
            <wp:posOffset>512058</wp:posOffset>
          </wp:positionV>
          <wp:extent cx="1004477" cy="9875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4477" cy="987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3267">
      <w:pict>
        <v:group id="_x0000_s1028" style="position:absolute;margin-left:5in;margin-top:45pt;width:86.55pt;height:87pt;z-index:-6544;mso-position-horizontal-relative:page;mso-position-vertical-relative:page" coordorigin="7200,900" coordsize="1731,1740">
          <v:rect id="_x0000_s1031" style="position:absolute;left:7320;top:1020;width:1611;height:1620" fillcolor="#7f7f7f" stroked="f"/>
          <v:rect id="_x0000_s1030" style="position:absolute;left:7200;top:900;width:1611;height:1620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7344;top:972;width:1323;height:1359">
            <v:imagedata r:id="rId2" o:title=""/>
          </v:shape>
          <w10:wrap anchorx="page" anchory="page"/>
        </v:group>
      </w:pict>
    </w:r>
    <w:r w:rsidRPr="00C93267">
      <w:pict>
        <v:shape id="_x0000_s1027" type="#_x0000_t202" style="position:absolute;margin-left:128.1pt;margin-top:44.7pt;width:165.75pt;height:59.4pt;z-index:-6520;mso-position-horizontal-relative:page;mso-position-vertical-relative:page" filled="f" stroked="f">
          <v:textbox inset="0,0,0,0">
            <w:txbxContent>
              <w:p w:rsidR="00C93267" w:rsidRPr="008A1D61" w:rsidRDefault="006C3701">
                <w:pPr>
                  <w:tabs>
                    <w:tab w:val="left" w:pos="1567"/>
                  </w:tabs>
                  <w:ind w:left="39"/>
                  <w:rPr>
                    <w:b/>
                    <w:i/>
                    <w:sz w:val="44"/>
                    <w:lang w:val="it-IT"/>
                  </w:rPr>
                </w:pPr>
                <w:proofErr w:type="spellStart"/>
                <w:r w:rsidRPr="008A1D61">
                  <w:rPr>
                    <w:b/>
                    <w:i/>
                    <w:shadow/>
                    <w:color w:val="FF0000"/>
                    <w:sz w:val="44"/>
                    <w:lang w:val="it-IT"/>
                  </w:rPr>
                  <w:t>R.E.M.</w:t>
                </w:r>
                <w:proofErr w:type="spellEnd"/>
                <w:r w:rsidRPr="008A1D61">
                  <w:rPr>
                    <w:b/>
                    <w:i/>
                    <w:color w:val="FF0000"/>
                    <w:sz w:val="44"/>
                    <w:lang w:val="it-IT"/>
                  </w:rPr>
                  <w:tab/>
                </w:r>
                <w:r w:rsidRPr="008A1D61">
                  <w:rPr>
                    <w:b/>
                    <w:i/>
                    <w:shadow/>
                    <w:color w:val="FF0000"/>
                    <w:sz w:val="44"/>
                    <w:lang w:val="it-IT"/>
                  </w:rPr>
                  <w:t>s.r.l.</w:t>
                </w:r>
              </w:p>
              <w:p w:rsidR="00C93267" w:rsidRPr="008A1D61" w:rsidRDefault="006C3701">
                <w:pPr>
                  <w:spacing w:before="21" w:line="332" w:lineRule="exact"/>
                  <w:ind w:left="20" w:right="-1" w:firstLine="9"/>
                  <w:rPr>
                    <w:b/>
                    <w:i/>
                    <w:sz w:val="20"/>
                    <w:lang w:val="it-IT"/>
                  </w:rPr>
                </w:pPr>
                <w:proofErr w:type="spellStart"/>
                <w:r w:rsidRPr="008A1D61">
                  <w:rPr>
                    <w:b/>
                    <w:i/>
                    <w:sz w:val="20"/>
                    <w:lang w:val="it-IT"/>
                  </w:rPr>
                  <w:t>ia</w:t>
                </w:r>
                <w:proofErr w:type="spellEnd"/>
                <w:r w:rsidRPr="008A1D61">
                  <w:rPr>
                    <w:b/>
                    <w:i/>
                    <w:sz w:val="20"/>
                    <w:lang w:val="it-IT"/>
                  </w:rPr>
                  <w:t xml:space="preserve"> </w:t>
                </w:r>
                <w:proofErr w:type="spellStart"/>
                <w:r w:rsidRPr="008A1D61">
                  <w:rPr>
                    <w:b/>
                    <w:i/>
                    <w:sz w:val="20"/>
                    <w:lang w:val="it-IT"/>
                  </w:rPr>
                  <w:t>Ferruccia</w:t>
                </w:r>
                <w:proofErr w:type="spellEnd"/>
                <w:r w:rsidRPr="008A1D61">
                  <w:rPr>
                    <w:b/>
                    <w:i/>
                    <w:sz w:val="20"/>
                    <w:lang w:val="it-IT"/>
                  </w:rPr>
                  <w:t>, 16/</w:t>
                </w:r>
                <w:proofErr w:type="spellStart"/>
                <w:r w:rsidRPr="008A1D61">
                  <w:rPr>
                    <w:b/>
                    <w:i/>
                    <w:sz w:val="20"/>
                    <w:lang w:val="it-IT"/>
                  </w:rPr>
                  <w:t>A–</w:t>
                </w:r>
                <w:proofErr w:type="spellEnd"/>
                <w:r w:rsidRPr="008A1D61">
                  <w:rPr>
                    <w:b/>
                    <w:i/>
                    <w:sz w:val="20"/>
                    <w:lang w:val="it-IT"/>
                  </w:rPr>
                  <w:t xml:space="preserve"> 03010 </w:t>
                </w:r>
                <w:proofErr w:type="spellStart"/>
                <w:r w:rsidRPr="008A1D61">
                  <w:rPr>
                    <w:b/>
                    <w:i/>
                    <w:sz w:val="20"/>
                    <w:lang w:val="it-IT"/>
                  </w:rPr>
                  <w:t>Patrica</w:t>
                </w:r>
                <w:proofErr w:type="spellEnd"/>
                <w:r w:rsidRPr="008A1D61">
                  <w:rPr>
                    <w:b/>
                    <w:i/>
                    <w:sz w:val="20"/>
                    <w:lang w:val="it-IT"/>
                  </w:rPr>
                  <w:t xml:space="preserve"> (FR) </w:t>
                </w:r>
                <w:proofErr w:type="spellStart"/>
                <w:r w:rsidRPr="008A1D61">
                  <w:rPr>
                    <w:b/>
                    <w:i/>
                    <w:sz w:val="20"/>
                    <w:lang w:val="it-IT"/>
                  </w:rPr>
                  <w:t>el</w:t>
                </w:r>
                <w:proofErr w:type="spellEnd"/>
                <w:r w:rsidRPr="008A1D61">
                  <w:rPr>
                    <w:b/>
                    <w:i/>
                    <w:sz w:val="20"/>
                    <w:lang w:val="it-IT"/>
                  </w:rPr>
                  <w:t>. 0775 830116 – Fax 0775 839345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9E5"/>
    <w:multiLevelType w:val="hybridMultilevel"/>
    <w:tmpl w:val="FBA80584"/>
    <w:lvl w:ilvl="0" w:tplc="184EEA6A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99"/>
        <w:sz w:val="24"/>
        <w:szCs w:val="24"/>
      </w:rPr>
    </w:lvl>
    <w:lvl w:ilvl="1" w:tplc="9EAEECDA">
      <w:numFmt w:val="bullet"/>
      <w:lvlText w:val="•"/>
      <w:lvlJc w:val="left"/>
      <w:pPr>
        <w:ind w:left="1320" w:hanging="284"/>
      </w:pPr>
      <w:rPr>
        <w:rFonts w:hint="default"/>
      </w:rPr>
    </w:lvl>
    <w:lvl w:ilvl="2" w:tplc="ED5C96D8">
      <w:numFmt w:val="bullet"/>
      <w:lvlText w:val="•"/>
      <w:lvlJc w:val="left"/>
      <w:pPr>
        <w:ind w:left="2240" w:hanging="284"/>
      </w:pPr>
      <w:rPr>
        <w:rFonts w:hint="default"/>
      </w:rPr>
    </w:lvl>
    <w:lvl w:ilvl="3" w:tplc="575E0990">
      <w:numFmt w:val="bullet"/>
      <w:lvlText w:val="•"/>
      <w:lvlJc w:val="left"/>
      <w:pPr>
        <w:ind w:left="3160" w:hanging="284"/>
      </w:pPr>
      <w:rPr>
        <w:rFonts w:hint="default"/>
      </w:rPr>
    </w:lvl>
    <w:lvl w:ilvl="4" w:tplc="20C470D6">
      <w:numFmt w:val="bullet"/>
      <w:lvlText w:val="•"/>
      <w:lvlJc w:val="left"/>
      <w:pPr>
        <w:ind w:left="4080" w:hanging="284"/>
      </w:pPr>
      <w:rPr>
        <w:rFonts w:hint="default"/>
      </w:rPr>
    </w:lvl>
    <w:lvl w:ilvl="5" w:tplc="4B509A80">
      <w:numFmt w:val="bullet"/>
      <w:lvlText w:val="•"/>
      <w:lvlJc w:val="left"/>
      <w:pPr>
        <w:ind w:left="5000" w:hanging="284"/>
      </w:pPr>
      <w:rPr>
        <w:rFonts w:hint="default"/>
      </w:rPr>
    </w:lvl>
    <w:lvl w:ilvl="6" w:tplc="B07866EC">
      <w:numFmt w:val="bullet"/>
      <w:lvlText w:val="•"/>
      <w:lvlJc w:val="left"/>
      <w:pPr>
        <w:ind w:left="5920" w:hanging="284"/>
      </w:pPr>
      <w:rPr>
        <w:rFonts w:hint="default"/>
      </w:rPr>
    </w:lvl>
    <w:lvl w:ilvl="7" w:tplc="D61A6124">
      <w:numFmt w:val="bullet"/>
      <w:lvlText w:val="•"/>
      <w:lvlJc w:val="left"/>
      <w:pPr>
        <w:ind w:left="6840" w:hanging="284"/>
      </w:pPr>
      <w:rPr>
        <w:rFonts w:hint="default"/>
      </w:rPr>
    </w:lvl>
    <w:lvl w:ilvl="8" w:tplc="30B4BC0C">
      <w:numFmt w:val="bullet"/>
      <w:lvlText w:val="•"/>
      <w:lvlJc w:val="left"/>
      <w:pPr>
        <w:ind w:left="7760" w:hanging="284"/>
      </w:pPr>
      <w:rPr>
        <w:rFonts w:hint="default"/>
      </w:rPr>
    </w:lvl>
  </w:abstractNum>
  <w:abstractNum w:abstractNumId="1">
    <w:nsid w:val="4E2C274F"/>
    <w:multiLevelType w:val="hybridMultilevel"/>
    <w:tmpl w:val="139814D2"/>
    <w:lvl w:ilvl="0" w:tplc="0E121C46">
      <w:start w:val="2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24E4C5A">
      <w:numFmt w:val="none"/>
      <w:lvlText w:val=""/>
      <w:lvlJc w:val="left"/>
      <w:pPr>
        <w:tabs>
          <w:tab w:val="num" w:pos="360"/>
        </w:tabs>
      </w:pPr>
    </w:lvl>
    <w:lvl w:ilvl="2" w:tplc="75D01092">
      <w:numFmt w:val="none"/>
      <w:lvlText w:val=""/>
      <w:lvlJc w:val="left"/>
      <w:pPr>
        <w:tabs>
          <w:tab w:val="num" w:pos="360"/>
        </w:tabs>
      </w:pPr>
    </w:lvl>
    <w:lvl w:ilvl="3" w:tplc="30C09C72">
      <w:numFmt w:val="bullet"/>
      <w:lvlText w:val=""/>
      <w:lvlJc w:val="left"/>
      <w:pPr>
        <w:ind w:left="1197" w:hanging="358"/>
      </w:pPr>
      <w:rPr>
        <w:rFonts w:ascii="Symbol" w:eastAsia="Symbol" w:hAnsi="Symbol" w:cs="Symbol" w:hint="default"/>
        <w:w w:val="99"/>
        <w:sz w:val="24"/>
        <w:szCs w:val="24"/>
      </w:rPr>
    </w:lvl>
    <w:lvl w:ilvl="4" w:tplc="3FC4ABD4">
      <w:numFmt w:val="bullet"/>
      <w:lvlText w:val="•"/>
      <w:lvlJc w:val="left"/>
      <w:pPr>
        <w:ind w:left="1200" w:hanging="358"/>
      </w:pPr>
      <w:rPr>
        <w:rFonts w:hint="default"/>
      </w:rPr>
    </w:lvl>
    <w:lvl w:ilvl="5" w:tplc="62EC86E4">
      <w:numFmt w:val="bullet"/>
      <w:lvlText w:val="•"/>
      <w:lvlJc w:val="left"/>
      <w:pPr>
        <w:ind w:left="2600" w:hanging="358"/>
      </w:pPr>
      <w:rPr>
        <w:rFonts w:hint="default"/>
      </w:rPr>
    </w:lvl>
    <w:lvl w:ilvl="6" w:tplc="735CF528">
      <w:numFmt w:val="bullet"/>
      <w:lvlText w:val="•"/>
      <w:lvlJc w:val="left"/>
      <w:pPr>
        <w:ind w:left="4000" w:hanging="358"/>
      </w:pPr>
      <w:rPr>
        <w:rFonts w:hint="default"/>
      </w:rPr>
    </w:lvl>
    <w:lvl w:ilvl="7" w:tplc="C6ECF52A">
      <w:numFmt w:val="bullet"/>
      <w:lvlText w:val="•"/>
      <w:lvlJc w:val="left"/>
      <w:pPr>
        <w:ind w:left="5400" w:hanging="358"/>
      </w:pPr>
      <w:rPr>
        <w:rFonts w:hint="default"/>
      </w:rPr>
    </w:lvl>
    <w:lvl w:ilvl="8" w:tplc="F05A425A">
      <w:numFmt w:val="bullet"/>
      <w:lvlText w:val="•"/>
      <w:lvlJc w:val="left"/>
      <w:pPr>
        <w:ind w:left="6800" w:hanging="358"/>
      </w:pPr>
      <w:rPr>
        <w:rFonts w:hint="default"/>
      </w:rPr>
    </w:lvl>
  </w:abstractNum>
  <w:abstractNum w:abstractNumId="2">
    <w:nsid w:val="691B0F6A"/>
    <w:multiLevelType w:val="hybridMultilevel"/>
    <w:tmpl w:val="EBBC2BB8"/>
    <w:lvl w:ilvl="0" w:tplc="BBD4260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DC26C6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ED3815BA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FC387EE2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18944776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EC3A0914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C4AA2B7A"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59BE386E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459E499C"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3">
    <w:nsid w:val="70995E7D"/>
    <w:multiLevelType w:val="hybridMultilevel"/>
    <w:tmpl w:val="745A0C1E"/>
    <w:lvl w:ilvl="0" w:tplc="377E48E0">
      <w:start w:val="4"/>
      <w:numFmt w:val="decimal"/>
      <w:lvlText w:val="%1)"/>
      <w:lvlJc w:val="left"/>
      <w:pPr>
        <w:ind w:left="907" w:hanging="7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FA21150">
      <w:start w:val="1"/>
      <w:numFmt w:val="decimal"/>
      <w:lvlText w:val="%2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800CE3EE">
      <w:numFmt w:val="bullet"/>
      <w:lvlText w:val="•"/>
      <w:lvlJc w:val="left"/>
      <w:pPr>
        <w:ind w:left="1866" w:hanging="348"/>
      </w:pPr>
      <w:rPr>
        <w:rFonts w:hint="default"/>
      </w:rPr>
    </w:lvl>
    <w:lvl w:ilvl="3" w:tplc="AE80FB9A">
      <w:numFmt w:val="bullet"/>
      <w:lvlText w:val="•"/>
      <w:lvlJc w:val="left"/>
      <w:pPr>
        <w:ind w:left="2833" w:hanging="348"/>
      </w:pPr>
      <w:rPr>
        <w:rFonts w:hint="default"/>
      </w:rPr>
    </w:lvl>
    <w:lvl w:ilvl="4" w:tplc="0388C4BA">
      <w:numFmt w:val="bullet"/>
      <w:lvlText w:val="•"/>
      <w:lvlJc w:val="left"/>
      <w:pPr>
        <w:ind w:left="3800" w:hanging="348"/>
      </w:pPr>
      <w:rPr>
        <w:rFonts w:hint="default"/>
      </w:rPr>
    </w:lvl>
    <w:lvl w:ilvl="5" w:tplc="BC5C8910">
      <w:numFmt w:val="bullet"/>
      <w:lvlText w:val="•"/>
      <w:lvlJc w:val="left"/>
      <w:pPr>
        <w:ind w:left="4766" w:hanging="348"/>
      </w:pPr>
      <w:rPr>
        <w:rFonts w:hint="default"/>
      </w:rPr>
    </w:lvl>
    <w:lvl w:ilvl="6" w:tplc="A0BE3984">
      <w:numFmt w:val="bullet"/>
      <w:lvlText w:val="•"/>
      <w:lvlJc w:val="left"/>
      <w:pPr>
        <w:ind w:left="5733" w:hanging="348"/>
      </w:pPr>
      <w:rPr>
        <w:rFonts w:hint="default"/>
      </w:rPr>
    </w:lvl>
    <w:lvl w:ilvl="7" w:tplc="F3522206">
      <w:numFmt w:val="bullet"/>
      <w:lvlText w:val="•"/>
      <w:lvlJc w:val="left"/>
      <w:pPr>
        <w:ind w:left="6700" w:hanging="348"/>
      </w:pPr>
      <w:rPr>
        <w:rFonts w:hint="default"/>
      </w:rPr>
    </w:lvl>
    <w:lvl w:ilvl="8" w:tplc="8B6639CC">
      <w:numFmt w:val="bullet"/>
      <w:lvlText w:val="•"/>
      <w:lvlJc w:val="left"/>
      <w:pPr>
        <w:ind w:left="7666" w:hanging="34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93267"/>
    <w:rsid w:val="006C3701"/>
    <w:rsid w:val="008A1D61"/>
    <w:rsid w:val="00AE2074"/>
    <w:rsid w:val="00C9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326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326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93267"/>
    <w:pPr>
      <w:spacing w:before="120"/>
      <w:ind w:left="82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93267"/>
    <w:pPr>
      <w:ind w:left="828" w:hanging="360"/>
    </w:pPr>
  </w:style>
  <w:style w:type="paragraph" w:customStyle="1" w:styleId="TableParagraph">
    <w:name w:val="Table Paragraph"/>
    <w:basedOn w:val="Normale"/>
    <w:uiPriority w:val="1"/>
    <w:qFormat/>
    <w:rsid w:val="00C932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m-moto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REM 2019_0278 RILANCIATA FCA CASSINO CTA</dc:title>
  <dc:creator>ut</dc:creator>
  <cp:lastModifiedBy>Utente 3</cp:lastModifiedBy>
  <cp:revision>3</cp:revision>
  <cp:lastPrinted>2019-05-16T09:59:00Z</cp:lastPrinted>
  <dcterms:created xsi:type="dcterms:W3CDTF">2019-05-16T09:59:00Z</dcterms:created>
  <dcterms:modified xsi:type="dcterms:W3CDTF">2019-05-16T10:00:00Z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2019-05-16T00:00:00Z</vt:filetime>
  </property>
</Properties>
</file>