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1D" w:rsidRDefault="0018251D" w:rsidP="0018251D">
      <w:pPr>
        <w:jc w:val="both"/>
        <w:rPr>
          <w:rFonts w:ascii="Calibri Light" w:hAnsi="Calibri Light"/>
          <w:b/>
          <w:bCs/>
          <w:u w:val="single"/>
        </w:rPr>
      </w:pPr>
    </w:p>
    <w:p w:rsidR="0018251D" w:rsidRDefault="0018251D" w:rsidP="0018251D">
      <w:pPr>
        <w:jc w:val="both"/>
        <w:rPr>
          <w:rFonts w:ascii="Calibri Light" w:hAnsi="Calibri Light"/>
        </w:rPr>
      </w:pPr>
      <w:r>
        <w:rPr>
          <w:rFonts w:ascii="Calibri Light" w:hAnsi="Calibri Light"/>
          <w:b/>
          <w:bCs/>
          <w:u w:val="single"/>
        </w:rPr>
        <w:t>Spett.</w:t>
      </w:r>
      <w:proofErr w:type="gramStart"/>
      <w:r>
        <w:rPr>
          <w:rFonts w:ascii="Calibri Light" w:hAnsi="Calibri Light"/>
          <w:b/>
          <w:bCs/>
          <w:u w:val="single"/>
          <w:vertAlign w:val="superscript"/>
        </w:rPr>
        <w:t>le</w:t>
      </w:r>
      <w:r>
        <w:rPr>
          <w:rFonts w:ascii="Calibri Light" w:hAnsi="Calibri Light"/>
          <w:u w:val="single"/>
        </w:rPr>
        <w:t xml:space="preserve"> </w:t>
      </w:r>
      <w:r>
        <w:rPr>
          <w:rFonts w:ascii="Calibri Light" w:hAnsi="Calibri Light"/>
          <w:b/>
          <w:bCs/>
          <w:u w:val="single"/>
        </w:rPr>
        <w:t>ditta</w:t>
      </w:r>
      <w:proofErr w:type="gramEnd"/>
      <w:r>
        <w:rPr>
          <w:rFonts w:ascii="Calibri Light" w:hAnsi="Calibri Light"/>
          <w:b/>
          <w:bCs/>
          <w:u w:val="single"/>
        </w:rPr>
        <w:t xml:space="preserve"> </w:t>
      </w:r>
    </w:p>
    <w:p w:rsidR="0018251D" w:rsidRDefault="0018251D" w:rsidP="0018251D">
      <w:pPr>
        <w:spacing w:before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Con riferimento all’oggetto, si richiede un Vs sopralluogo di verifica per eseguire misurazioni in campo (misure di isolamento e misure di continuità dell’avvolgimento) per la valutazione dell’eventuale danno elettrico di n.2 motori, n.2 e n.4, installati presso l’impianto in oggetto, sito nel Comune di Latina in località </w:t>
      </w:r>
      <w:proofErr w:type="spellStart"/>
      <w:proofErr w:type="gramStart"/>
      <w:r>
        <w:rPr>
          <w:rFonts w:ascii="Calibri Light" w:hAnsi="Calibri Light"/>
        </w:rPr>
        <w:t>B.go</w:t>
      </w:r>
      <w:proofErr w:type="spellEnd"/>
      <w:proofErr w:type="gram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Faiti</w:t>
      </w:r>
      <w:proofErr w:type="spellEnd"/>
      <w:r>
        <w:rPr>
          <w:rFonts w:ascii="Calibri Light" w:hAnsi="Calibri Light"/>
        </w:rPr>
        <w:t>,</w:t>
      </w:r>
      <w:r>
        <w:rPr>
          <w:rFonts w:ascii="Candara" w:hAnsi="Candara"/>
          <w:sz w:val="24"/>
          <w:szCs w:val="24"/>
        </w:rPr>
        <w:t xml:space="preserve"> </w:t>
      </w:r>
      <w:r>
        <w:rPr>
          <w:rFonts w:ascii="Calibri Light" w:hAnsi="Calibri Light"/>
        </w:rPr>
        <w:t xml:space="preserve">coordinate </w:t>
      </w:r>
      <w:proofErr w:type="spellStart"/>
      <w:r>
        <w:rPr>
          <w:rFonts w:ascii="Calibri Light" w:hAnsi="Calibri Light"/>
        </w:rPr>
        <w:t>GoogleMaps</w:t>
      </w:r>
      <w:proofErr w:type="spellEnd"/>
      <w:r>
        <w:rPr>
          <w:rFonts w:ascii="Calibri Light" w:hAnsi="Calibri Light"/>
        </w:rPr>
        <w:t xml:space="preserve"> 41.471701, 12.990702.</w:t>
      </w:r>
    </w:p>
    <w:p w:rsidR="0018251D" w:rsidRDefault="0018251D" w:rsidP="0018251D">
      <w:pPr>
        <w:spacing w:before="1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Le caratteristiche tecniche dei motori sono:</w:t>
      </w:r>
    </w:p>
    <w:p w:rsidR="0018251D" w:rsidRDefault="0018251D" w:rsidP="0018251D">
      <w:pPr>
        <w:numPr>
          <w:ilvl w:val="0"/>
          <w:numId w:val="1"/>
        </w:numPr>
        <w:jc w:val="both"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</w:rPr>
        <w:t>Motori</w:t>
      </w:r>
      <w:r>
        <w:rPr>
          <w:rFonts w:ascii="Calibri Light" w:eastAsia="Times New Roman" w:hAnsi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/>
        </w:rPr>
        <w:t>Brown</w:t>
      </w:r>
      <w:proofErr w:type="spellEnd"/>
      <w:r>
        <w:rPr>
          <w:rFonts w:ascii="Calibri Light" w:eastAsia="Times New Roman" w:hAnsi="Calibri Light"/>
        </w:rPr>
        <w:t xml:space="preserve"> </w:t>
      </w:r>
      <w:proofErr w:type="spellStart"/>
      <w:r>
        <w:rPr>
          <w:rFonts w:ascii="Calibri Light" w:eastAsia="Times New Roman" w:hAnsi="Calibri Light"/>
        </w:rPr>
        <w:t>Boveri</w:t>
      </w:r>
      <w:proofErr w:type="spellEnd"/>
      <w:r>
        <w:rPr>
          <w:rFonts w:ascii="Calibri Light" w:eastAsia="Times New Roman" w:hAnsi="Calibri Light"/>
        </w:rPr>
        <w:t xml:space="preserve"> - n.2 matricola FL 949205 e n.4 matricola FL 949207;</w:t>
      </w:r>
    </w:p>
    <w:p w:rsidR="0018251D" w:rsidRDefault="0018251D" w:rsidP="0018251D">
      <w:pPr>
        <w:numPr>
          <w:ilvl w:val="0"/>
          <w:numId w:val="1"/>
        </w:numPr>
        <w:jc w:val="both"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</w:rPr>
        <w:t xml:space="preserve">Potenza </w:t>
      </w:r>
      <w:proofErr w:type="spellStart"/>
      <w:r>
        <w:rPr>
          <w:rFonts w:ascii="Calibri Light" w:eastAsia="Times New Roman" w:hAnsi="Calibri Light"/>
        </w:rPr>
        <w:t>Kw</w:t>
      </w:r>
      <w:proofErr w:type="spellEnd"/>
      <w:r>
        <w:rPr>
          <w:rFonts w:ascii="Calibri Light" w:eastAsia="Times New Roman" w:hAnsi="Calibri Light"/>
        </w:rPr>
        <w:t xml:space="preserve"> 160 - Tensione Volt 400;</w:t>
      </w:r>
    </w:p>
    <w:p w:rsidR="0018251D" w:rsidRDefault="0018251D" w:rsidP="0018251D">
      <w:pPr>
        <w:numPr>
          <w:ilvl w:val="0"/>
          <w:numId w:val="1"/>
        </w:numPr>
        <w:jc w:val="both"/>
        <w:rPr>
          <w:rFonts w:ascii="Calibri Light" w:eastAsia="Times New Roman" w:hAnsi="Calibri Light"/>
        </w:rPr>
      </w:pPr>
      <w:proofErr w:type="spellStart"/>
      <w:r>
        <w:rPr>
          <w:rFonts w:ascii="Calibri Light" w:eastAsia="Times New Roman" w:hAnsi="Calibri Light"/>
        </w:rPr>
        <w:t>Amp</w:t>
      </w:r>
      <w:proofErr w:type="spellEnd"/>
      <w:r>
        <w:rPr>
          <w:rFonts w:ascii="Calibri Light" w:eastAsia="Times New Roman" w:hAnsi="Calibri Light"/>
        </w:rPr>
        <w:t>. 297, Hz 50, giri/min. 1470.</w:t>
      </w:r>
    </w:p>
    <w:p w:rsidR="0018251D" w:rsidRDefault="0018251D" w:rsidP="0018251D">
      <w:pPr>
        <w:spacing w:before="1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Per il sopralluogo, da farsi entro e non oltre il giorno 10/04/2019, contattare il Capo Settore Impianti PI Domenico D’Antonio al numero 335/1819891 o in alternativa il collaboratore tecnico PI Michele Giordani al numero 335/1819919.</w:t>
      </w:r>
    </w:p>
    <w:p w:rsidR="0018251D" w:rsidRDefault="0018251D" w:rsidP="0018251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verifica richiesta è tesa ad acquisire un preventivo di spesa, non vincolante per l’Ente.</w:t>
      </w:r>
    </w:p>
    <w:p w:rsidR="0018251D" w:rsidRDefault="0018251D" w:rsidP="0018251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Il preventivo di spesa dovrà essere </w:t>
      </w:r>
      <w:r>
        <w:rPr>
          <w:rFonts w:ascii="Calibri Light" w:hAnsi="Calibri Light"/>
          <w:b/>
          <w:bCs/>
          <w:u w:val="single"/>
        </w:rPr>
        <w:t>fornito separatamente per ogni singolo motore</w:t>
      </w:r>
      <w:r>
        <w:rPr>
          <w:rFonts w:ascii="Calibri Light" w:hAnsi="Calibri Light"/>
        </w:rPr>
        <w:t xml:space="preserve">, per la successiva approvazione del Consorzio a procedere alla riparazione </w:t>
      </w:r>
      <w:proofErr w:type="gramStart"/>
      <w:r>
        <w:rPr>
          <w:rFonts w:ascii="Calibri Light" w:hAnsi="Calibri Light"/>
        </w:rPr>
        <w:t>dei n.</w:t>
      </w:r>
      <w:proofErr w:type="gramEnd"/>
      <w:r>
        <w:rPr>
          <w:rFonts w:ascii="Calibri Light" w:hAnsi="Calibri Light"/>
        </w:rPr>
        <w:t xml:space="preserve">2 motori. </w:t>
      </w:r>
    </w:p>
    <w:p w:rsidR="0018251D" w:rsidRDefault="0018251D" w:rsidP="0018251D">
      <w:pPr>
        <w:spacing w:before="1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preventivo di spesa dovrà contenere:</w:t>
      </w:r>
    </w:p>
    <w:p w:rsidR="0018251D" w:rsidRDefault="0018251D" w:rsidP="0018251D">
      <w:pPr>
        <w:numPr>
          <w:ilvl w:val="0"/>
          <w:numId w:val="2"/>
        </w:numPr>
        <w:jc w:val="both"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</w:rPr>
        <w:t>i valori delle misure di isolamento e misure di continuità dell’avvolgimento rilevate durante il sopralluogo;</w:t>
      </w:r>
    </w:p>
    <w:p w:rsidR="0018251D" w:rsidRDefault="0018251D" w:rsidP="0018251D">
      <w:pPr>
        <w:numPr>
          <w:ilvl w:val="0"/>
          <w:numId w:val="2"/>
        </w:numPr>
        <w:jc w:val="both"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</w:rPr>
        <w:t>l’elenco delle singole lavorazioni (elettriche e/o meccaniche) necessarie al ripristino dell’efficienza di ogni singolo motore;</w:t>
      </w:r>
    </w:p>
    <w:p w:rsidR="0018251D" w:rsidRDefault="0018251D" w:rsidP="0018251D">
      <w:pPr>
        <w:numPr>
          <w:ilvl w:val="0"/>
          <w:numId w:val="2"/>
        </w:numPr>
        <w:jc w:val="both"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</w:rPr>
        <w:t>la quantificazione economica delle singole lavorazioni necessarie (elettriche e/o meccaniche);</w:t>
      </w:r>
    </w:p>
    <w:p w:rsidR="0018251D" w:rsidRDefault="0018251D" w:rsidP="0018251D">
      <w:pPr>
        <w:numPr>
          <w:ilvl w:val="0"/>
          <w:numId w:val="2"/>
        </w:numPr>
        <w:jc w:val="both"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</w:rPr>
        <w:t>il tempo per l’esecuzione delle lavorazioni;</w:t>
      </w:r>
    </w:p>
    <w:p w:rsidR="0018251D" w:rsidRDefault="0018251D" w:rsidP="0018251D">
      <w:pPr>
        <w:numPr>
          <w:ilvl w:val="0"/>
          <w:numId w:val="2"/>
        </w:numPr>
        <w:jc w:val="both"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</w:rPr>
        <w:t>il ritiro e la riconsegna.</w:t>
      </w:r>
    </w:p>
    <w:p w:rsidR="0018251D" w:rsidRDefault="0018251D" w:rsidP="0018251D">
      <w:pPr>
        <w:spacing w:before="1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preventivo di spesa sarà positivamente valutato sul prezzo, sulla tipologia di ricambistica offerta e, in particolare, sulla tempistica di riparazione e riconsegna.</w:t>
      </w:r>
    </w:p>
    <w:p w:rsidR="0018251D" w:rsidRDefault="0018251D" w:rsidP="0018251D">
      <w:pPr>
        <w:jc w:val="both"/>
        <w:rPr>
          <w:rFonts w:ascii="Candara" w:hAnsi="Candara"/>
          <w:sz w:val="24"/>
          <w:szCs w:val="24"/>
        </w:rPr>
      </w:pPr>
      <w:r>
        <w:rPr>
          <w:rFonts w:ascii="Calibri Light" w:hAnsi="Calibri Light"/>
        </w:rPr>
        <w:t xml:space="preserve">Il preventivo di spesa dovrà pervenire all’indirizzo </w:t>
      </w:r>
      <w:proofErr w:type="spellStart"/>
      <w:r>
        <w:rPr>
          <w:rFonts w:ascii="Calibri Light" w:hAnsi="Calibri Light"/>
        </w:rPr>
        <w:t>pec</w:t>
      </w:r>
      <w:proofErr w:type="spellEnd"/>
      <w:r>
        <w:rPr>
          <w:rFonts w:ascii="Calibri Light" w:hAnsi="Calibri Light"/>
        </w:rPr>
        <w:t xml:space="preserve"> </w:t>
      </w:r>
      <w:hyperlink r:id="rId5" w:history="1">
        <w:r>
          <w:rPr>
            <w:rStyle w:val="Collegamentoipertestuale"/>
            <w:rFonts w:ascii="Candara" w:hAnsi="Candara"/>
            <w:color w:val="auto"/>
            <w:sz w:val="24"/>
            <w:szCs w:val="24"/>
          </w:rPr>
          <w:t>bonifica.gare@pec.it</w:t>
        </w:r>
      </w:hyperlink>
      <w:r>
        <w:rPr>
          <w:rFonts w:ascii="Calibri Light" w:hAnsi="Calibri Light"/>
        </w:rPr>
        <w:t>, entro e non oltre le ore 14:00 del giorno 15/04/2019.</w:t>
      </w:r>
    </w:p>
    <w:p w:rsidR="0018251D" w:rsidRDefault="0018251D" w:rsidP="0018251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La modalità di pagamento è 60gg </w:t>
      </w:r>
      <w:proofErr w:type="spellStart"/>
      <w:r>
        <w:rPr>
          <w:rFonts w:ascii="Calibri Light" w:hAnsi="Calibri Light"/>
        </w:rPr>
        <w:t>dffm</w:t>
      </w:r>
      <w:proofErr w:type="spellEnd"/>
      <w:r>
        <w:rPr>
          <w:rFonts w:ascii="Calibri Light" w:hAnsi="Calibri Light"/>
        </w:rPr>
        <w:t>, tramite bonifico bancario.</w:t>
      </w:r>
    </w:p>
    <w:p w:rsidR="0018251D" w:rsidRDefault="0018251D" w:rsidP="0018251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L’emissione della fattura potrà avvenire successivamente al collaudo di prova del singolo motore.</w:t>
      </w:r>
    </w:p>
    <w:p w:rsidR="0018251D" w:rsidRDefault="0018251D" w:rsidP="0018251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In attesa di cortese riscontro.</w:t>
      </w:r>
    </w:p>
    <w:p w:rsidR="0018251D" w:rsidRDefault="0018251D" w:rsidP="0018251D">
      <w:pPr>
        <w:spacing w:after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Distinti saluti.</w:t>
      </w:r>
    </w:p>
    <w:p w:rsidR="0018251D" w:rsidRDefault="0018251D" w:rsidP="0018251D">
      <w:pPr>
        <w:jc w:val="both"/>
        <w:rPr>
          <w:rFonts w:ascii="Candara" w:hAnsi="Candara"/>
          <w:color w:val="1F497D"/>
          <w:sz w:val="24"/>
          <w:szCs w:val="24"/>
          <w:lang w:eastAsia="it-IT"/>
        </w:rPr>
      </w:pPr>
      <w:r>
        <w:rPr>
          <w:rFonts w:ascii="Candara" w:hAnsi="Candara"/>
          <w:color w:val="1F497D"/>
          <w:sz w:val="24"/>
          <w:szCs w:val="24"/>
          <w:lang w:eastAsia="it-IT"/>
        </w:rPr>
        <w:t xml:space="preserve">DIRETTORE AREA TECNICA </w:t>
      </w:r>
    </w:p>
    <w:p w:rsidR="0018251D" w:rsidRDefault="0018251D" w:rsidP="0018251D">
      <w:pPr>
        <w:jc w:val="both"/>
        <w:rPr>
          <w:rFonts w:ascii="Monotype Corsiva" w:hAnsi="Monotype Corsiva"/>
          <w:i/>
          <w:iCs/>
          <w:color w:val="1F497D"/>
          <w:sz w:val="24"/>
          <w:szCs w:val="24"/>
          <w:lang w:eastAsia="it-IT"/>
        </w:rPr>
      </w:pPr>
      <w:r>
        <w:rPr>
          <w:rFonts w:ascii="Monotype Corsiva" w:hAnsi="Monotype Corsiva"/>
          <w:i/>
          <w:iCs/>
          <w:color w:val="1F497D"/>
          <w:sz w:val="24"/>
          <w:szCs w:val="24"/>
          <w:lang w:eastAsia="it-IT"/>
        </w:rPr>
        <w:t>ing. Luca Gabriele</w:t>
      </w:r>
    </w:p>
    <w:p w:rsidR="0018251D" w:rsidRDefault="0018251D" w:rsidP="0018251D">
      <w:pPr>
        <w:rPr>
          <w:rFonts w:ascii="Candara" w:hAnsi="Candara"/>
          <w:color w:val="1F497D"/>
          <w:sz w:val="24"/>
          <w:szCs w:val="24"/>
          <w:lang w:eastAsia="it-IT"/>
        </w:rPr>
      </w:pPr>
      <w:r>
        <w:rPr>
          <w:rFonts w:ascii="Candara" w:hAnsi="Candara"/>
          <w:color w:val="1F497D"/>
          <w:sz w:val="24"/>
          <w:szCs w:val="24"/>
          <w:lang w:eastAsia="it-IT"/>
        </w:rPr>
        <w:t xml:space="preserve">Consorzio di Bonifica dell'Agro Pontino </w:t>
      </w:r>
      <w:r>
        <w:rPr>
          <w:rFonts w:ascii="Candara" w:hAnsi="Candara"/>
          <w:color w:val="1F497D"/>
          <w:sz w:val="24"/>
          <w:szCs w:val="24"/>
          <w:lang w:eastAsia="it-IT"/>
        </w:rPr>
        <w:br/>
        <w:t xml:space="preserve">C.so Matteotti, 101 – 04100 Latina </w:t>
      </w:r>
      <w:r>
        <w:rPr>
          <w:rFonts w:ascii="Candara" w:hAnsi="Candara"/>
          <w:color w:val="1F497D"/>
          <w:sz w:val="24"/>
          <w:szCs w:val="24"/>
          <w:lang w:eastAsia="it-IT"/>
        </w:rPr>
        <w:br/>
        <w:t xml:space="preserve">Ufficio: +39 0773.466428 </w:t>
      </w:r>
      <w:r>
        <w:rPr>
          <w:rFonts w:ascii="Candara" w:hAnsi="Candara"/>
          <w:color w:val="1F497D"/>
          <w:sz w:val="24"/>
          <w:szCs w:val="24"/>
          <w:lang w:eastAsia="it-IT"/>
        </w:rPr>
        <w:br/>
        <w:t xml:space="preserve">Mobile: +39 335.1819882 </w:t>
      </w:r>
    </w:p>
    <w:p w:rsidR="0018251D" w:rsidRDefault="0018251D" w:rsidP="0018251D">
      <w:pPr>
        <w:rPr>
          <w:rFonts w:ascii="Candara" w:hAnsi="Candara"/>
          <w:color w:val="1F497D"/>
          <w:sz w:val="24"/>
          <w:szCs w:val="24"/>
          <w:lang w:eastAsia="it-IT"/>
        </w:rPr>
      </w:pPr>
      <w:r>
        <w:rPr>
          <w:rFonts w:ascii="Candara" w:hAnsi="Candara"/>
          <w:color w:val="1F497D"/>
          <w:sz w:val="24"/>
          <w:szCs w:val="24"/>
          <w:lang w:eastAsia="it-IT"/>
        </w:rPr>
        <w:t>Fax-mail: +39 0773.482032</w:t>
      </w:r>
    </w:p>
    <w:p w:rsidR="0018251D" w:rsidRDefault="0018251D" w:rsidP="0018251D">
      <w:pPr>
        <w:rPr>
          <w:rFonts w:ascii="Candara" w:hAnsi="Candara"/>
          <w:color w:val="1F497D"/>
          <w:sz w:val="24"/>
          <w:szCs w:val="24"/>
          <w:lang w:eastAsia="it-IT"/>
        </w:rPr>
      </w:pPr>
      <w:r>
        <w:rPr>
          <w:rFonts w:ascii="Candara" w:hAnsi="Candara"/>
          <w:color w:val="1F497D"/>
          <w:sz w:val="24"/>
          <w:szCs w:val="24"/>
          <w:lang w:eastAsia="it-IT"/>
        </w:rPr>
        <w:t xml:space="preserve">E-mail: </w:t>
      </w:r>
      <w:hyperlink r:id="rId6" w:history="1">
        <w:r>
          <w:rPr>
            <w:rStyle w:val="Collegamentoipertestuale"/>
            <w:rFonts w:ascii="Candara" w:hAnsi="Candara"/>
            <w:i/>
            <w:iCs/>
            <w:sz w:val="24"/>
            <w:szCs w:val="24"/>
            <w:lang w:eastAsia="it-IT"/>
          </w:rPr>
          <w:t>l.gabriele@bonifica.latina.it</w:t>
        </w:r>
      </w:hyperlink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521F"/>
    <w:multiLevelType w:val="multilevel"/>
    <w:tmpl w:val="8CAE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5409D0"/>
    <w:multiLevelType w:val="multilevel"/>
    <w:tmpl w:val="47422F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1D"/>
    <w:rsid w:val="0018251D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843CD-DD17-4C4E-87CE-C0580DE0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251D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825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gabriele@bonifica.latina.it" TargetMode="External"/><Relationship Id="rId5" Type="http://schemas.openxmlformats.org/officeDocument/2006/relationships/hyperlink" Target="mailto:bonifica.gar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2019-04-09T10:35:00Z</dcterms:created>
  <dcterms:modified xsi:type="dcterms:W3CDTF">2019-04-09T10:36:00Z</dcterms:modified>
</cp:coreProperties>
</file>