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C4" w:rsidRDefault="006948C4" w:rsidP="006948C4">
      <w:pPr>
        <w:pStyle w:val="NormaleWeb"/>
      </w:pPr>
      <w:r>
        <w:t>SALVE,</w:t>
      </w:r>
    </w:p>
    <w:p w:rsidR="006948C4" w:rsidRDefault="006948C4" w:rsidP="006948C4">
      <w:pPr>
        <w:pStyle w:val="NormaleWeb"/>
      </w:pPr>
      <w:r>
        <w:t>in merito alla presente procedura indichiamo la marca e modello dei motori e delle generatrici:</w:t>
      </w:r>
    </w:p>
    <w:p w:rsidR="006948C4" w:rsidRDefault="006948C4" w:rsidP="006948C4">
      <w:pPr>
        <w:pStyle w:val="NormaleWeb"/>
      </w:pPr>
      <w:r>
        <w:t>-</w:t>
      </w:r>
      <w:r>
        <w:rPr>
          <w:rStyle w:val="Enfasigrassetto"/>
        </w:rPr>
        <w:t xml:space="preserve"> MOTORE DI TRAZIONE ELETTRICO:</w:t>
      </w:r>
      <w:r>
        <w:t xml:space="preserve"> MARCA "T.I.B.B." TIPO GLM 1252 - 4ELG 1746</w:t>
      </w:r>
    </w:p>
    <w:p w:rsidR="006948C4" w:rsidRDefault="006948C4" w:rsidP="006948C4">
      <w:pPr>
        <w:pStyle w:val="NormaleWeb"/>
      </w:pPr>
      <w:r>
        <w:rPr>
          <w:rStyle w:val="Enfasigrassetto"/>
        </w:rPr>
        <w:t xml:space="preserve">- GENERATRICE: </w:t>
      </w:r>
      <w:r>
        <w:t>MARCA "T.I.B.B." TIPO GCNJE 380/G</w:t>
      </w:r>
    </w:p>
    <w:p w:rsidR="006948C4" w:rsidRDefault="006948C4" w:rsidP="006948C4">
      <w:pPr>
        <w:pStyle w:val="NormaleWeb"/>
      </w:pPr>
      <w:r>
        <w:t>SEGUIRANNO ALLA PRESENTE INFORMAZIONI TECNICO/FOTOGRAFICHE.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4"/>
    <w:rsid w:val="006948C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FC8F-A156-4D17-B490-F11565C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48C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69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2020-05-28T15:09:00Z</dcterms:created>
  <dcterms:modified xsi:type="dcterms:W3CDTF">2020-05-28T15:10:00Z</dcterms:modified>
</cp:coreProperties>
</file>