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CA53" w14:textId="77777777" w:rsidR="009A4DFC" w:rsidRDefault="009A4DFC" w:rsidP="00B10BD1">
      <w:pPr>
        <w:rPr>
          <w:rFonts w:ascii="Arial" w:hAnsi="Arial" w:cs="Arial"/>
          <w:b/>
        </w:rPr>
      </w:pPr>
    </w:p>
    <w:p w14:paraId="0B950C40" w14:textId="77777777" w:rsidR="00B10BD1" w:rsidRPr="00051467" w:rsidRDefault="00B10BD1" w:rsidP="00B10BD1">
      <w:pPr>
        <w:rPr>
          <w:rFonts w:ascii="Arial" w:hAnsi="Arial" w:cs="Arial"/>
        </w:rPr>
      </w:pPr>
    </w:p>
    <w:p w14:paraId="7003B81B" w14:textId="0E3E98C9" w:rsidR="00B10BD1" w:rsidRPr="00051467" w:rsidRDefault="00B10BD1" w:rsidP="00B10BD1">
      <w:pPr>
        <w:jc w:val="center"/>
        <w:rPr>
          <w:rFonts w:ascii="Arial" w:hAnsi="Arial" w:cs="Arial"/>
          <w:b/>
          <w:u w:val="single"/>
        </w:rPr>
      </w:pPr>
      <w:r w:rsidRPr="00051467">
        <w:rPr>
          <w:rFonts w:ascii="Arial" w:hAnsi="Arial" w:cs="Arial"/>
          <w:b/>
          <w:u w:val="single"/>
        </w:rPr>
        <w:t xml:space="preserve">ELENCO DISPOSITIVI DI PROTEZIONE INDIVIDUALE </w:t>
      </w:r>
      <w:r w:rsidR="008D7BAC">
        <w:rPr>
          <w:rFonts w:ascii="Arial" w:hAnsi="Arial" w:cs="Arial"/>
          <w:b/>
          <w:u w:val="single"/>
        </w:rPr>
        <w:t>CONSEGNATI:</w:t>
      </w:r>
    </w:p>
    <w:p w14:paraId="59BAE13D" w14:textId="77777777" w:rsidR="00B10BD1" w:rsidRPr="00051467" w:rsidRDefault="00B10BD1" w:rsidP="00B10BD1">
      <w:pPr>
        <w:rPr>
          <w:rFonts w:ascii="Arial" w:hAnsi="Arial" w:cs="Arial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708"/>
        <w:gridCol w:w="3536"/>
        <w:gridCol w:w="556"/>
        <w:gridCol w:w="410"/>
        <w:gridCol w:w="764"/>
        <w:gridCol w:w="3449"/>
      </w:tblGrid>
      <w:tr w:rsidR="00B10BD1" w:rsidRPr="00051467" w14:paraId="302C116A" w14:textId="77777777" w:rsidTr="0006255A">
        <w:trPr>
          <w:jc w:val="center"/>
        </w:trPr>
        <w:tc>
          <w:tcPr>
            <w:tcW w:w="437" w:type="dxa"/>
            <w:tcBorders>
              <w:right w:val="nil"/>
            </w:tcBorders>
            <w:shd w:val="clear" w:color="auto" w:fill="E0E0E0"/>
            <w:vAlign w:val="center"/>
          </w:tcPr>
          <w:p w14:paraId="715FBDB2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00FD3C05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097C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3536" w:type="dxa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0DF44417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097C">
              <w:rPr>
                <w:rFonts w:ascii="Arial" w:hAnsi="Arial" w:cs="Arial"/>
                <w:b/>
                <w:sz w:val="22"/>
                <w:szCs w:val="22"/>
              </w:rPr>
              <w:t>TIPOLOGIA D.P.I.</w:t>
            </w:r>
          </w:p>
        </w:tc>
        <w:tc>
          <w:tcPr>
            <w:tcW w:w="556" w:type="dxa"/>
            <w:vMerge w:val="restart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6EE4E9A4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5EE42243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4" w:type="dxa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7103594D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097C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3449" w:type="dxa"/>
            <w:tcBorders>
              <w:left w:val="nil"/>
            </w:tcBorders>
            <w:shd w:val="clear" w:color="auto" w:fill="E0E0E0"/>
            <w:vAlign w:val="center"/>
          </w:tcPr>
          <w:p w14:paraId="2885CD92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097C">
              <w:rPr>
                <w:rFonts w:ascii="Arial" w:hAnsi="Arial" w:cs="Arial"/>
                <w:b/>
                <w:sz w:val="22"/>
                <w:szCs w:val="22"/>
              </w:rPr>
              <w:t>TIPOLOGIA D.P.I.</w:t>
            </w:r>
          </w:p>
        </w:tc>
      </w:tr>
      <w:tr w:rsidR="00B10BD1" w:rsidRPr="00051467" w14:paraId="60E6A22B" w14:textId="77777777" w:rsidTr="0006255A">
        <w:trPr>
          <w:jc w:val="center"/>
        </w:trPr>
        <w:tc>
          <w:tcPr>
            <w:tcW w:w="4681" w:type="dxa"/>
            <w:gridSpan w:val="3"/>
            <w:vAlign w:val="center"/>
          </w:tcPr>
          <w:p w14:paraId="25A4CBE7" w14:textId="77777777" w:rsidR="00B10BD1" w:rsidRPr="000D097C" w:rsidRDefault="00B10BD1" w:rsidP="00062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97C">
              <w:rPr>
                <w:rFonts w:ascii="Arial" w:hAnsi="Arial" w:cs="Arial"/>
                <w:b/>
                <w:sz w:val="20"/>
                <w:szCs w:val="20"/>
              </w:rPr>
              <w:t>Protezione del capo: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3E2F1FD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30E4E9B9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58E732A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388EFF58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monouso</w:t>
            </w:r>
          </w:p>
        </w:tc>
      </w:tr>
      <w:tr w:rsidR="00B10BD1" w:rsidRPr="00051467" w14:paraId="225BA351" w14:textId="77777777" w:rsidTr="0006255A">
        <w:trPr>
          <w:jc w:val="center"/>
        </w:trPr>
        <w:tc>
          <w:tcPr>
            <w:tcW w:w="437" w:type="dxa"/>
            <w:vAlign w:val="center"/>
          </w:tcPr>
          <w:p w14:paraId="0AE8253D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06E951EE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3FF8D6D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Elmetto di protezione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4857364C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54CAD7ED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04CA8288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67FE504E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protezione elettrica</w:t>
            </w:r>
          </w:p>
        </w:tc>
      </w:tr>
      <w:tr w:rsidR="00B10BD1" w:rsidRPr="00051467" w14:paraId="114E397D" w14:textId="77777777" w:rsidTr="0006255A">
        <w:trPr>
          <w:jc w:val="center"/>
        </w:trPr>
        <w:tc>
          <w:tcPr>
            <w:tcW w:w="4681" w:type="dxa"/>
            <w:gridSpan w:val="3"/>
            <w:vAlign w:val="center"/>
          </w:tcPr>
          <w:p w14:paraId="3095323E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  <w:r w:rsidRPr="000D097C">
              <w:rPr>
                <w:rFonts w:ascii="Arial" w:hAnsi="Arial" w:cs="Arial"/>
                <w:b/>
                <w:bCs/>
                <w:sz w:val="20"/>
                <w:szCs w:val="20"/>
              </w:rPr>
              <w:t>Protezione dell’udito: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66B549DD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53DF9F37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44EBEB7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29B49F41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protezione chimica – EN 374</w:t>
            </w:r>
          </w:p>
        </w:tc>
      </w:tr>
      <w:tr w:rsidR="00B10BD1" w:rsidRPr="00051467" w14:paraId="0810FF08" w14:textId="77777777" w:rsidTr="0006255A">
        <w:trPr>
          <w:jc w:val="center"/>
        </w:trPr>
        <w:tc>
          <w:tcPr>
            <w:tcW w:w="437" w:type="dxa"/>
            <w:vAlign w:val="center"/>
          </w:tcPr>
          <w:p w14:paraId="01001EB8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7CA7360F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35D1C6A7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Inserti auricolari – EN 352/2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4BBEB495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6E228FA5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3EED8CC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3A3E6E0F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antivibranti</w:t>
            </w:r>
          </w:p>
        </w:tc>
      </w:tr>
      <w:tr w:rsidR="00B10BD1" w:rsidRPr="00051467" w14:paraId="66C4C507" w14:textId="77777777" w:rsidTr="0006255A">
        <w:trPr>
          <w:jc w:val="center"/>
        </w:trPr>
        <w:tc>
          <w:tcPr>
            <w:tcW w:w="437" w:type="dxa"/>
            <w:vAlign w:val="center"/>
          </w:tcPr>
          <w:p w14:paraId="0F14979F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24096DB4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18C25C0C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Inserti auricolari ad archetto – EN 352/2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73520109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3" w:type="dxa"/>
            <w:gridSpan w:val="3"/>
            <w:vAlign w:val="center"/>
          </w:tcPr>
          <w:p w14:paraId="2BFEBDD1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b/>
                <w:bCs/>
                <w:sz w:val="20"/>
                <w:szCs w:val="20"/>
              </w:rPr>
              <w:t>Protezione del corpo e braccia:</w:t>
            </w:r>
          </w:p>
        </w:tc>
      </w:tr>
      <w:tr w:rsidR="00B10BD1" w:rsidRPr="00051467" w14:paraId="6BD77116" w14:textId="77777777" w:rsidTr="0006255A">
        <w:trPr>
          <w:jc w:val="center"/>
        </w:trPr>
        <w:tc>
          <w:tcPr>
            <w:tcW w:w="437" w:type="dxa"/>
            <w:vAlign w:val="center"/>
          </w:tcPr>
          <w:p w14:paraId="25C79009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73ED71B9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7730B8D8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Cuffie – EN 352/1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23303360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0B2FBBED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4149229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2DC14DEE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Abbigliamento monouso</w:t>
            </w:r>
          </w:p>
        </w:tc>
      </w:tr>
      <w:tr w:rsidR="00B10BD1" w:rsidRPr="00051467" w14:paraId="671852F5" w14:textId="77777777" w:rsidTr="0006255A">
        <w:trPr>
          <w:trHeight w:val="404"/>
          <w:jc w:val="center"/>
        </w:trPr>
        <w:tc>
          <w:tcPr>
            <w:tcW w:w="4681" w:type="dxa"/>
            <w:gridSpan w:val="3"/>
            <w:vAlign w:val="center"/>
          </w:tcPr>
          <w:p w14:paraId="431A39B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b/>
                <w:bCs/>
                <w:sz w:val="20"/>
                <w:szCs w:val="20"/>
              </w:rPr>
              <w:t>Protezione degli occhi e del viso: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60255B3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1429A4ED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1CA8DE4F" w14:textId="77777777" w:rsidR="00B10BD1" w:rsidRPr="000D097C" w:rsidRDefault="00B10BD1" w:rsidP="0006255A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  <w:vAlign w:val="center"/>
          </w:tcPr>
          <w:p w14:paraId="156537BF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Abbigliamento fuoco e calore</w:t>
            </w:r>
          </w:p>
        </w:tc>
      </w:tr>
      <w:tr w:rsidR="00B10BD1" w:rsidRPr="00051467" w14:paraId="138B1E8A" w14:textId="77777777" w:rsidTr="0006255A">
        <w:trPr>
          <w:jc w:val="center"/>
        </w:trPr>
        <w:tc>
          <w:tcPr>
            <w:tcW w:w="437" w:type="dxa"/>
            <w:vAlign w:val="center"/>
          </w:tcPr>
          <w:p w14:paraId="2B33602A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6CFCF8F5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3FE7B6B4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Occhiali di protezione – EN 166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37590037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6C6A1C3D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3DCA3D55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129FB262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Abbigliamento protezione agenti atmosferici</w:t>
            </w:r>
          </w:p>
        </w:tc>
      </w:tr>
      <w:tr w:rsidR="00B10BD1" w:rsidRPr="00051467" w14:paraId="300DC4A4" w14:textId="77777777" w:rsidTr="0006255A">
        <w:trPr>
          <w:jc w:val="center"/>
        </w:trPr>
        <w:tc>
          <w:tcPr>
            <w:tcW w:w="437" w:type="dxa"/>
            <w:vAlign w:val="center"/>
          </w:tcPr>
          <w:p w14:paraId="5B1F4BCE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5AABF61A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120D1C3D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Occhiali a mascherina – EN 166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1C010D01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6F5CA5B8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504E7330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6CA5CF47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Grembiule per saldatura</w:t>
            </w:r>
          </w:p>
        </w:tc>
      </w:tr>
      <w:tr w:rsidR="00B10BD1" w:rsidRPr="00051467" w14:paraId="3904902D" w14:textId="77777777" w:rsidTr="0006255A">
        <w:trPr>
          <w:jc w:val="center"/>
        </w:trPr>
        <w:tc>
          <w:tcPr>
            <w:tcW w:w="437" w:type="dxa"/>
            <w:vAlign w:val="center"/>
          </w:tcPr>
          <w:p w14:paraId="1B3D8625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2250069F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731AB8AE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Visiere e schermi – EN 166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632BF0E2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27C4E9BE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4847D71E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0714837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Abbigliamento alta visibilità</w:t>
            </w:r>
          </w:p>
        </w:tc>
      </w:tr>
      <w:tr w:rsidR="00B10BD1" w:rsidRPr="00051467" w14:paraId="7B49793D" w14:textId="77777777" w:rsidTr="0006255A">
        <w:trPr>
          <w:jc w:val="center"/>
        </w:trPr>
        <w:tc>
          <w:tcPr>
            <w:tcW w:w="437" w:type="dxa"/>
            <w:vAlign w:val="center"/>
          </w:tcPr>
          <w:p w14:paraId="7F1BD24E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695FF0DF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20A882A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Maschere per saldatura – EN 169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7BA88911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3" w:type="dxa"/>
            <w:gridSpan w:val="3"/>
            <w:vAlign w:val="center"/>
          </w:tcPr>
          <w:p w14:paraId="0B9F59EC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b/>
                <w:bCs/>
                <w:sz w:val="20"/>
                <w:szCs w:val="20"/>
              </w:rPr>
              <w:t>Protezione dei piedi:</w:t>
            </w:r>
          </w:p>
        </w:tc>
      </w:tr>
      <w:tr w:rsidR="00B10BD1" w:rsidRPr="00051467" w14:paraId="19AE8AC1" w14:textId="77777777" w:rsidTr="0006255A">
        <w:trPr>
          <w:trHeight w:val="423"/>
          <w:jc w:val="center"/>
        </w:trPr>
        <w:tc>
          <w:tcPr>
            <w:tcW w:w="4681" w:type="dxa"/>
            <w:gridSpan w:val="3"/>
            <w:vAlign w:val="center"/>
          </w:tcPr>
          <w:p w14:paraId="4CBD1671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b/>
                <w:bCs/>
                <w:sz w:val="20"/>
                <w:szCs w:val="20"/>
              </w:rPr>
              <w:t>Protezione delle vie respiratorie: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0D12BB81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22AFFE29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54B62A82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6B899F3B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Calzature di sicurezza – EN ISO 20345</w:t>
            </w:r>
          </w:p>
        </w:tc>
      </w:tr>
      <w:tr w:rsidR="00B10BD1" w:rsidRPr="00051467" w14:paraId="0525AC77" w14:textId="77777777" w:rsidTr="0006255A">
        <w:trPr>
          <w:jc w:val="center"/>
        </w:trPr>
        <w:tc>
          <w:tcPr>
            <w:tcW w:w="437" w:type="dxa"/>
            <w:vAlign w:val="center"/>
          </w:tcPr>
          <w:p w14:paraId="580DCC61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24667CE8" w14:textId="77777777" w:rsidR="00B10BD1" w:rsidRPr="000D097C" w:rsidRDefault="00B10BD1" w:rsidP="0006255A">
            <w:pPr>
              <w:ind w:left="-12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0AD297B1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Facciali filtranti monouso – EN 149:2001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4C1218BF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6D4C411C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216AB45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1594B663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Stivali</w:t>
            </w:r>
          </w:p>
        </w:tc>
      </w:tr>
      <w:tr w:rsidR="00B10BD1" w:rsidRPr="00051467" w14:paraId="04AF7CB5" w14:textId="77777777" w:rsidTr="0006255A">
        <w:trPr>
          <w:jc w:val="center"/>
        </w:trPr>
        <w:tc>
          <w:tcPr>
            <w:tcW w:w="437" w:type="dxa"/>
            <w:vAlign w:val="center"/>
          </w:tcPr>
          <w:p w14:paraId="11560310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2BC02846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05D5C665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Semimaschere riutilizzabili – EN 140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7528D6AC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3" w:type="dxa"/>
            <w:gridSpan w:val="3"/>
            <w:vAlign w:val="center"/>
          </w:tcPr>
          <w:p w14:paraId="3AC0775A" w14:textId="77777777" w:rsidR="00B10BD1" w:rsidRPr="000D097C" w:rsidRDefault="00B10BD1" w:rsidP="00062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97C">
              <w:rPr>
                <w:rFonts w:ascii="Arial" w:hAnsi="Arial" w:cs="Arial"/>
                <w:b/>
                <w:sz w:val="20"/>
                <w:szCs w:val="20"/>
              </w:rPr>
              <w:t>Protezione dalla caduta dall’alto</w:t>
            </w:r>
          </w:p>
        </w:tc>
      </w:tr>
      <w:tr w:rsidR="00B10BD1" w:rsidRPr="00051467" w14:paraId="3E0057CA" w14:textId="77777777" w:rsidTr="0006255A">
        <w:trPr>
          <w:jc w:val="center"/>
        </w:trPr>
        <w:tc>
          <w:tcPr>
            <w:tcW w:w="437" w:type="dxa"/>
            <w:vAlign w:val="center"/>
          </w:tcPr>
          <w:p w14:paraId="5B4FEA65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23DFF8D7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625A02E8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Filtri per semimaschere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322E5DF7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37D7A4D9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66DBE3AF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  <w:vAlign w:val="center"/>
          </w:tcPr>
          <w:p w14:paraId="1CBA9C0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Imbracatura – EN 361</w:t>
            </w:r>
          </w:p>
        </w:tc>
      </w:tr>
      <w:tr w:rsidR="00B10BD1" w:rsidRPr="00051467" w14:paraId="3E358E28" w14:textId="77777777" w:rsidTr="0006255A">
        <w:trPr>
          <w:jc w:val="center"/>
        </w:trPr>
        <w:tc>
          <w:tcPr>
            <w:tcW w:w="437" w:type="dxa"/>
            <w:vAlign w:val="center"/>
          </w:tcPr>
          <w:p w14:paraId="2E34B068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36605F52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2A35A8F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Maschere pieno facciali – EN 136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679F5C2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679F10E4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5C57FB07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3646339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Cordino di sicurezza – EN 354, EN 355</w:t>
            </w:r>
          </w:p>
        </w:tc>
      </w:tr>
      <w:tr w:rsidR="00B10BD1" w:rsidRPr="00051467" w14:paraId="1BB8F340" w14:textId="77777777" w:rsidTr="0006255A">
        <w:trPr>
          <w:jc w:val="center"/>
        </w:trPr>
        <w:tc>
          <w:tcPr>
            <w:tcW w:w="437" w:type="dxa"/>
            <w:vAlign w:val="center"/>
          </w:tcPr>
          <w:p w14:paraId="279B62C2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0F28783B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1E993B6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0D097C">
              <w:rPr>
                <w:rFonts w:ascii="Arial" w:hAnsi="Arial" w:cs="Arial"/>
                <w:sz w:val="18"/>
                <w:szCs w:val="18"/>
                <w:lang w:val="fr-FR"/>
              </w:rPr>
              <w:t>Filtri</w:t>
            </w:r>
            <w:proofErr w:type="spellEnd"/>
            <w:r w:rsidRPr="000D097C">
              <w:rPr>
                <w:rFonts w:ascii="Arial" w:hAnsi="Arial" w:cs="Arial"/>
                <w:sz w:val="18"/>
                <w:szCs w:val="18"/>
                <w:lang w:val="fr-FR"/>
              </w:rPr>
              <w:t xml:space="preserve"> per </w:t>
            </w:r>
            <w:proofErr w:type="spellStart"/>
            <w:r w:rsidRPr="000D097C">
              <w:rPr>
                <w:rFonts w:ascii="Arial" w:hAnsi="Arial" w:cs="Arial"/>
                <w:sz w:val="18"/>
                <w:szCs w:val="18"/>
                <w:lang w:val="fr-FR"/>
              </w:rPr>
              <w:t>maschere</w:t>
            </w:r>
            <w:proofErr w:type="spellEnd"/>
            <w:r w:rsidRPr="000D097C">
              <w:rPr>
                <w:rFonts w:ascii="Arial" w:hAnsi="Arial" w:cs="Arial"/>
                <w:sz w:val="18"/>
                <w:szCs w:val="18"/>
                <w:lang w:val="fr-FR"/>
              </w:rPr>
              <w:t xml:space="preserve"> – EN </w:t>
            </w:r>
            <w:proofErr w:type="gramStart"/>
            <w:r w:rsidRPr="000D097C">
              <w:rPr>
                <w:rFonts w:ascii="Arial" w:hAnsi="Arial" w:cs="Arial"/>
                <w:sz w:val="18"/>
                <w:szCs w:val="18"/>
                <w:lang w:val="fr-FR"/>
              </w:rPr>
              <w:t>143,EN</w:t>
            </w:r>
            <w:proofErr w:type="gramEnd"/>
            <w:r w:rsidRPr="000D097C">
              <w:rPr>
                <w:rFonts w:ascii="Arial" w:hAnsi="Arial" w:cs="Arial"/>
                <w:sz w:val="18"/>
                <w:szCs w:val="18"/>
                <w:lang w:val="fr-FR"/>
              </w:rPr>
              <w:t xml:space="preserve"> 141, </w:t>
            </w:r>
          </w:p>
          <w:p w14:paraId="77890C0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D097C">
              <w:rPr>
                <w:rFonts w:ascii="Arial" w:hAnsi="Arial" w:cs="Arial"/>
                <w:sz w:val="18"/>
                <w:szCs w:val="18"/>
                <w:lang w:val="fr-FR"/>
              </w:rPr>
              <w:t>EN 14387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5F9F3D0F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7AF66474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5978A795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04C1D94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Dispositivi retrattili – EN 360</w:t>
            </w:r>
          </w:p>
        </w:tc>
      </w:tr>
      <w:tr w:rsidR="00B10BD1" w:rsidRPr="00051467" w14:paraId="700FF52E" w14:textId="77777777" w:rsidTr="0006255A">
        <w:trPr>
          <w:jc w:val="center"/>
        </w:trPr>
        <w:tc>
          <w:tcPr>
            <w:tcW w:w="437" w:type="dxa"/>
            <w:vAlign w:val="center"/>
          </w:tcPr>
          <w:p w14:paraId="2158A728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61117941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766596A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Autorespiratori (ventilazione assistita) – EN 129412/2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3250FE3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3" w:type="dxa"/>
            <w:gridSpan w:val="3"/>
            <w:vAlign w:val="center"/>
          </w:tcPr>
          <w:p w14:paraId="6835B93B" w14:textId="77777777" w:rsidR="00B10BD1" w:rsidRPr="000D097C" w:rsidRDefault="00B10BD1" w:rsidP="00062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97C">
              <w:rPr>
                <w:rFonts w:ascii="Arial" w:hAnsi="Arial" w:cs="Arial"/>
                <w:b/>
                <w:sz w:val="20"/>
                <w:szCs w:val="20"/>
              </w:rPr>
              <w:t xml:space="preserve">Igiene: </w:t>
            </w:r>
          </w:p>
        </w:tc>
      </w:tr>
      <w:tr w:rsidR="00B10BD1" w:rsidRPr="00051467" w14:paraId="26999B30" w14:textId="77777777" w:rsidTr="0006255A">
        <w:trPr>
          <w:jc w:val="center"/>
        </w:trPr>
        <w:tc>
          <w:tcPr>
            <w:tcW w:w="4681" w:type="dxa"/>
            <w:gridSpan w:val="3"/>
            <w:vAlign w:val="center"/>
          </w:tcPr>
          <w:p w14:paraId="2F3DE35E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D097C">
              <w:rPr>
                <w:rFonts w:ascii="Arial" w:hAnsi="Arial" w:cs="Arial"/>
                <w:b/>
                <w:bCs/>
                <w:sz w:val="20"/>
                <w:szCs w:val="20"/>
              </w:rPr>
              <w:t>Protezione delle mani: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7448582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410" w:type="dxa"/>
            <w:vAlign w:val="center"/>
          </w:tcPr>
          <w:p w14:paraId="166AA331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14034C2C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5D8DDE6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Cuffie per capelli</w:t>
            </w:r>
          </w:p>
        </w:tc>
      </w:tr>
      <w:tr w:rsidR="00B10BD1" w:rsidRPr="00051467" w14:paraId="43EB06C0" w14:textId="77777777" w:rsidTr="0006255A">
        <w:trPr>
          <w:jc w:val="center"/>
        </w:trPr>
        <w:tc>
          <w:tcPr>
            <w:tcW w:w="437" w:type="dxa"/>
          </w:tcPr>
          <w:p w14:paraId="6DE359C0" w14:textId="77777777" w:rsidR="00B10BD1" w:rsidRDefault="00B10BD1" w:rsidP="0006255A">
            <w:pPr>
              <w:jc w:val="center"/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45F7085F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3108F47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protezione meccanica – EN 388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3F972570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248419F9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7AE52897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44531F78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monouso</w:t>
            </w:r>
          </w:p>
        </w:tc>
      </w:tr>
      <w:tr w:rsidR="00B10BD1" w:rsidRPr="00051467" w14:paraId="7B78D1D0" w14:textId="77777777" w:rsidTr="0006255A">
        <w:trPr>
          <w:jc w:val="center"/>
        </w:trPr>
        <w:tc>
          <w:tcPr>
            <w:tcW w:w="437" w:type="dxa"/>
          </w:tcPr>
          <w:p w14:paraId="2A6ECA85" w14:textId="77777777" w:rsidR="00B10BD1" w:rsidRDefault="00B10BD1" w:rsidP="0006255A">
            <w:pPr>
              <w:jc w:val="center"/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775C10D4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21FE7DEB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antitaglio – EN 388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3B315F3D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701F69D8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002C76A3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44D005BC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Camice, grembiule</w:t>
            </w:r>
          </w:p>
        </w:tc>
      </w:tr>
      <w:tr w:rsidR="00B10BD1" w:rsidRPr="00051467" w14:paraId="432D351A" w14:textId="77777777" w:rsidTr="0006255A">
        <w:trPr>
          <w:jc w:val="center"/>
        </w:trPr>
        <w:tc>
          <w:tcPr>
            <w:tcW w:w="437" w:type="dxa"/>
            <w:vAlign w:val="center"/>
          </w:tcPr>
          <w:p w14:paraId="651622F4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1D47D75D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681DD3C3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per saldatura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5B51DCE5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3" w:type="dxa"/>
            <w:gridSpan w:val="3"/>
            <w:vAlign w:val="center"/>
          </w:tcPr>
          <w:p w14:paraId="6E941D19" w14:textId="77777777" w:rsidR="00B10BD1" w:rsidRPr="000D097C" w:rsidRDefault="00B10BD1" w:rsidP="00062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97C">
              <w:rPr>
                <w:rFonts w:ascii="Arial" w:hAnsi="Arial" w:cs="Arial"/>
                <w:b/>
                <w:sz w:val="20"/>
                <w:szCs w:val="20"/>
              </w:rPr>
              <w:t>Altro:</w:t>
            </w:r>
          </w:p>
        </w:tc>
      </w:tr>
      <w:tr w:rsidR="00B10BD1" w:rsidRPr="00051467" w14:paraId="2D9C4449" w14:textId="77777777" w:rsidTr="0006255A">
        <w:trPr>
          <w:jc w:val="center"/>
        </w:trPr>
        <w:tc>
          <w:tcPr>
            <w:tcW w:w="437" w:type="dxa"/>
            <w:vAlign w:val="center"/>
          </w:tcPr>
          <w:p w14:paraId="385B0B60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17D02F0E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28A9E303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protezione termica (freddo) –</w:t>
            </w:r>
          </w:p>
          <w:p w14:paraId="1876A30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 xml:space="preserve"> EN 511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1A596BE9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738D82BD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16DD763D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490DB317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BD1" w:rsidRPr="00051467" w14:paraId="0DB8A51B" w14:textId="77777777" w:rsidTr="0006255A">
        <w:trPr>
          <w:jc w:val="center"/>
        </w:trPr>
        <w:tc>
          <w:tcPr>
            <w:tcW w:w="437" w:type="dxa"/>
            <w:vAlign w:val="center"/>
          </w:tcPr>
          <w:p w14:paraId="5EF47092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628F78E3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351D933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anticalore – EN 407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4AA5EE1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5AABAFE9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07886965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174002D0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A2B17B" w14:textId="77777777" w:rsidR="00B10BD1" w:rsidRDefault="00B10BD1" w:rsidP="00B10BD1">
      <w:pPr>
        <w:rPr>
          <w:rFonts w:ascii="Arial" w:hAnsi="Arial" w:cs="Arial"/>
          <w:sz w:val="18"/>
          <w:szCs w:val="18"/>
        </w:rPr>
      </w:pPr>
    </w:p>
    <w:p w14:paraId="1F7FB020" w14:textId="77777777" w:rsidR="0022137F" w:rsidRDefault="0022137F" w:rsidP="00B10BD1">
      <w:pPr>
        <w:rPr>
          <w:rFonts w:ascii="Arial" w:hAnsi="Arial" w:cs="Arial"/>
          <w:sz w:val="18"/>
          <w:szCs w:val="18"/>
        </w:rPr>
      </w:pPr>
    </w:p>
    <w:p w14:paraId="40536B85" w14:textId="5B50B1DE" w:rsidR="008D7BAC" w:rsidRDefault="008D7BAC" w:rsidP="008D7BAC">
      <w:pPr>
        <w:tabs>
          <w:tab w:val="left" w:pos="804"/>
        </w:tabs>
        <w:jc w:val="center"/>
        <w:rPr>
          <w:rFonts w:ascii="Verdana" w:hAnsi="Verdana"/>
          <w:b/>
          <w:sz w:val="16"/>
          <w:szCs w:val="16"/>
        </w:rPr>
      </w:pPr>
    </w:p>
    <w:p w14:paraId="41C488B6" w14:textId="2BBD79A5" w:rsidR="008D7BAC" w:rsidRDefault="008D7BAC" w:rsidP="008D7BAC">
      <w:pPr>
        <w:tabs>
          <w:tab w:val="left" w:pos="804"/>
        </w:tabs>
        <w:jc w:val="center"/>
        <w:rPr>
          <w:rFonts w:ascii="Verdana" w:hAnsi="Verdana"/>
          <w:b/>
          <w:sz w:val="16"/>
          <w:szCs w:val="16"/>
        </w:rPr>
      </w:pPr>
    </w:p>
    <w:p w14:paraId="0D462C20" w14:textId="051506DC" w:rsidR="008D7BAC" w:rsidRDefault="008D7BAC" w:rsidP="008D7BAC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___________________</w:t>
      </w:r>
      <w:r w:rsidRPr="004A3932">
        <w:rPr>
          <w:rFonts w:ascii="Arial" w:hAnsi="Arial" w:cs="Arial"/>
          <w:sz w:val="18"/>
          <w:szCs w:val="18"/>
        </w:rPr>
        <w:t>________________</w:t>
      </w:r>
    </w:p>
    <w:p w14:paraId="581774A8" w14:textId="20C03043" w:rsidR="008D7BAC" w:rsidRPr="004A3932" w:rsidRDefault="008D7BAC" w:rsidP="008D7BA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(Firma azienda)</w:t>
      </w:r>
    </w:p>
    <w:p w14:paraId="1EF08C61" w14:textId="6D95C089" w:rsidR="008D7BAC" w:rsidRDefault="008D7BAC" w:rsidP="008D7BAC">
      <w:pPr>
        <w:tabs>
          <w:tab w:val="left" w:pos="804"/>
        </w:tabs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</w:p>
    <w:p w14:paraId="25083B3C" w14:textId="16EC1E15" w:rsidR="008D7BAC" w:rsidRPr="008D7BAC" w:rsidRDefault="008D7BAC" w:rsidP="008D7BAC">
      <w:pPr>
        <w:tabs>
          <w:tab w:val="left" w:pos="712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sectPr w:rsidR="008D7BAC" w:rsidRPr="008D7BAC" w:rsidSect="0022137F">
      <w:headerReference w:type="even" r:id="rId7"/>
      <w:headerReference w:type="default" r:id="rId8"/>
      <w:footerReference w:type="default" r:id="rId9"/>
      <w:pgSz w:w="11906" w:h="16838"/>
      <w:pgMar w:top="1276" w:right="1106" w:bottom="180" w:left="108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E4D95" w14:textId="77777777" w:rsidR="00AF2D40" w:rsidRDefault="00AF2D40">
      <w:r>
        <w:separator/>
      </w:r>
    </w:p>
  </w:endnote>
  <w:endnote w:type="continuationSeparator" w:id="0">
    <w:p w14:paraId="7ABADA51" w14:textId="77777777" w:rsidR="00AF2D40" w:rsidRDefault="00AF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0A0A" w14:textId="77777777" w:rsidR="00990CB6" w:rsidRDefault="00D67AAD">
    <w:pPr>
      <w:pStyle w:val="Pidipagina"/>
      <w:jc w:val="center"/>
      <w:rPr>
        <w:rFonts w:ascii="Book Antiqua" w:hAnsi="Book Antiqua"/>
        <w:b/>
        <w:bCs/>
        <w:sz w:val="18"/>
      </w:rPr>
    </w:pPr>
    <w:r>
      <w:rPr>
        <w:rFonts w:ascii="Book Antiqua" w:hAnsi="Book Antiqua"/>
        <w:b/>
        <w:bCs/>
        <w:sz w:val="18"/>
      </w:rPr>
      <w:softHyphen/>
      <w:t>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229CC" w14:textId="77777777" w:rsidR="00AF2D40" w:rsidRDefault="00AF2D40">
      <w:r>
        <w:separator/>
      </w:r>
    </w:p>
  </w:footnote>
  <w:footnote w:type="continuationSeparator" w:id="0">
    <w:p w14:paraId="1F44DD06" w14:textId="77777777" w:rsidR="00AF2D40" w:rsidRDefault="00AF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790173026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0B80B7C4" w14:textId="77777777" w:rsidR="009A4DFC" w:rsidRDefault="009A4DFC" w:rsidP="00C71D04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4168E93" w14:textId="77777777" w:rsidR="009A4DFC" w:rsidRDefault="009A4DFC" w:rsidP="009A4DF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806229638"/>
      <w:docPartObj>
        <w:docPartGallery w:val="Page Numbers (Top of Page)"/>
        <w:docPartUnique/>
      </w:docPartObj>
    </w:sdtPr>
    <w:sdtEndPr>
      <w:rPr>
        <w:rStyle w:val="Numeropagina"/>
        <w:sz w:val="32"/>
      </w:rPr>
    </w:sdtEndPr>
    <w:sdtContent>
      <w:p w14:paraId="5842372E" w14:textId="77777777" w:rsidR="009A4DFC" w:rsidRPr="009A4DFC" w:rsidRDefault="009A4DFC" w:rsidP="00C71D04">
        <w:pPr>
          <w:pStyle w:val="Intestazione"/>
          <w:framePr w:wrap="none" w:vAnchor="text" w:hAnchor="margin" w:xAlign="right" w:y="1"/>
          <w:rPr>
            <w:rStyle w:val="Numeropagina"/>
            <w:sz w:val="32"/>
          </w:rPr>
        </w:pPr>
        <w:r w:rsidRPr="009A4DFC">
          <w:rPr>
            <w:rStyle w:val="Numeropagina"/>
            <w:sz w:val="32"/>
          </w:rPr>
          <w:fldChar w:fldCharType="begin"/>
        </w:r>
        <w:r w:rsidRPr="009A4DFC">
          <w:rPr>
            <w:rStyle w:val="Numeropagina"/>
            <w:sz w:val="32"/>
          </w:rPr>
          <w:instrText xml:space="preserve"> PAGE </w:instrText>
        </w:r>
        <w:r w:rsidRPr="009A4DFC">
          <w:rPr>
            <w:rStyle w:val="Numeropagina"/>
            <w:sz w:val="32"/>
          </w:rPr>
          <w:fldChar w:fldCharType="separate"/>
        </w:r>
        <w:r w:rsidRPr="009A4DFC">
          <w:rPr>
            <w:rStyle w:val="Numeropagina"/>
            <w:noProof/>
            <w:sz w:val="32"/>
          </w:rPr>
          <w:t>1</w:t>
        </w:r>
        <w:r w:rsidRPr="009A4DFC">
          <w:rPr>
            <w:rStyle w:val="Numeropagina"/>
            <w:sz w:val="32"/>
          </w:rPr>
          <w:fldChar w:fldCharType="end"/>
        </w:r>
        <w:r w:rsidRPr="009A4DFC">
          <w:rPr>
            <w:rStyle w:val="Numeropagina"/>
            <w:sz w:val="32"/>
          </w:rPr>
          <w:t>/2</w:t>
        </w:r>
      </w:p>
    </w:sdtContent>
  </w:sdt>
  <w:p w14:paraId="7F4BB26E" w14:textId="77777777" w:rsidR="00BC2124" w:rsidRPr="00BC2124" w:rsidRDefault="0002538B">
    <w:pPr>
      <w:pStyle w:val="Intestazione"/>
      <w:rPr>
        <w:sz w:val="16"/>
        <w:szCs w:val="16"/>
      </w:rPr>
    </w:pPr>
    <w:r w:rsidRPr="00252AC2">
      <w:rPr>
        <w:rFonts w:ascii="Arial" w:hAnsi="Arial" w:cs="Arial"/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62EF845F" wp14:editId="19B6137F">
          <wp:simplePos x="0" y="0"/>
          <wp:positionH relativeFrom="column">
            <wp:posOffset>2499360</wp:posOffset>
          </wp:positionH>
          <wp:positionV relativeFrom="paragraph">
            <wp:posOffset>-225527</wp:posOffset>
          </wp:positionV>
          <wp:extent cx="786130" cy="756920"/>
          <wp:effectExtent l="0" t="0" r="1270" b="5080"/>
          <wp:wrapSquare wrapText="bothSides"/>
          <wp:docPr id="1" name="Immagine 1" descr="logo_mar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rc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E0F4D"/>
    <w:multiLevelType w:val="hybridMultilevel"/>
    <w:tmpl w:val="3DD0D15A"/>
    <w:lvl w:ilvl="0" w:tplc="E3002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0AB1"/>
    <w:multiLevelType w:val="hybridMultilevel"/>
    <w:tmpl w:val="A69064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6631B"/>
    <w:multiLevelType w:val="hybridMultilevel"/>
    <w:tmpl w:val="81448B66"/>
    <w:lvl w:ilvl="0" w:tplc="13EC93F4">
      <w:start w:val="1"/>
      <w:numFmt w:val="bullet"/>
      <w:lvlText w:val=""/>
      <w:lvlJc w:val="left"/>
      <w:pPr>
        <w:tabs>
          <w:tab w:val="num" w:pos="510"/>
        </w:tabs>
        <w:ind w:left="51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5879228">
    <w:abstractNumId w:val="1"/>
  </w:num>
  <w:num w:numId="2" w16cid:durableId="365521307">
    <w:abstractNumId w:val="2"/>
  </w:num>
  <w:num w:numId="3" w16cid:durableId="54063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98"/>
    <w:rsid w:val="0000454F"/>
    <w:rsid w:val="0002538B"/>
    <w:rsid w:val="00025F1C"/>
    <w:rsid w:val="00053E16"/>
    <w:rsid w:val="00084E01"/>
    <w:rsid w:val="00091C46"/>
    <w:rsid w:val="00096430"/>
    <w:rsid w:val="000A1FA6"/>
    <w:rsid w:val="000A60CE"/>
    <w:rsid w:val="000B2E14"/>
    <w:rsid w:val="000D2509"/>
    <w:rsid w:val="000D5947"/>
    <w:rsid w:val="000D75E2"/>
    <w:rsid w:val="00100650"/>
    <w:rsid w:val="00134722"/>
    <w:rsid w:val="001A5976"/>
    <w:rsid w:val="001C6884"/>
    <w:rsid w:val="00202E9C"/>
    <w:rsid w:val="0022137F"/>
    <w:rsid w:val="002406B2"/>
    <w:rsid w:val="002A3E71"/>
    <w:rsid w:val="002F6017"/>
    <w:rsid w:val="00351719"/>
    <w:rsid w:val="00356F4F"/>
    <w:rsid w:val="003877D1"/>
    <w:rsid w:val="00393C60"/>
    <w:rsid w:val="003B037D"/>
    <w:rsid w:val="00420646"/>
    <w:rsid w:val="00497DBF"/>
    <w:rsid w:val="004A0036"/>
    <w:rsid w:val="004B622C"/>
    <w:rsid w:val="004D429F"/>
    <w:rsid w:val="004E2B0F"/>
    <w:rsid w:val="00537D07"/>
    <w:rsid w:val="005806FD"/>
    <w:rsid w:val="005B677C"/>
    <w:rsid w:val="005C6502"/>
    <w:rsid w:val="00611AF4"/>
    <w:rsid w:val="006131FD"/>
    <w:rsid w:val="00630D7E"/>
    <w:rsid w:val="00635CE9"/>
    <w:rsid w:val="00666E2E"/>
    <w:rsid w:val="006777EA"/>
    <w:rsid w:val="006933A8"/>
    <w:rsid w:val="006A05DC"/>
    <w:rsid w:val="006F4719"/>
    <w:rsid w:val="007009A6"/>
    <w:rsid w:val="007453BA"/>
    <w:rsid w:val="007A527C"/>
    <w:rsid w:val="00881307"/>
    <w:rsid w:val="00881CBA"/>
    <w:rsid w:val="008A04E6"/>
    <w:rsid w:val="008B5991"/>
    <w:rsid w:val="008D357F"/>
    <w:rsid w:val="008D7BAC"/>
    <w:rsid w:val="0095320E"/>
    <w:rsid w:val="00990CB6"/>
    <w:rsid w:val="009916E9"/>
    <w:rsid w:val="009A4DFC"/>
    <w:rsid w:val="009A4FEC"/>
    <w:rsid w:val="009B440A"/>
    <w:rsid w:val="009C3647"/>
    <w:rsid w:val="009C5CF9"/>
    <w:rsid w:val="00A00FBB"/>
    <w:rsid w:val="00A0379B"/>
    <w:rsid w:val="00A153A9"/>
    <w:rsid w:val="00A63888"/>
    <w:rsid w:val="00A90749"/>
    <w:rsid w:val="00AB190B"/>
    <w:rsid w:val="00AC4AD9"/>
    <w:rsid w:val="00AC4B08"/>
    <w:rsid w:val="00AD2AC9"/>
    <w:rsid w:val="00AE512C"/>
    <w:rsid w:val="00AE56B6"/>
    <w:rsid w:val="00AF2D40"/>
    <w:rsid w:val="00AF43EB"/>
    <w:rsid w:val="00B10BD1"/>
    <w:rsid w:val="00B761FE"/>
    <w:rsid w:val="00B93BF9"/>
    <w:rsid w:val="00BB0AE8"/>
    <w:rsid w:val="00BC0A1E"/>
    <w:rsid w:val="00BC2124"/>
    <w:rsid w:val="00BC77B0"/>
    <w:rsid w:val="00BF6C3D"/>
    <w:rsid w:val="00C21453"/>
    <w:rsid w:val="00C411F0"/>
    <w:rsid w:val="00C572B0"/>
    <w:rsid w:val="00C75537"/>
    <w:rsid w:val="00CC19CD"/>
    <w:rsid w:val="00CC31B9"/>
    <w:rsid w:val="00D24A2A"/>
    <w:rsid w:val="00D67AAD"/>
    <w:rsid w:val="00DA44F2"/>
    <w:rsid w:val="00DB0008"/>
    <w:rsid w:val="00DB7409"/>
    <w:rsid w:val="00DC53BC"/>
    <w:rsid w:val="00DD4822"/>
    <w:rsid w:val="00E022AD"/>
    <w:rsid w:val="00E30AFE"/>
    <w:rsid w:val="00E35F9B"/>
    <w:rsid w:val="00E91DE3"/>
    <w:rsid w:val="00EB63F7"/>
    <w:rsid w:val="00EC1E98"/>
    <w:rsid w:val="00F20B74"/>
    <w:rsid w:val="00F51496"/>
    <w:rsid w:val="00F53BE4"/>
    <w:rsid w:val="00F92D74"/>
    <w:rsid w:val="00FD770A"/>
    <w:rsid w:val="00FE0A9C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1B9632"/>
  <w15:docId w15:val="{598D4C47-78AB-493C-A33C-8DA44950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7EA"/>
    <w:rPr>
      <w:sz w:val="24"/>
      <w:szCs w:val="24"/>
    </w:rPr>
  </w:style>
  <w:style w:type="paragraph" w:styleId="Titolo2">
    <w:name w:val="heading 2"/>
    <w:basedOn w:val="Normale"/>
    <w:next w:val="Normale"/>
    <w:qFormat/>
    <w:rsid w:val="00BF6C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C19CD"/>
    <w:pPr>
      <w:keepNext/>
      <w:outlineLvl w:val="2"/>
    </w:pPr>
    <w:rPr>
      <w:rFonts w:ascii="Verdana" w:hAnsi="Verdana"/>
      <w:b/>
      <w:bCs/>
      <w:sz w:val="20"/>
      <w:lang w:bidi="he-IL"/>
    </w:rPr>
  </w:style>
  <w:style w:type="paragraph" w:styleId="Titolo4">
    <w:name w:val="heading 4"/>
    <w:basedOn w:val="Normale"/>
    <w:next w:val="Normale"/>
    <w:qFormat/>
    <w:rsid w:val="00BF6C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BF6C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25F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5F1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025F1C"/>
    <w:rPr>
      <w:color w:val="0000FF"/>
      <w:u w:val="single"/>
    </w:rPr>
  </w:style>
  <w:style w:type="table" w:styleId="Grigliatabella">
    <w:name w:val="Table Grid"/>
    <w:basedOn w:val="Tabellanormale"/>
    <w:rsid w:val="00CC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CC19CD"/>
    <w:pPr>
      <w:spacing w:line="360" w:lineRule="auto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4B622C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A00FBB"/>
    <w:rPr>
      <w:rFonts w:ascii="Courier New" w:hAnsi="Courier New" w:cs="Courier New"/>
      <w:sz w:val="20"/>
      <w:szCs w:val="20"/>
      <w:lang w:bidi="he-IL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A00FBB"/>
    <w:rPr>
      <w:rFonts w:ascii="Courier New" w:hAnsi="Courier New" w:cs="Courier New"/>
      <w:lang w:bidi="he-IL"/>
    </w:rPr>
  </w:style>
  <w:style w:type="character" w:styleId="Numeropagina">
    <w:name w:val="page number"/>
    <w:basedOn w:val="Carpredefinitoparagrafo"/>
    <w:uiPriority w:val="99"/>
    <w:semiHidden/>
    <w:unhideWhenUsed/>
    <w:rsid w:val="009A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Ceccano, 01 luglio 2005</vt:lpstr>
    </vt:vector>
  </TitlesOfParts>
  <Company>C.&amp; L. Impianti S.n.c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Ceccano, 01 luglio 2005</dc:title>
  <dc:creator>Luigi Colapietro</dc:creator>
  <cp:lastModifiedBy>Luigi</cp:lastModifiedBy>
  <cp:revision>2</cp:revision>
  <cp:lastPrinted>2021-09-23T14:25:00Z</cp:lastPrinted>
  <dcterms:created xsi:type="dcterms:W3CDTF">2024-05-07T10:06:00Z</dcterms:created>
  <dcterms:modified xsi:type="dcterms:W3CDTF">2024-05-07T10:06:00Z</dcterms:modified>
</cp:coreProperties>
</file>