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37" w:rsidRDefault="00320037" w:rsidP="001246AB">
      <w:pPr>
        <w:pStyle w:val="Titolo1"/>
        <w:spacing w:before="0"/>
        <w:rPr>
          <w:rFonts w:eastAsia="Times New Roman"/>
          <w:lang w:eastAsia="it-IT"/>
        </w:rPr>
      </w:pPr>
      <w:r>
        <w:rPr>
          <w:noProof/>
          <w:lang w:eastAsia="it-IT"/>
        </w:rPr>
        <w:drawing>
          <wp:inline distT="0" distB="0" distL="0" distR="0" wp14:anchorId="63F48410" wp14:editId="367B4B8E">
            <wp:extent cx="2390775" cy="495300"/>
            <wp:effectExtent l="0" t="0" r="0" b="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673D6554-4BDA-4E74-A382-F30CAFF088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673D6554-4BDA-4E74-A382-F30CAFF0887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20037">
        <w:rPr>
          <w:rFonts w:eastAsia="Times New Roman"/>
          <w:lang w:eastAsia="it-IT"/>
        </w:rPr>
        <w:t xml:space="preserve"> </w:t>
      </w:r>
    </w:p>
    <w:p w:rsidR="00320037" w:rsidRDefault="00320037" w:rsidP="0032003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32003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Stabilimento di Barletta </w:t>
      </w:r>
    </w:p>
    <w:p w:rsidR="00320037" w:rsidRPr="00320037" w:rsidRDefault="00320037" w:rsidP="003200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3200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Man/ELE/ADU</w:t>
      </w:r>
    </w:p>
    <w:p w:rsidR="00320037" w:rsidRDefault="00320037" w:rsidP="003200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32003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21/02/22</w:t>
      </w:r>
    </w:p>
    <w:p w:rsidR="00F03794" w:rsidRPr="005A7EAC" w:rsidRDefault="00F03794" w:rsidP="003200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File: Manutenzione motori 02_02_22</w:t>
      </w:r>
    </w:p>
    <w:p w:rsidR="00320037" w:rsidRDefault="00320037" w:rsidP="0032003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106814" w:rsidRDefault="00320037" w:rsidP="000119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Oggetto: </w:t>
      </w:r>
      <w:r w:rsidR="004E0F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Richiesta offerta manutenzione motori manutenzione </w:t>
      </w:r>
      <w:bookmarkStart w:id="0" w:name="_GoBack"/>
      <w:bookmarkEnd w:id="0"/>
      <w:r w:rsidR="00F0379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02_</w:t>
      </w:r>
      <w:r w:rsidR="004E0F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2022 </w:t>
      </w:r>
      <w:proofErr w:type="spellStart"/>
      <w:r w:rsidR="004E0F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stab</w:t>
      </w:r>
      <w:proofErr w:type="spellEnd"/>
      <w:r w:rsidR="004E0F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Barletta</w:t>
      </w:r>
    </w:p>
    <w:p w:rsidR="004E0FCA" w:rsidRDefault="004E0FCA" w:rsidP="0001194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4E0FCA" w:rsidRDefault="004E0FCA" w:rsidP="0001194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Per la manutenzione di Febbraio Marzo2022 si richiede offerta preventiva per la revisione dei motori di seguito elencati. </w:t>
      </w:r>
    </w:p>
    <w:p w:rsidR="003D6DD3" w:rsidRDefault="003D6DD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3D6DD3" w:rsidRPr="00515667" w:rsidRDefault="003D6DD3" w:rsidP="003D6DD3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515667">
        <w:rPr>
          <w:rFonts w:ascii="Arial" w:hAnsi="Arial" w:cs="Arial"/>
          <w:b/>
        </w:rPr>
        <w:t xml:space="preserve">Le attività di manutenzione preventiva, che dovrà </w:t>
      </w:r>
      <w:r w:rsidRPr="00515667">
        <w:rPr>
          <w:rFonts w:ascii="Arial" w:eastAsia="Times New Roman" w:hAnsi="Arial" w:cs="Arial"/>
          <w:b/>
          <w:bCs/>
          <w:lang w:eastAsia="it-IT"/>
        </w:rPr>
        <w:t>essere sviluppata sulla base dei seguenti riferimenti: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 w:rsidRPr="007C3BDA">
        <w:t xml:space="preserve">Verifica visiva integrità della macchina alla ricezione in officina 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>Apertura morsettiera, rilievo caratteristiche dielettriche e resistivi (isolamento, resistenza), degli avvolgimenti statorici.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>Smontaggio completo della macchina, previo lo scaletta mento del semi giunto e della ventola di raffreddo dall’asse.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 xml:space="preserve"> Estrazione del rotore dallo statore, </w:t>
      </w:r>
      <w:proofErr w:type="spellStart"/>
      <w:r>
        <w:t>scaletaggio</w:t>
      </w:r>
      <w:proofErr w:type="spellEnd"/>
      <w:r>
        <w:t xml:space="preserve"> dal rotore dei cuscinetti e controllo delle loro sedi sull’albero. Controllo sul tornio della linea d’asse,</w:t>
      </w:r>
      <w:r w:rsidR="00423DA2">
        <w:t xml:space="preserve"> della sede di chiavetta </w:t>
      </w:r>
      <w:r>
        <w:t>e dello stato della gabbia.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 xml:space="preserve">Pulizia con appropriati detergenti della carcassa esterna e delle canne di ventilazione e sgrassaggio degli avvolgimenti statorici. Verifica dello stato dell’avvolgimento statorico di un eventuale </w:t>
      </w:r>
      <w:r w:rsidR="00515667">
        <w:t>scottatura</w:t>
      </w:r>
      <w:r>
        <w:t xml:space="preserve"> dell’isolamento in corso, verifica</w:t>
      </w:r>
      <w:r w:rsidR="00515667">
        <w:t xml:space="preserve"> </w:t>
      </w:r>
      <w:r>
        <w:t>degli avvolgimenti e del pacco lamellare statorico</w:t>
      </w:r>
      <w:r w:rsidR="00515667">
        <w:t>, per le macchine di certa importanza effettuare anche il loop test dei lamierini</w:t>
      </w:r>
      <w:r>
        <w:t xml:space="preserve">. 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>Trattamento di lavaggio e pulizia con essiccazione in forno termo-ventilato</w:t>
      </w:r>
      <w:r w:rsidR="007C6C12">
        <w:t xml:space="preserve">, </w:t>
      </w:r>
      <w:proofErr w:type="gramStart"/>
      <w:r w:rsidR="007C6C12">
        <w:t>verniciatura  con</w:t>
      </w:r>
      <w:proofErr w:type="gramEnd"/>
      <w:r w:rsidR="007C6C12">
        <w:t xml:space="preserve"> vernice isolante</w:t>
      </w:r>
      <w:r w:rsidR="007C6C12" w:rsidRPr="007C6C12">
        <w:t xml:space="preserve"> degli avvolgimenti</w:t>
      </w:r>
      <w:r w:rsidR="007C6C12">
        <w:t xml:space="preserve"> </w:t>
      </w:r>
      <w:r>
        <w:t xml:space="preserve">. 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 xml:space="preserve">Rilievo dell’isolamento al termine dei trattamenti termici e verifica delle connessioni degli avvolgimenti, della funzionalità dei termoelementi e delle </w:t>
      </w:r>
      <w:proofErr w:type="spellStart"/>
      <w:r>
        <w:t>scaldiglie</w:t>
      </w:r>
      <w:proofErr w:type="spellEnd"/>
      <w:r>
        <w:t xml:space="preserve"> anticondensa</w:t>
      </w:r>
      <w:r w:rsidR="00515667">
        <w:t xml:space="preserve"> (se in dotazione al motore)</w:t>
      </w:r>
      <w:r>
        <w:t>.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 xml:space="preserve"> Equilibratura dinamica del rotore. Sostituzione dei cuscinetti (di </w:t>
      </w:r>
      <w:r w:rsidR="00515667">
        <w:t>N.</w:t>
      </w:r>
      <w:r>
        <w:t xml:space="preserve">S. fornitura), sostituzione </w:t>
      </w:r>
      <w:proofErr w:type="gramStart"/>
      <w:r>
        <w:t>dei para</w:t>
      </w:r>
      <w:proofErr w:type="gramEnd"/>
      <w:r>
        <w:t xml:space="preserve"> grassi o para polveri di tenuta. </w:t>
      </w:r>
    </w:p>
    <w:p w:rsidR="003D6DD3" w:rsidRDefault="003D6DD3" w:rsidP="003D6DD3">
      <w:pPr>
        <w:pStyle w:val="Paragrafoelenco"/>
        <w:numPr>
          <w:ilvl w:val="1"/>
          <w:numId w:val="6"/>
        </w:numPr>
        <w:spacing w:after="0" w:line="240" w:lineRule="auto"/>
        <w:contextualSpacing w:val="0"/>
      </w:pPr>
      <w:r>
        <w:t>Controllo delle tolleranze delle sedi dei cuscinetti nei plateau e funzionalità dei passaggi degli ingrassatori.</w:t>
      </w:r>
    </w:p>
    <w:p w:rsidR="003D6DD3" w:rsidRDefault="003D6DD3" w:rsidP="003D6DD3">
      <w:pPr>
        <w:pStyle w:val="Paragrafoelenco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633"/>
        <w:contextualSpacing w:val="0"/>
      </w:pPr>
      <w:r>
        <w:t xml:space="preserve">Verifica delle giranti di raffreddo del motore e loro </w:t>
      </w:r>
      <w:proofErr w:type="spellStart"/>
      <w:r>
        <w:t>calettaggio</w:t>
      </w:r>
      <w:proofErr w:type="spellEnd"/>
      <w:r>
        <w:t>. RI assemblaggio completo della macchina, ravvivandone le filettature e la viteria.  RI calettare il semi giunto di accoppiamento sull’asse</w:t>
      </w:r>
    </w:p>
    <w:p w:rsidR="003D6DD3" w:rsidRDefault="003D6DD3" w:rsidP="003D6DD3">
      <w:pPr>
        <w:pStyle w:val="Paragrafoelenco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633"/>
        <w:contextualSpacing w:val="0"/>
      </w:pPr>
      <w:r>
        <w:t xml:space="preserve">Verifica con controllo dell’isolamento e serraggio delle connessioni alla morsettiera. </w:t>
      </w:r>
    </w:p>
    <w:p w:rsidR="003D6DD3" w:rsidRDefault="003D6DD3" w:rsidP="003D6DD3">
      <w:pPr>
        <w:pStyle w:val="Paragrafoelenco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633"/>
        <w:contextualSpacing w:val="0"/>
      </w:pPr>
      <w:r>
        <w:t xml:space="preserve">Prove di funzionamento a vuoto controllo degli assorbimenti delle vibrazioni. </w:t>
      </w:r>
    </w:p>
    <w:p w:rsidR="003D6DD3" w:rsidRDefault="003D6DD3" w:rsidP="003D6DD3">
      <w:pPr>
        <w:pStyle w:val="Paragrafoelenco"/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633"/>
        <w:contextualSpacing w:val="0"/>
      </w:pPr>
      <w:r>
        <w:t>Verniciatura della carcassa esterna con vernici epossidiche adatte a garantire la protezione prevista dal costruttore della macchina per ambienti salini.</w:t>
      </w:r>
    </w:p>
    <w:p w:rsidR="007C6C12" w:rsidRDefault="007C6C12" w:rsidP="007C6C12">
      <w:pPr>
        <w:tabs>
          <w:tab w:val="left" w:pos="993"/>
        </w:tabs>
        <w:spacing w:after="0" w:line="240" w:lineRule="auto"/>
      </w:pPr>
    </w:p>
    <w:p w:rsidR="00F54F72" w:rsidRDefault="00F54F72" w:rsidP="00423DA2">
      <w:pPr>
        <w:tabs>
          <w:tab w:val="left" w:pos="993"/>
        </w:tabs>
        <w:spacing w:after="0" w:line="240" w:lineRule="auto"/>
      </w:pPr>
      <w:r w:rsidRPr="00423DA2">
        <w:rPr>
          <w:b/>
        </w:rPr>
        <w:t xml:space="preserve">N.B. qual ora dai controlli scaturisce la necessità di effettuare </w:t>
      </w:r>
      <w:r w:rsidR="00423DA2" w:rsidRPr="00423DA2">
        <w:rPr>
          <w:b/>
        </w:rPr>
        <w:t xml:space="preserve">delle attività di lavorazioni meccaniche, queste saranno consuntivate a parte previo preventivazione ed approvazione dei tecnici di </w:t>
      </w:r>
      <w:proofErr w:type="gramStart"/>
      <w:r w:rsidR="00423DA2" w:rsidRPr="00423DA2">
        <w:rPr>
          <w:b/>
        </w:rPr>
        <w:t>stabilimento</w:t>
      </w:r>
      <w:r w:rsidR="00423DA2">
        <w:t xml:space="preserve"> .</w:t>
      </w:r>
      <w:proofErr w:type="gramEnd"/>
    </w:p>
    <w:p w:rsidR="003D6DD3" w:rsidRDefault="003D6DD3" w:rsidP="003D6DD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t xml:space="preserve">Redazione di schede tecniche </w:t>
      </w:r>
      <w:r>
        <w:rPr>
          <w:rFonts w:ascii="Verdana" w:hAnsi="Verdana"/>
        </w:rPr>
        <w:t>di</w:t>
      </w:r>
      <w:r w:rsidRPr="006E1C45">
        <w:rPr>
          <w:rFonts w:ascii="Verdana" w:hAnsi="Verdana"/>
        </w:rPr>
        <w:t xml:space="preserve"> collaudo </w:t>
      </w:r>
      <w:r>
        <w:rPr>
          <w:rFonts w:ascii="Verdana" w:hAnsi="Verdana"/>
        </w:rPr>
        <w:t xml:space="preserve">con </w:t>
      </w:r>
      <w:r w:rsidRPr="006E1C45">
        <w:rPr>
          <w:rFonts w:ascii="Verdana" w:hAnsi="Verdana"/>
        </w:rPr>
        <w:t>i dati delle prove effettuate</w:t>
      </w:r>
      <w:r w:rsidRPr="006E1C45">
        <w:rPr>
          <w:rFonts w:ascii="Verdana" w:hAnsi="Verdana"/>
          <w:b/>
          <w:bCs/>
        </w:rPr>
        <w:t>.</w:t>
      </w:r>
    </w:p>
    <w:p w:rsidR="003D6DD3" w:rsidRDefault="003D6DD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Elenco delle macchine da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manutenzionare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 e farci pervenire offerta.</w:t>
      </w:r>
    </w:p>
    <w:p w:rsidR="007C6C12" w:rsidRDefault="007C6C12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9C62E3">
        <w:rPr>
          <w:rFonts w:ascii="Arial" w:eastAsia="Times New Roman" w:hAnsi="Arial" w:cs="Arial"/>
          <w:bCs/>
          <w:lang w:eastAsia="it-IT"/>
        </w:rPr>
        <w:t xml:space="preserve">L’offerta delle macchine da </w:t>
      </w:r>
      <w:proofErr w:type="gramStart"/>
      <w:r w:rsidR="009C62E3" w:rsidRPr="009C62E3">
        <w:rPr>
          <w:rFonts w:ascii="Arial" w:eastAsia="Times New Roman" w:hAnsi="Arial" w:cs="Arial"/>
          <w:bCs/>
          <w:lang w:eastAsia="it-IT"/>
        </w:rPr>
        <w:t>revisionare  secondo</w:t>
      </w:r>
      <w:proofErr w:type="gramEnd"/>
      <w:r w:rsidR="009C62E3" w:rsidRPr="009C62E3">
        <w:rPr>
          <w:rFonts w:ascii="Arial" w:eastAsia="Times New Roman" w:hAnsi="Arial" w:cs="Arial"/>
          <w:bCs/>
          <w:lang w:eastAsia="it-IT"/>
        </w:rPr>
        <w:t xml:space="preserve"> le predette attività, dovrà pervenirci per singola macchina, sarà nostra discrezione se effettuarle a tutte o dilazionarle nel corso dell’anno.</w:t>
      </w:r>
    </w:p>
    <w:p w:rsidR="009C62E3" w:rsidRPr="0016039E" w:rsidRDefault="009C62E3" w:rsidP="009C62E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039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Motore a CC comando forno.</w:t>
      </w:r>
    </w:p>
    <w:p w:rsidR="009C62E3" w:rsidRPr="0016039E" w:rsidRDefault="009C62E3" w:rsidP="009C62E3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proofErr w:type="gramStart"/>
      <w:r w:rsidRPr="0016039E">
        <w:rPr>
          <w:rFonts w:ascii="Arial" w:eastAsia="Times New Roman" w:hAnsi="Arial" w:cs="Arial"/>
          <w:bCs/>
          <w:lang w:eastAsia="it-IT"/>
        </w:rPr>
        <w:t>Marca:</w:t>
      </w:r>
      <w:r w:rsidR="002B4844" w:rsidRPr="0016039E">
        <w:rPr>
          <w:rFonts w:ascii="Arial" w:eastAsia="Times New Roman" w:hAnsi="Arial" w:cs="Arial"/>
          <w:bCs/>
          <w:lang w:eastAsia="it-IT"/>
        </w:rPr>
        <w:t>ABB</w:t>
      </w:r>
      <w:proofErr w:type="spellEnd"/>
      <w:proofErr w:type="gramEnd"/>
      <w:r w:rsidR="002B4844" w:rsidRPr="0016039E">
        <w:rPr>
          <w:rFonts w:ascii="Arial" w:eastAsia="Times New Roman" w:hAnsi="Arial" w:cs="Arial"/>
          <w:bCs/>
          <w:lang w:eastAsia="it-IT"/>
        </w:rPr>
        <w:t xml:space="preserve"> tipo:DMA355 S3</w:t>
      </w:r>
      <w:r w:rsidR="00B34732" w:rsidRPr="0016039E">
        <w:rPr>
          <w:rFonts w:ascii="Arial" w:eastAsia="Times New Roman" w:hAnsi="Arial" w:cs="Arial"/>
          <w:bCs/>
          <w:lang w:eastAsia="it-IT"/>
        </w:rPr>
        <w:t>3</w:t>
      </w:r>
      <w:r w:rsidR="00624ABE" w:rsidRPr="0016039E">
        <w:rPr>
          <w:rFonts w:ascii="Arial" w:eastAsia="Times New Roman" w:hAnsi="Arial" w:cs="Arial"/>
          <w:bCs/>
          <w:lang w:eastAsia="it-IT"/>
        </w:rPr>
        <w:t xml:space="preserve"> AC</w:t>
      </w:r>
    </w:p>
    <w:p w:rsidR="002B4844" w:rsidRPr="0016039E" w:rsidRDefault="002B4844" w:rsidP="009C62E3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>Matr.HM 2345708 data 1981</w:t>
      </w:r>
    </w:p>
    <w:p w:rsidR="002B4844" w:rsidRPr="0016039E" w:rsidRDefault="00624ABE" w:rsidP="009C62E3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>Potenza 350KW  1500g/1’ 600Varm 612Amp</w:t>
      </w:r>
      <w:r w:rsidR="007B09DD" w:rsidRPr="0016039E">
        <w:rPr>
          <w:rFonts w:ascii="Arial" w:eastAsia="Times New Roman" w:hAnsi="Arial" w:cs="Arial"/>
          <w:bCs/>
          <w:lang w:eastAsia="it-IT"/>
        </w:rPr>
        <w:t xml:space="preserve"> IMB3</w:t>
      </w:r>
    </w:p>
    <w:p w:rsidR="00624ABE" w:rsidRPr="0016039E" w:rsidRDefault="00624ABE" w:rsidP="009C62E3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 xml:space="preserve">Peso 735Kg </w:t>
      </w:r>
    </w:p>
    <w:p w:rsidR="0016039E" w:rsidRPr="0016039E" w:rsidRDefault="0016039E" w:rsidP="009C62E3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16039E">
        <w:rPr>
          <w:rFonts w:ascii="Arial" w:eastAsia="Times New Roman" w:hAnsi="Arial" w:cs="Arial"/>
          <w:bCs/>
          <w:lang w:eastAsia="it-IT"/>
        </w:rPr>
        <w:t>Cuscinetti:…</w:t>
      </w:r>
      <w:proofErr w:type="gramEnd"/>
      <w:r w:rsidRPr="0016039E">
        <w:rPr>
          <w:rFonts w:ascii="Arial" w:eastAsia="Times New Roman" w:hAnsi="Arial" w:cs="Arial"/>
          <w:bCs/>
          <w:lang w:eastAsia="it-IT"/>
        </w:rPr>
        <w:t>……..</w:t>
      </w:r>
    </w:p>
    <w:p w:rsidR="007C6C12" w:rsidRPr="0016039E" w:rsidRDefault="007B09D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proofErr w:type="spellStart"/>
      <w:r w:rsidRPr="0016039E">
        <w:rPr>
          <w:rFonts w:ascii="Arial" w:eastAsia="Times New Roman" w:hAnsi="Arial" w:cs="Arial"/>
          <w:b/>
          <w:bCs/>
          <w:lang w:eastAsia="it-IT"/>
        </w:rPr>
        <w:t>N.b.</w:t>
      </w:r>
      <w:proofErr w:type="spellEnd"/>
      <w:r w:rsidRPr="0016039E">
        <w:rPr>
          <w:rFonts w:ascii="Arial" w:eastAsia="Times New Roman" w:hAnsi="Arial" w:cs="Arial"/>
          <w:b/>
          <w:bCs/>
          <w:lang w:eastAsia="it-IT"/>
        </w:rPr>
        <w:t xml:space="preserve"> per questa macchina essendo a corrente continua, oltre alle attività di base </w:t>
      </w:r>
      <w:r w:rsidR="0016039E" w:rsidRPr="0016039E">
        <w:rPr>
          <w:rFonts w:ascii="Arial" w:eastAsia="Times New Roman" w:hAnsi="Arial" w:cs="Arial"/>
          <w:b/>
          <w:bCs/>
          <w:lang w:eastAsia="it-IT"/>
        </w:rPr>
        <w:t>su citate, occorre prevedere:</w:t>
      </w:r>
    </w:p>
    <w:p w:rsidR="0016039E" w:rsidRDefault="0016039E" w:rsidP="008C533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Controllo isolamento dei portaspazzole e dei martelletti di pressione spazzole</w:t>
      </w:r>
    </w:p>
    <w:p w:rsidR="0016039E" w:rsidRDefault="0016039E" w:rsidP="008C533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Controllo collettore, e delle rispettive saldature degli avvolgimenti d’indotto, prevedendo la tornitura e </w:t>
      </w:r>
      <w:proofErr w:type="spellStart"/>
      <w:proofErr w:type="gramStart"/>
      <w:r>
        <w:rPr>
          <w:rFonts w:ascii="Arial" w:eastAsia="Times New Roman" w:hAnsi="Arial" w:cs="Arial"/>
          <w:bCs/>
          <w:lang w:eastAsia="it-IT"/>
        </w:rPr>
        <w:t>smicatura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.</w:t>
      </w:r>
      <w:proofErr w:type="gramEnd"/>
    </w:p>
    <w:p w:rsidR="0016039E" w:rsidRDefault="0016039E" w:rsidP="008C533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Sostituzione delle spazzole </w:t>
      </w:r>
    </w:p>
    <w:p w:rsidR="0016039E" w:rsidRDefault="0016039E" w:rsidP="008C533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Preventivare la fornitura di una dinamo tachimetrica nuova accessoriata di giuntino elastico di accoppiamento.</w:t>
      </w:r>
    </w:p>
    <w:p w:rsidR="008C533C" w:rsidRPr="008C533C" w:rsidRDefault="008C533C" w:rsidP="008C533C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16039E" w:rsidRPr="008C533C" w:rsidRDefault="00DD7DC1" w:rsidP="008C533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DD7D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Motore </w:t>
      </w:r>
      <w:r w:rsidR="008C533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Ventilatore spurgo Gas </w:t>
      </w:r>
    </w:p>
    <w:p w:rsidR="008C533C" w:rsidRPr="008C533C" w:rsidRDefault="008C533C" w:rsidP="008C533C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Motore asincrono trifase con rotore a gabbia </w:t>
      </w:r>
    </w:p>
    <w:p w:rsidR="008C533C" w:rsidRPr="0016039E" w:rsidRDefault="008C533C" w:rsidP="008C533C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proofErr w:type="gramStart"/>
      <w:r w:rsidRPr="0016039E">
        <w:rPr>
          <w:rFonts w:ascii="Arial" w:eastAsia="Times New Roman" w:hAnsi="Arial" w:cs="Arial"/>
          <w:bCs/>
          <w:lang w:eastAsia="it-IT"/>
        </w:rPr>
        <w:t>Marca:</w:t>
      </w:r>
      <w:r>
        <w:rPr>
          <w:rFonts w:ascii="Arial" w:eastAsia="Times New Roman" w:hAnsi="Arial" w:cs="Arial"/>
          <w:bCs/>
          <w:lang w:eastAsia="it-IT"/>
        </w:rPr>
        <w:t>FIMET</w:t>
      </w:r>
      <w:proofErr w:type="spellEnd"/>
      <w:proofErr w:type="gramEnd"/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16039E">
        <w:rPr>
          <w:rFonts w:ascii="Arial" w:eastAsia="Times New Roman" w:hAnsi="Arial" w:cs="Arial"/>
          <w:bCs/>
          <w:lang w:eastAsia="it-IT"/>
        </w:rPr>
        <w:t xml:space="preserve"> tipo:</w:t>
      </w:r>
      <w:r>
        <w:rPr>
          <w:rFonts w:ascii="Arial" w:eastAsia="Times New Roman" w:hAnsi="Arial" w:cs="Arial"/>
          <w:bCs/>
          <w:lang w:eastAsia="it-IT"/>
        </w:rPr>
        <w:t>………</w:t>
      </w:r>
    </w:p>
    <w:p w:rsidR="008C533C" w:rsidRPr="0016039E" w:rsidRDefault="008C533C" w:rsidP="008C533C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r w:rsidRPr="0016039E">
        <w:rPr>
          <w:rFonts w:ascii="Arial" w:eastAsia="Times New Roman" w:hAnsi="Arial" w:cs="Arial"/>
          <w:bCs/>
          <w:lang w:eastAsia="it-IT"/>
        </w:rPr>
        <w:t>Matr</w:t>
      </w:r>
      <w:proofErr w:type="spellEnd"/>
      <w:r>
        <w:rPr>
          <w:rFonts w:ascii="Arial" w:eastAsia="Times New Roman" w:hAnsi="Arial" w:cs="Arial"/>
          <w:bCs/>
          <w:lang w:eastAsia="it-IT"/>
        </w:rPr>
        <w:t>…</w:t>
      </w:r>
      <w:proofErr w:type="gramStart"/>
      <w:r>
        <w:rPr>
          <w:rFonts w:ascii="Arial" w:eastAsia="Times New Roman" w:hAnsi="Arial" w:cs="Arial"/>
          <w:bCs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lang w:eastAsia="it-IT"/>
        </w:rPr>
        <w:t>.</w:t>
      </w:r>
    </w:p>
    <w:p w:rsidR="008C533C" w:rsidRPr="0016039E" w:rsidRDefault="008C533C" w:rsidP="008C533C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>Potenza 35</w:t>
      </w:r>
      <w:r>
        <w:rPr>
          <w:rFonts w:ascii="Arial" w:eastAsia="Times New Roman" w:hAnsi="Arial" w:cs="Arial"/>
          <w:bCs/>
          <w:lang w:eastAsia="it-IT"/>
        </w:rPr>
        <w:t>5</w:t>
      </w:r>
      <w:r w:rsidRPr="0016039E">
        <w:rPr>
          <w:rFonts w:ascii="Arial" w:eastAsia="Times New Roman" w:hAnsi="Arial" w:cs="Arial"/>
          <w:bCs/>
          <w:lang w:eastAsia="it-IT"/>
        </w:rPr>
        <w:t xml:space="preserve">KW  </w:t>
      </w:r>
      <w:r>
        <w:rPr>
          <w:rFonts w:ascii="Arial" w:eastAsia="Times New Roman" w:hAnsi="Arial" w:cs="Arial"/>
          <w:bCs/>
          <w:lang w:eastAsia="it-IT"/>
        </w:rPr>
        <w:t xml:space="preserve"> 380V 6poli 95</w:t>
      </w:r>
      <w:r w:rsidRPr="0016039E">
        <w:rPr>
          <w:rFonts w:ascii="Arial" w:eastAsia="Times New Roman" w:hAnsi="Arial" w:cs="Arial"/>
          <w:bCs/>
          <w:lang w:eastAsia="it-IT"/>
        </w:rPr>
        <w:t>0g/1</w:t>
      </w:r>
      <w:proofErr w:type="gramStart"/>
      <w:r w:rsidRPr="0016039E">
        <w:rPr>
          <w:rFonts w:ascii="Arial" w:eastAsia="Times New Roman" w:hAnsi="Arial" w:cs="Arial"/>
          <w:bCs/>
          <w:lang w:eastAsia="it-IT"/>
        </w:rPr>
        <w:t>’  IMB</w:t>
      </w:r>
      <w:proofErr w:type="gramEnd"/>
      <w:r w:rsidRPr="0016039E">
        <w:rPr>
          <w:rFonts w:ascii="Arial" w:eastAsia="Times New Roman" w:hAnsi="Arial" w:cs="Arial"/>
          <w:bCs/>
          <w:lang w:eastAsia="it-IT"/>
        </w:rPr>
        <w:t>3</w:t>
      </w:r>
    </w:p>
    <w:p w:rsidR="008C533C" w:rsidRPr="0016039E" w:rsidRDefault="008C533C" w:rsidP="008C533C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 xml:space="preserve">Peso </w:t>
      </w:r>
      <w:r w:rsidR="00A41A55">
        <w:rPr>
          <w:rFonts w:ascii="Arial" w:eastAsia="Times New Roman" w:hAnsi="Arial" w:cs="Arial"/>
          <w:bCs/>
          <w:lang w:eastAsia="it-IT"/>
        </w:rPr>
        <w:t>….</w:t>
      </w:r>
      <w:r w:rsidRPr="0016039E">
        <w:rPr>
          <w:rFonts w:ascii="Arial" w:eastAsia="Times New Roman" w:hAnsi="Arial" w:cs="Arial"/>
          <w:bCs/>
          <w:lang w:eastAsia="it-IT"/>
        </w:rPr>
        <w:t xml:space="preserve"> </w:t>
      </w:r>
    </w:p>
    <w:p w:rsidR="00AD08F5" w:rsidRDefault="008C533C" w:rsidP="00AD08F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>Cuscinetti</w:t>
      </w:r>
      <w:r w:rsidR="00AD08F5">
        <w:rPr>
          <w:rFonts w:ascii="Arial" w:eastAsia="Times New Roman" w:hAnsi="Arial" w:cs="Arial"/>
          <w:bCs/>
          <w:lang w:eastAsia="it-IT"/>
        </w:rPr>
        <w:t xml:space="preserve">: </w:t>
      </w:r>
    </w:p>
    <w:p w:rsidR="008C533C" w:rsidRDefault="00AD08F5" w:rsidP="00AD08F5">
      <w:pPr>
        <w:pStyle w:val="Paragrafoelenco"/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6322 Mc3 </w:t>
      </w:r>
      <w:proofErr w:type="spellStart"/>
      <w:r>
        <w:rPr>
          <w:rFonts w:ascii="Arial" w:eastAsia="Times New Roman" w:hAnsi="Arial" w:cs="Arial"/>
          <w:bCs/>
          <w:lang w:eastAsia="it-IT"/>
        </w:rPr>
        <w:t>vl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0241 (N.S. fornitura) </w:t>
      </w:r>
    </w:p>
    <w:p w:rsidR="00AD08F5" w:rsidRDefault="00AD08F5" w:rsidP="00AD08F5">
      <w:pPr>
        <w:pStyle w:val="Paragrafoelenco"/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NU322 ECS C3</w:t>
      </w:r>
      <w:r>
        <w:rPr>
          <w:rFonts w:ascii="Arial" w:eastAsia="Times New Roman" w:hAnsi="Arial" w:cs="Arial"/>
          <w:bCs/>
          <w:lang w:eastAsia="it-IT"/>
        </w:rPr>
        <w:t>(N.S. fornitura)</w:t>
      </w:r>
    </w:p>
    <w:p w:rsidR="00AD08F5" w:rsidRPr="00A41A55" w:rsidRDefault="00AD08F5" w:rsidP="00AD08F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DD7D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Motore</w:t>
      </w:r>
      <w:r w:rsidR="00A41A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Frantoio Argilla</w:t>
      </w:r>
    </w:p>
    <w:p w:rsidR="00A41A55" w:rsidRPr="008C533C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Motore asincrono trifase con rotore a gabbia </w:t>
      </w:r>
    </w:p>
    <w:p w:rsidR="00A41A55" w:rsidRPr="0016039E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proofErr w:type="gramStart"/>
      <w:r w:rsidRPr="0016039E">
        <w:rPr>
          <w:rFonts w:ascii="Arial" w:eastAsia="Times New Roman" w:hAnsi="Arial" w:cs="Arial"/>
          <w:bCs/>
          <w:lang w:eastAsia="it-IT"/>
        </w:rPr>
        <w:t>Marca:</w:t>
      </w:r>
      <w:r>
        <w:rPr>
          <w:rFonts w:ascii="Arial" w:eastAsia="Times New Roman" w:hAnsi="Arial" w:cs="Arial"/>
          <w:bCs/>
          <w:lang w:eastAsia="it-IT"/>
        </w:rPr>
        <w:t>Ansaldo</w:t>
      </w:r>
      <w:proofErr w:type="spellEnd"/>
      <w:proofErr w:type="gramEnd"/>
      <w:r>
        <w:rPr>
          <w:rFonts w:ascii="Arial" w:eastAsia="Times New Roman" w:hAnsi="Arial" w:cs="Arial"/>
          <w:bCs/>
          <w:lang w:eastAsia="it-IT"/>
        </w:rPr>
        <w:t xml:space="preserve"> San Giorgio 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16039E">
        <w:rPr>
          <w:rFonts w:ascii="Arial" w:eastAsia="Times New Roman" w:hAnsi="Arial" w:cs="Arial"/>
          <w:bCs/>
          <w:lang w:eastAsia="it-IT"/>
        </w:rPr>
        <w:t xml:space="preserve"> tipo:</w:t>
      </w:r>
      <w:r>
        <w:rPr>
          <w:rFonts w:ascii="Arial" w:eastAsia="Times New Roman" w:hAnsi="Arial" w:cs="Arial"/>
          <w:bCs/>
          <w:lang w:eastAsia="it-IT"/>
        </w:rPr>
        <w:t>………</w:t>
      </w:r>
    </w:p>
    <w:p w:rsidR="00A41A55" w:rsidRPr="0016039E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spellStart"/>
      <w:r w:rsidRPr="0016039E">
        <w:rPr>
          <w:rFonts w:ascii="Arial" w:eastAsia="Times New Roman" w:hAnsi="Arial" w:cs="Arial"/>
          <w:bCs/>
          <w:lang w:eastAsia="it-IT"/>
        </w:rPr>
        <w:t>Matr</w:t>
      </w:r>
      <w:proofErr w:type="spellEnd"/>
      <w:r>
        <w:rPr>
          <w:rFonts w:ascii="Arial" w:eastAsia="Times New Roman" w:hAnsi="Arial" w:cs="Arial"/>
          <w:bCs/>
          <w:lang w:eastAsia="it-IT"/>
        </w:rPr>
        <w:t>…</w:t>
      </w:r>
      <w:proofErr w:type="gramStart"/>
      <w:r>
        <w:rPr>
          <w:rFonts w:ascii="Arial" w:eastAsia="Times New Roman" w:hAnsi="Arial" w:cs="Arial"/>
          <w:bCs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lang w:eastAsia="it-IT"/>
        </w:rPr>
        <w:t>.</w:t>
      </w:r>
    </w:p>
    <w:p w:rsidR="00A41A55" w:rsidRPr="0016039E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 xml:space="preserve">Potenza </w:t>
      </w:r>
      <w:r>
        <w:rPr>
          <w:rFonts w:ascii="Arial" w:eastAsia="Times New Roman" w:hAnsi="Arial" w:cs="Arial"/>
          <w:bCs/>
          <w:lang w:eastAsia="it-IT"/>
        </w:rPr>
        <w:t>62.5</w:t>
      </w:r>
      <w:r w:rsidRPr="0016039E">
        <w:rPr>
          <w:rFonts w:ascii="Arial" w:eastAsia="Times New Roman" w:hAnsi="Arial" w:cs="Arial"/>
          <w:bCs/>
          <w:lang w:eastAsia="it-IT"/>
        </w:rPr>
        <w:t xml:space="preserve">KW  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>
        <w:rPr>
          <w:rFonts w:ascii="Arial" w:eastAsia="Times New Roman" w:hAnsi="Arial" w:cs="Arial"/>
          <w:bCs/>
          <w:lang w:eastAsia="it-IT"/>
        </w:rPr>
        <w:t>50</w:t>
      </w:r>
      <w:r>
        <w:rPr>
          <w:rFonts w:ascii="Arial" w:eastAsia="Times New Roman" w:hAnsi="Arial" w:cs="Arial"/>
          <w:bCs/>
          <w:lang w:eastAsia="it-IT"/>
        </w:rPr>
        <w:t xml:space="preserve">0V </w:t>
      </w:r>
      <w:r>
        <w:rPr>
          <w:rFonts w:ascii="Arial" w:eastAsia="Times New Roman" w:hAnsi="Arial" w:cs="Arial"/>
          <w:bCs/>
          <w:lang w:eastAsia="it-IT"/>
        </w:rPr>
        <w:t>4</w:t>
      </w:r>
      <w:r>
        <w:rPr>
          <w:rFonts w:ascii="Arial" w:eastAsia="Times New Roman" w:hAnsi="Arial" w:cs="Arial"/>
          <w:bCs/>
          <w:lang w:eastAsia="it-IT"/>
        </w:rPr>
        <w:t xml:space="preserve">poli </w:t>
      </w:r>
      <w:r>
        <w:rPr>
          <w:rFonts w:ascii="Arial" w:eastAsia="Times New Roman" w:hAnsi="Arial" w:cs="Arial"/>
          <w:bCs/>
          <w:lang w:eastAsia="it-IT"/>
        </w:rPr>
        <w:t>148</w:t>
      </w:r>
      <w:r w:rsidRPr="0016039E">
        <w:rPr>
          <w:rFonts w:ascii="Arial" w:eastAsia="Times New Roman" w:hAnsi="Arial" w:cs="Arial"/>
          <w:bCs/>
          <w:lang w:eastAsia="it-IT"/>
        </w:rPr>
        <w:t>0g/1</w:t>
      </w:r>
      <w:proofErr w:type="gramStart"/>
      <w:r w:rsidRPr="0016039E">
        <w:rPr>
          <w:rFonts w:ascii="Arial" w:eastAsia="Times New Roman" w:hAnsi="Arial" w:cs="Arial"/>
          <w:bCs/>
          <w:lang w:eastAsia="it-IT"/>
        </w:rPr>
        <w:t>’  IMB</w:t>
      </w:r>
      <w:proofErr w:type="gramEnd"/>
      <w:r w:rsidRPr="0016039E">
        <w:rPr>
          <w:rFonts w:ascii="Arial" w:eastAsia="Times New Roman" w:hAnsi="Arial" w:cs="Arial"/>
          <w:bCs/>
          <w:lang w:eastAsia="it-IT"/>
        </w:rPr>
        <w:t>3</w:t>
      </w:r>
    </w:p>
    <w:p w:rsidR="00A41A55" w:rsidRPr="0016039E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 xml:space="preserve">Peso </w:t>
      </w:r>
      <w:proofErr w:type="gramStart"/>
      <w:r>
        <w:rPr>
          <w:rFonts w:ascii="Arial" w:eastAsia="Times New Roman" w:hAnsi="Arial" w:cs="Arial"/>
          <w:bCs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lang w:eastAsia="it-IT"/>
        </w:rPr>
        <w:t>.</w:t>
      </w:r>
    </w:p>
    <w:p w:rsidR="00A41A55" w:rsidRDefault="00A41A55" w:rsidP="00A41A55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16039E">
        <w:rPr>
          <w:rFonts w:ascii="Arial" w:eastAsia="Times New Roman" w:hAnsi="Arial" w:cs="Arial"/>
          <w:bCs/>
          <w:lang w:eastAsia="it-IT"/>
        </w:rPr>
        <w:t>Cuscinetti</w:t>
      </w:r>
      <w:r>
        <w:rPr>
          <w:rFonts w:ascii="Arial" w:eastAsia="Times New Roman" w:hAnsi="Arial" w:cs="Arial"/>
          <w:bCs/>
          <w:lang w:eastAsia="it-IT"/>
        </w:rPr>
        <w:t xml:space="preserve">: </w:t>
      </w:r>
    </w:p>
    <w:p w:rsidR="00A41A55" w:rsidRDefault="00A41A55" w:rsidP="00A41A55">
      <w:pPr>
        <w:pStyle w:val="Paragrafoelenco"/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63</w:t>
      </w:r>
      <w:r>
        <w:rPr>
          <w:rFonts w:ascii="Arial" w:eastAsia="Times New Roman" w:hAnsi="Arial" w:cs="Arial"/>
          <w:bCs/>
          <w:lang w:eastAsia="it-IT"/>
        </w:rPr>
        <w:t>17</w:t>
      </w:r>
      <w:r>
        <w:rPr>
          <w:rFonts w:ascii="Arial" w:eastAsia="Times New Roman" w:hAnsi="Arial" w:cs="Arial"/>
          <w:bCs/>
          <w:lang w:eastAsia="it-IT"/>
        </w:rPr>
        <w:t xml:space="preserve"> Mc</w:t>
      </w:r>
      <w:proofErr w:type="gramStart"/>
      <w:r>
        <w:rPr>
          <w:rFonts w:ascii="Arial" w:eastAsia="Times New Roman" w:hAnsi="Arial" w:cs="Arial"/>
          <w:bCs/>
          <w:lang w:eastAsia="it-IT"/>
        </w:rPr>
        <w:t>3  (</w:t>
      </w:r>
      <w:proofErr w:type="gramEnd"/>
      <w:r>
        <w:rPr>
          <w:rFonts w:ascii="Arial" w:eastAsia="Times New Roman" w:hAnsi="Arial" w:cs="Arial"/>
          <w:bCs/>
          <w:lang w:eastAsia="it-IT"/>
        </w:rPr>
        <w:t xml:space="preserve">N.S. fornitura) </w:t>
      </w:r>
    </w:p>
    <w:p w:rsidR="00A41A55" w:rsidRDefault="00A41A55" w:rsidP="00A41A55">
      <w:pPr>
        <w:pStyle w:val="Paragrafoelenco"/>
        <w:numPr>
          <w:ilvl w:val="2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NU3</w:t>
      </w:r>
      <w:r>
        <w:rPr>
          <w:rFonts w:ascii="Arial" w:eastAsia="Times New Roman" w:hAnsi="Arial" w:cs="Arial"/>
          <w:bCs/>
          <w:lang w:eastAsia="it-IT"/>
        </w:rPr>
        <w:t xml:space="preserve">17 nc3 </w:t>
      </w:r>
      <w:r>
        <w:rPr>
          <w:rFonts w:ascii="Arial" w:eastAsia="Times New Roman" w:hAnsi="Arial" w:cs="Arial"/>
          <w:bCs/>
          <w:lang w:eastAsia="it-IT"/>
        </w:rPr>
        <w:t>(N.S. fornitura)</w:t>
      </w:r>
    </w:p>
    <w:p w:rsidR="008A5447" w:rsidRPr="008A5447" w:rsidRDefault="008A5447" w:rsidP="008A5447">
      <w:pPr>
        <w:spacing w:after="0" w:line="240" w:lineRule="auto"/>
        <w:ind w:left="1980"/>
        <w:jc w:val="both"/>
        <w:rPr>
          <w:rFonts w:ascii="Arial" w:eastAsia="Times New Roman" w:hAnsi="Arial" w:cs="Arial"/>
          <w:bCs/>
          <w:lang w:eastAsia="it-IT"/>
        </w:rPr>
      </w:pPr>
    </w:p>
    <w:p w:rsidR="00A41A55" w:rsidRDefault="008A5447" w:rsidP="00A41A55">
      <w:pPr>
        <w:pStyle w:val="Paragrafoelenco"/>
        <w:spacing w:after="0" w:line="240" w:lineRule="auto"/>
        <w:ind w:left="1068"/>
        <w:jc w:val="both"/>
        <w:rPr>
          <w:rFonts w:ascii="Arial" w:eastAsia="Times New Roman" w:hAnsi="Arial" w:cs="Arial"/>
          <w:bCs/>
          <w:lang w:eastAsia="it-IT"/>
        </w:rPr>
      </w:pPr>
      <w:r w:rsidRPr="008A5447">
        <w:rPr>
          <w:rFonts w:ascii="Arial" w:eastAsia="Times New Roman" w:hAnsi="Arial" w:cs="Arial"/>
          <w:b/>
          <w:bCs/>
          <w:lang w:eastAsia="it-IT"/>
        </w:rPr>
        <w:t>L’offerta dovrà essere completa e dettagliata</w:t>
      </w:r>
      <w:r>
        <w:rPr>
          <w:rFonts w:ascii="Arial" w:eastAsia="Times New Roman" w:hAnsi="Arial" w:cs="Arial"/>
          <w:bCs/>
          <w:lang w:eastAsia="it-IT"/>
        </w:rPr>
        <w:t xml:space="preserve"> in tutte le sue parti, indicando i tempi di consegna. Il trasporto è da intendersi a </w:t>
      </w:r>
      <w:proofErr w:type="spellStart"/>
      <w:r>
        <w:rPr>
          <w:rFonts w:ascii="Arial" w:eastAsia="Times New Roman" w:hAnsi="Arial" w:cs="Arial"/>
          <w:bCs/>
          <w:lang w:eastAsia="it-IT"/>
        </w:rPr>
        <w:t>n.s.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carico </w:t>
      </w:r>
    </w:p>
    <w:p w:rsidR="00A41A55" w:rsidRDefault="00A41A55" w:rsidP="00A41A55">
      <w:pPr>
        <w:pStyle w:val="Paragrafoelenco"/>
        <w:spacing w:after="0" w:line="240" w:lineRule="auto"/>
        <w:ind w:left="1068"/>
        <w:jc w:val="both"/>
        <w:rPr>
          <w:rFonts w:ascii="Arial" w:eastAsia="Times New Roman" w:hAnsi="Arial" w:cs="Arial"/>
          <w:bCs/>
          <w:lang w:eastAsia="it-IT"/>
        </w:rPr>
      </w:pPr>
      <w:r w:rsidRPr="008A5447">
        <w:rPr>
          <w:rFonts w:ascii="Arial" w:eastAsia="Times New Roman" w:hAnsi="Arial" w:cs="Arial"/>
          <w:b/>
          <w:bCs/>
          <w:lang w:eastAsia="it-IT"/>
        </w:rPr>
        <w:t>Tutte le attività dovranno</w:t>
      </w:r>
      <w:r>
        <w:rPr>
          <w:rFonts w:ascii="Arial" w:eastAsia="Times New Roman" w:hAnsi="Arial" w:cs="Arial"/>
          <w:bCs/>
          <w:lang w:eastAsia="it-IT"/>
        </w:rPr>
        <w:t xml:space="preserve"> essere effettuate a regola d’arte atte a definire le macchine funzionanti, alla consegna della macchina </w:t>
      </w:r>
      <w:proofErr w:type="spellStart"/>
      <w:r>
        <w:rPr>
          <w:rFonts w:ascii="Arial" w:eastAsia="Times New Roman" w:hAnsi="Arial" w:cs="Arial"/>
          <w:bCs/>
          <w:lang w:eastAsia="it-IT"/>
        </w:rPr>
        <w:t>divranno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pervenire i report di revisione con le prove elettriche effettuate ed il report dell’equilibratura effettuato, nonché le prove a vuoto di rotazione.</w:t>
      </w:r>
    </w:p>
    <w:p w:rsidR="00A41A55" w:rsidRDefault="00A41A55" w:rsidP="00A41A55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Antonio D’Urzo </w:t>
      </w:r>
    </w:p>
    <w:p w:rsidR="00A41A55" w:rsidRDefault="00A41A55" w:rsidP="00A41A55">
      <w:pPr>
        <w:spacing w:after="0"/>
        <w:jc w:val="right"/>
        <w:rPr>
          <w:b/>
          <w:bCs/>
        </w:rPr>
      </w:pPr>
      <w:proofErr w:type="spellStart"/>
      <w:r>
        <w:rPr>
          <w:b/>
          <w:bCs/>
        </w:rPr>
        <w:t>Resp.Manutenzione</w:t>
      </w:r>
      <w:proofErr w:type="spellEnd"/>
      <w:r>
        <w:rPr>
          <w:b/>
          <w:bCs/>
        </w:rPr>
        <w:t xml:space="preserve"> Elettrica  </w:t>
      </w:r>
    </w:p>
    <w:p w:rsidR="00A41A55" w:rsidRDefault="00A41A55" w:rsidP="00A41A55">
      <w:pPr>
        <w:spacing w:after="0"/>
        <w:jc w:val="right"/>
        <w:rPr>
          <w:b/>
          <w:bCs/>
        </w:rPr>
      </w:pPr>
      <w:proofErr w:type="spellStart"/>
      <w:r>
        <w:rPr>
          <w:b/>
          <w:bCs/>
        </w:rPr>
        <w:t>stab</w:t>
      </w:r>
      <w:proofErr w:type="spellEnd"/>
      <w:r>
        <w:rPr>
          <w:b/>
          <w:bCs/>
        </w:rPr>
        <w:t xml:space="preserve">. Barletta </w:t>
      </w:r>
    </w:p>
    <w:p w:rsidR="00A41A55" w:rsidRDefault="00A41A55" w:rsidP="00A41A55">
      <w:pPr>
        <w:spacing w:after="0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Buzzi Unicem S.p.A</w:t>
      </w:r>
      <w:r>
        <w:rPr>
          <w:color w:val="000000"/>
          <w:sz w:val="20"/>
          <w:szCs w:val="20"/>
        </w:rPr>
        <w:t>.</w:t>
      </w:r>
    </w:p>
    <w:p w:rsidR="00A41A55" w:rsidRDefault="00A41A55" w:rsidP="00A41A55">
      <w:pPr>
        <w:spacing w:after="0"/>
        <w:jc w:val="right"/>
      </w:pPr>
      <w:r>
        <w:rPr>
          <w:color w:val="000000"/>
          <w:sz w:val="20"/>
          <w:szCs w:val="20"/>
        </w:rPr>
        <w:t xml:space="preserve">Via Andria, </w:t>
      </w:r>
      <w:proofErr w:type="gramStart"/>
      <w:r>
        <w:rPr>
          <w:color w:val="000000"/>
          <w:sz w:val="20"/>
          <w:szCs w:val="20"/>
        </w:rPr>
        <w:t>63  76121</w:t>
      </w:r>
      <w:proofErr w:type="gramEnd"/>
      <w:r>
        <w:rPr>
          <w:color w:val="000000"/>
          <w:sz w:val="20"/>
          <w:szCs w:val="20"/>
        </w:rPr>
        <w:t xml:space="preserve"> Barletta (BT), Italia</w:t>
      </w:r>
      <w:r>
        <w:rPr>
          <w:color w:val="000000"/>
          <w:sz w:val="20"/>
          <w:szCs w:val="20"/>
        </w:rPr>
        <w:br/>
        <w:t>Tel +39 0883537547  Mobile +39***  Fax +390142416***</w:t>
      </w:r>
      <w:r>
        <w:rPr>
          <w:color w:val="000000"/>
          <w:sz w:val="20"/>
          <w:szCs w:val="20"/>
        </w:rPr>
        <w:br/>
      </w:r>
      <w:hyperlink r:id="rId9" w:history="1">
        <w:r>
          <w:rPr>
            <w:rStyle w:val="Collegamentoipertestuale"/>
            <w:color w:val="0000FF"/>
            <w:sz w:val="20"/>
            <w:szCs w:val="20"/>
          </w:rPr>
          <w:t>www.buzziunicem.com</w:t>
        </w:r>
      </w:hyperlink>
      <w:r>
        <w:rPr>
          <w:color w:val="000000"/>
          <w:sz w:val="20"/>
          <w:szCs w:val="20"/>
        </w:rPr>
        <w:t xml:space="preserve"> | </w:t>
      </w:r>
      <w:hyperlink r:id="rId10" w:history="1">
        <w:r>
          <w:rPr>
            <w:rStyle w:val="Collegamentoipertestuale"/>
            <w:color w:val="0000FF"/>
            <w:sz w:val="20"/>
            <w:szCs w:val="20"/>
          </w:rPr>
          <w:t>www.buzziunicem.it</w:t>
        </w:r>
      </w:hyperlink>
    </w:p>
    <w:p w:rsidR="00A41A55" w:rsidRPr="00DD7DC1" w:rsidRDefault="00A41A55" w:rsidP="00A41A55">
      <w:pPr>
        <w:pStyle w:val="Paragrafoelenco"/>
        <w:spacing w:after="0" w:line="240" w:lineRule="auto"/>
        <w:ind w:left="1068"/>
        <w:jc w:val="both"/>
        <w:rPr>
          <w:rFonts w:ascii="Arial" w:eastAsia="Times New Roman" w:hAnsi="Arial" w:cs="Arial"/>
          <w:bCs/>
          <w:lang w:eastAsia="it-IT"/>
        </w:rPr>
      </w:pPr>
    </w:p>
    <w:sectPr w:rsidR="00A41A55" w:rsidRPr="00DD7DC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DA" w:rsidRDefault="00307FDA" w:rsidP="005A7EAC">
      <w:pPr>
        <w:spacing w:after="0" w:line="240" w:lineRule="auto"/>
      </w:pPr>
      <w:r>
        <w:separator/>
      </w:r>
    </w:p>
  </w:endnote>
  <w:endnote w:type="continuationSeparator" w:id="0">
    <w:p w:rsidR="00307FDA" w:rsidRDefault="00307FDA" w:rsidP="005A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AC" w:rsidRDefault="005A7EA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5A7EAC" w:rsidRDefault="005A7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DA" w:rsidRDefault="00307FDA" w:rsidP="005A7EAC">
      <w:pPr>
        <w:spacing w:after="0" w:line="240" w:lineRule="auto"/>
      </w:pPr>
      <w:r>
        <w:separator/>
      </w:r>
    </w:p>
  </w:footnote>
  <w:footnote w:type="continuationSeparator" w:id="0">
    <w:p w:rsidR="00307FDA" w:rsidRDefault="00307FDA" w:rsidP="005A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AC" w:rsidRDefault="005A7EAC">
    <w:pPr>
      <w:pStyle w:val="Intestazione"/>
    </w:pPr>
    <w:r>
      <w:t xml:space="preserve">Reparto A221 Manutenzione </w:t>
    </w:r>
    <w:proofErr w:type="spellStart"/>
    <w:r>
      <w:t>Elettro</w:t>
    </w:r>
    <w:r w:rsidR="001246AB">
      <w:t>_</w:t>
    </w:r>
    <w:r>
      <w:t>strumentale</w:t>
    </w:r>
    <w:proofErr w:type="spellEnd"/>
    <w:r>
      <w:t xml:space="preserve"> </w:t>
    </w:r>
  </w:p>
  <w:p w:rsidR="001246AB" w:rsidRDefault="00124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A4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33C29"/>
    <w:multiLevelType w:val="hybridMultilevel"/>
    <w:tmpl w:val="7966AC0A"/>
    <w:lvl w:ilvl="0" w:tplc="0410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3B030A9"/>
    <w:multiLevelType w:val="hybridMultilevel"/>
    <w:tmpl w:val="F4343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8303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7343BC"/>
    <w:multiLevelType w:val="multilevel"/>
    <w:tmpl w:val="16B80742"/>
    <w:styleLink w:val="Stile1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B2317"/>
    <w:multiLevelType w:val="hybridMultilevel"/>
    <w:tmpl w:val="D8AAA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93585"/>
    <w:multiLevelType w:val="hybridMultilevel"/>
    <w:tmpl w:val="DC0C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E1475"/>
    <w:multiLevelType w:val="multilevel"/>
    <w:tmpl w:val="16B80742"/>
    <w:numStyleLink w:val="Stile1"/>
  </w:abstractNum>
  <w:abstractNum w:abstractNumId="8" w15:restartNumberingAfterBreak="0">
    <w:nsid w:val="7DB26C1C"/>
    <w:multiLevelType w:val="multilevel"/>
    <w:tmpl w:val="16B80742"/>
    <w:numStyleLink w:val="Stile1"/>
  </w:abstractNum>
  <w:abstractNum w:abstractNumId="9" w15:restartNumberingAfterBreak="0">
    <w:nsid w:val="7E7349D0"/>
    <w:multiLevelType w:val="hybridMultilevel"/>
    <w:tmpl w:val="F4343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lvl w:ilvl="0">
        <w:start w:val="1"/>
        <w:numFmt w:val="decimal"/>
        <w:lvlText w:val="%1"/>
        <w:lvlJc w:val="left"/>
        <w:pPr>
          <w:ind w:left="1068" w:hanging="360"/>
        </w:pPr>
        <w:rPr>
          <w:rFonts w:ascii="Times New Roman" w:hAnsi="Times New Roman" w:hint="default"/>
          <w:b/>
          <w:color w:val="auto"/>
        </w:rPr>
      </w:lvl>
    </w:lvlOverride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37"/>
    <w:rsid w:val="0001194E"/>
    <w:rsid w:val="00106814"/>
    <w:rsid w:val="001246AB"/>
    <w:rsid w:val="0016039E"/>
    <w:rsid w:val="00177136"/>
    <w:rsid w:val="00177F73"/>
    <w:rsid w:val="002B4844"/>
    <w:rsid w:val="00307FDA"/>
    <w:rsid w:val="00320037"/>
    <w:rsid w:val="00373679"/>
    <w:rsid w:val="003D2156"/>
    <w:rsid w:val="003D6DD3"/>
    <w:rsid w:val="00423DA2"/>
    <w:rsid w:val="004A4717"/>
    <w:rsid w:val="004B71C6"/>
    <w:rsid w:val="004E0FCA"/>
    <w:rsid w:val="004F4D3A"/>
    <w:rsid w:val="00515667"/>
    <w:rsid w:val="00527163"/>
    <w:rsid w:val="005A5D0B"/>
    <w:rsid w:val="005A7EAC"/>
    <w:rsid w:val="0061256C"/>
    <w:rsid w:val="00624ABE"/>
    <w:rsid w:val="0064754F"/>
    <w:rsid w:val="0073093E"/>
    <w:rsid w:val="0074593D"/>
    <w:rsid w:val="007B09DD"/>
    <w:rsid w:val="007B1718"/>
    <w:rsid w:val="007C6C12"/>
    <w:rsid w:val="008A5447"/>
    <w:rsid w:val="008C533C"/>
    <w:rsid w:val="008D4DE6"/>
    <w:rsid w:val="009C62E3"/>
    <w:rsid w:val="00A068C5"/>
    <w:rsid w:val="00A41A55"/>
    <w:rsid w:val="00A61DF7"/>
    <w:rsid w:val="00AD08F5"/>
    <w:rsid w:val="00B34732"/>
    <w:rsid w:val="00B905F9"/>
    <w:rsid w:val="00C061CF"/>
    <w:rsid w:val="00C36D00"/>
    <w:rsid w:val="00C734AD"/>
    <w:rsid w:val="00C7391A"/>
    <w:rsid w:val="00D64506"/>
    <w:rsid w:val="00DD7DC1"/>
    <w:rsid w:val="00E21EDC"/>
    <w:rsid w:val="00E24428"/>
    <w:rsid w:val="00E25C60"/>
    <w:rsid w:val="00EC4967"/>
    <w:rsid w:val="00F03794"/>
    <w:rsid w:val="00F54F72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F920"/>
  <w15:chartTrackingRefBased/>
  <w15:docId w15:val="{64600C98-168B-4B7B-B2EA-DF217C4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3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96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3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A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EAC"/>
  </w:style>
  <w:style w:type="paragraph" w:styleId="Pidipagina">
    <w:name w:val="footer"/>
    <w:basedOn w:val="Normale"/>
    <w:link w:val="PidipaginaCarattere"/>
    <w:uiPriority w:val="99"/>
    <w:unhideWhenUsed/>
    <w:rsid w:val="005A7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EAC"/>
  </w:style>
  <w:style w:type="numbering" w:customStyle="1" w:styleId="Stile1">
    <w:name w:val="Stile1"/>
    <w:uiPriority w:val="99"/>
    <w:rsid w:val="009C62E3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A41A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uzziunicem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zziunice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6EAC-1BC9-44FF-A217-1D830306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D'Urzo</dc:creator>
  <cp:keywords/>
  <dc:description/>
  <cp:lastModifiedBy>Antonio D'Urzo</cp:lastModifiedBy>
  <cp:revision>3</cp:revision>
  <cp:lastPrinted>2022-02-22T11:18:00Z</cp:lastPrinted>
  <dcterms:created xsi:type="dcterms:W3CDTF">2022-02-28T11:30:00Z</dcterms:created>
  <dcterms:modified xsi:type="dcterms:W3CDTF">2022-02-28T11:31:00Z</dcterms:modified>
</cp:coreProperties>
</file>