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1F0B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Buongiorno,</w:t>
      </w:r>
    </w:p>
    <w:p w14:paraId="3D7CA743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abbiamo deciso di codificare le spazzole L 107 per i nostri due motori </w:t>
      </w:r>
      <w:proofErr w:type="spellStart"/>
      <w:r>
        <w:rPr>
          <w:rFonts w:ascii="Times New Roman" w:hAnsi="Times New Roman" w:cs="Times New Roman"/>
          <w:sz w:val="28"/>
          <w:szCs w:val="28"/>
        </w:rPr>
        <w:t>sulzer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298D01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Avrei bisogno di una offerta per i due diversi tipi di spazzole e le relative schede tecniche.</w:t>
      </w:r>
    </w:p>
    <w:p w14:paraId="3F134D22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quantitativo direi 48 pezzi per tipo,</w:t>
      </w:r>
    </w:p>
    <w:p w14:paraId="6282EF3C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avere una scorta di sicurezza in magazzino,</w:t>
      </w:r>
    </w:p>
    <w:p w14:paraId="5420C17D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 momento che una muta completa è di 12 spazzole.</w:t>
      </w:r>
    </w:p>
    <w:p w14:paraId="07ABB972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allegato le foto dei due diversi tipi di spazzole.</w:t>
      </w:r>
    </w:p>
    <w:p w14:paraId="61F60681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</w:rPr>
      </w:pPr>
    </w:p>
    <w:p w14:paraId="366476A1" w14:textId="77777777" w:rsidR="004F3FBF" w:rsidRDefault="004F3FBF" w:rsidP="004F3FBF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>Distinti saluti</w:t>
      </w:r>
    </w:p>
    <w:p w14:paraId="4727CA51" w14:textId="77777777" w:rsidR="004F3FBF" w:rsidRDefault="004F3FBF" w:rsidP="004F3FBF">
      <w:pPr>
        <w:rPr>
          <w:rFonts w:ascii="Mural Script" w:hAnsi="Mural Script"/>
          <w:b/>
          <w:bCs/>
          <w:i/>
          <w:iCs/>
          <w:color w:val="000000"/>
          <w:spacing w:val="-5"/>
          <w:sz w:val="28"/>
          <w:szCs w:val="28"/>
          <w:lang w:eastAsia="it-IT"/>
        </w:rPr>
      </w:pPr>
      <w:r>
        <w:rPr>
          <w:rFonts w:ascii="Mural Script" w:hAnsi="Mural Script"/>
          <w:b/>
          <w:bCs/>
          <w:i/>
          <w:iCs/>
          <w:color w:val="000000"/>
          <w:spacing w:val="-5"/>
          <w:sz w:val="28"/>
          <w:szCs w:val="28"/>
          <w:lang w:eastAsia="it-IT"/>
        </w:rPr>
        <w:t>Patrizio Lazzaro</w:t>
      </w:r>
    </w:p>
    <w:p w14:paraId="5C89585F" w14:textId="77777777" w:rsidR="004F3FBF" w:rsidRDefault="004F3FBF" w:rsidP="004F3FBF">
      <w:pPr>
        <w:rPr>
          <w:rFonts w:ascii="Tahoma" w:hAnsi="Tahoma" w:cs="Tahoma"/>
          <w:b/>
          <w:bCs/>
          <w:color w:val="808080"/>
          <w:spacing w:val="-5"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color w:val="808080"/>
          <w:spacing w:val="-5"/>
          <w:sz w:val="20"/>
          <w:szCs w:val="20"/>
          <w:lang w:eastAsia="it-IT"/>
        </w:rPr>
        <w:t>Officina Manutenzione Elettrica</w:t>
      </w:r>
    </w:p>
    <w:p w14:paraId="1C101147" w14:textId="77777777" w:rsidR="004F3FBF" w:rsidRDefault="004F3FBF" w:rsidP="004F3FBF">
      <w:pPr>
        <w:rPr>
          <w:rFonts w:ascii="Tahoma" w:hAnsi="Tahoma" w:cs="Tahoma"/>
          <w:color w:val="808080"/>
          <w:spacing w:val="-5"/>
          <w:sz w:val="17"/>
          <w:szCs w:val="17"/>
          <w:lang w:val="en-GB" w:eastAsia="it-IT"/>
        </w:rPr>
      </w:pPr>
      <w:r>
        <w:rPr>
          <w:rFonts w:ascii="Tahoma" w:hAnsi="Tahoma" w:cs="Tahoma"/>
          <w:color w:val="808080"/>
          <w:spacing w:val="-5"/>
          <w:sz w:val="17"/>
          <w:szCs w:val="17"/>
          <w:lang w:val="en-GB" w:eastAsia="it-IT"/>
        </w:rPr>
        <w:t>Burgo</w:t>
      </w:r>
      <w:r>
        <w:rPr>
          <w:rFonts w:ascii="Tahoma" w:hAnsi="Tahoma" w:cs="Tahoma"/>
          <w:color w:val="1F497D"/>
          <w:spacing w:val="-5"/>
          <w:sz w:val="17"/>
          <w:szCs w:val="17"/>
          <w:lang w:val="en-GB" w:eastAsia="it-IT"/>
        </w:rPr>
        <w:t xml:space="preserve"> </w:t>
      </w:r>
      <w:r>
        <w:rPr>
          <w:rFonts w:ascii="Tahoma" w:hAnsi="Tahoma" w:cs="Tahoma"/>
          <w:color w:val="808080"/>
          <w:spacing w:val="-5"/>
          <w:sz w:val="17"/>
          <w:szCs w:val="17"/>
          <w:lang w:val="en-GB" w:eastAsia="it-IT"/>
        </w:rPr>
        <w:t xml:space="preserve">Group </w:t>
      </w:r>
      <w:proofErr w:type="spellStart"/>
      <w:r>
        <w:rPr>
          <w:rFonts w:ascii="Tahoma" w:hAnsi="Tahoma" w:cs="Tahoma"/>
          <w:color w:val="808080"/>
          <w:spacing w:val="-5"/>
          <w:sz w:val="17"/>
          <w:szCs w:val="17"/>
          <w:lang w:val="en-GB" w:eastAsia="it-IT"/>
        </w:rPr>
        <w:t>s.p.a</w:t>
      </w:r>
      <w:proofErr w:type="spellEnd"/>
      <w:r>
        <w:rPr>
          <w:rFonts w:ascii="Tahoma" w:hAnsi="Tahoma" w:cs="Tahoma"/>
          <w:color w:val="808080"/>
          <w:spacing w:val="-5"/>
          <w:sz w:val="17"/>
          <w:szCs w:val="17"/>
          <w:lang w:val="en-GB" w:eastAsia="it-IT"/>
        </w:rPr>
        <w:t xml:space="preserve">. </w:t>
      </w:r>
    </w:p>
    <w:p w14:paraId="2F737F53" w14:textId="77777777" w:rsidR="004F3FBF" w:rsidRDefault="004F3FBF" w:rsidP="004F3FBF">
      <w:pPr>
        <w:rPr>
          <w:rFonts w:ascii="Tahoma" w:hAnsi="Tahoma" w:cs="Tahoma"/>
          <w:color w:val="1F497D"/>
          <w:spacing w:val="-5"/>
          <w:sz w:val="17"/>
          <w:szCs w:val="17"/>
          <w:lang w:eastAsia="it-IT"/>
        </w:rPr>
      </w:pPr>
      <w: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  <w:t>stab.to di</w:t>
      </w:r>
      <w:r>
        <w:rPr>
          <w:rFonts w:ascii="Tahoma" w:hAnsi="Tahoma" w:cs="Tahoma"/>
          <w:color w:val="1F497D"/>
          <w:spacing w:val="-5"/>
          <w:sz w:val="17"/>
          <w:szCs w:val="17"/>
          <w:lang w:eastAsia="it-IT"/>
        </w:rPr>
        <w:t xml:space="preserve"> </w:t>
      </w:r>
    </w:p>
    <w:p w14:paraId="7CE86545" w14:textId="77777777" w:rsidR="004F3FBF" w:rsidRDefault="004F3FBF" w:rsidP="004F3FBF">
      <w:pPr>
        <w:rPr>
          <w:rFonts w:ascii="Tahoma" w:hAnsi="Tahoma" w:cs="Tahoma"/>
          <w:color w:val="1F497D"/>
          <w:spacing w:val="-5"/>
          <w:sz w:val="17"/>
          <w:szCs w:val="17"/>
          <w:lang w:eastAsia="it-IT"/>
        </w:rPr>
      </w:pPr>
      <w:r>
        <w:rPr>
          <w:rFonts w:ascii="Tahoma" w:hAnsi="Tahoma" w:cs="Tahoma"/>
          <w:b/>
          <w:bCs/>
          <w:color w:val="808080"/>
          <w:spacing w:val="-5"/>
          <w:sz w:val="20"/>
          <w:szCs w:val="20"/>
          <w:lang w:eastAsia="it-IT"/>
        </w:rPr>
        <w:t>Avezzano</w:t>
      </w:r>
    </w:p>
    <w:p w14:paraId="7A820B43" w14:textId="77777777" w:rsidR="004F3FBF" w:rsidRDefault="004F3FBF" w:rsidP="004F3FBF">
      <w:pP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</w:pPr>
      <w: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  <w:t>Via Leonardo da Vinci, 5 67051</w:t>
      </w:r>
    </w:p>
    <w:p w14:paraId="69F70BA3" w14:textId="77777777" w:rsidR="004F3FBF" w:rsidRDefault="004F3FBF" w:rsidP="004F3FBF">
      <w:pP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</w:pPr>
    </w:p>
    <w:p w14:paraId="4586679F" w14:textId="77777777" w:rsidR="004F3FBF" w:rsidRDefault="004F3FBF" w:rsidP="004F3FBF">
      <w:pPr>
        <w:rPr>
          <w:rFonts w:ascii="Times New Roman" w:hAnsi="Times New Roman" w:cs="Times New Roman"/>
          <w:color w:val="808080"/>
          <w:spacing w:val="-5"/>
          <w:sz w:val="17"/>
          <w:szCs w:val="17"/>
          <w:lang w:eastAsia="it-IT"/>
        </w:rPr>
      </w:pPr>
      <w: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  <w:t>Centralino: +39 (0) 863 4271</w:t>
      </w:r>
    </w:p>
    <w:p w14:paraId="50421ED2" w14:textId="77777777" w:rsidR="004F3FBF" w:rsidRDefault="004F3FBF" w:rsidP="004F3FBF">
      <w:pP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</w:pPr>
      <w: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  <w:t>Tel mob.: +39 (0) 863 427.412</w:t>
      </w:r>
    </w:p>
    <w:p w14:paraId="13A532E3" w14:textId="77777777" w:rsidR="004F3FBF" w:rsidRDefault="004F3FBF" w:rsidP="004F3FBF">
      <w:pPr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808080"/>
          <w:spacing w:val="-5"/>
          <w:sz w:val="17"/>
          <w:szCs w:val="17"/>
          <w:lang w:eastAsia="it-IT"/>
        </w:rPr>
        <w:t xml:space="preserve">          </w:t>
      </w:r>
    </w:p>
    <w:p w14:paraId="33E16460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al Scrip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BF"/>
    <w:rsid w:val="004F3FBF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0013"/>
  <w15:chartTrackingRefBased/>
  <w15:docId w15:val="{06C9E058-3DBD-4695-89F7-6D658F49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FB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2021-11-22T14:00:00Z</dcterms:created>
  <dcterms:modified xsi:type="dcterms:W3CDTF">2021-11-22T14:02:00Z</dcterms:modified>
</cp:coreProperties>
</file>