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F8" w:rsidRPr="008164B3" w:rsidRDefault="00636F3E">
      <w:pPr>
        <w:rPr>
          <w:sz w:val="36"/>
          <w:szCs w:val="36"/>
        </w:rPr>
      </w:pPr>
      <w:r w:rsidRPr="008164B3">
        <w:rPr>
          <w:color w:val="FFC000"/>
          <w:sz w:val="36"/>
          <w:szCs w:val="36"/>
        </w:rPr>
        <w:t xml:space="preserve">1 &gt; </w:t>
      </w:r>
      <w:r w:rsidRPr="008164B3">
        <w:rPr>
          <w:sz w:val="36"/>
          <w:szCs w:val="36"/>
        </w:rPr>
        <w:t>Chi siamo</w:t>
      </w:r>
    </w:p>
    <w:p w:rsidR="00636F3E" w:rsidRPr="008164B3" w:rsidRDefault="00636F3E">
      <w:pPr>
        <w:rPr>
          <w:color w:val="FFC000"/>
          <w:sz w:val="28"/>
          <w:szCs w:val="28"/>
        </w:rPr>
      </w:pPr>
      <w:r w:rsidRPr="008164B3">
        <w:rPr>
          <w:color w:val="FFC000"/>
          <w:sz w:val="28"/>
          <w:szCs w:val="28"/>
        </w:rPr>
        <w:t>“La solidità di un’azienda orientata al futuro”</w:t>
      </w:r>
    </w:p>
    <w:p w:rsidR="00636F3E" w:rsidRDefault="00636F3E">
      <w:r>
        <w:t>La “</w:t>
      </w:r>
      <w:r w:rsidRPr="008164B3">
        <w:rPr>
          <w:b/>
        </w:rPr>
        <w:t xml:space="preserve">R.E.M </w:t>
      </w:r>
      <w:proofErr w:type="spellStart"/>
      <w:r w:rsidRPr="008164B3">
        <w:rPr>
          <w:b/>
        </w:rPr>
        <w:t>srl</w:t>
      </w:r>
      <w:proofErr w:type="spellEnd"/>
      <w:r>
        <w:t>”, nasce dalla passione e dall’esperienza imprenditoriale maturata in oltre 50 anni di attività nel settore elettromeccanico e dell’automazione.</w:t>
      </w:r>
    </w:p>
    <w:p w:rsidR="00636F3E" w:rsidRDefault="00636F3E">
      <w:r>
        <w:t xml:space="preserve">Attualmente diretta da Carlo </w:t>
      </w:r>
      <w:proofErr w:type="spellStart"/>
      <w:r>
        <w:t>Spaziani</w:t>
      </w:r>
      <w:proofErr w:type="spellEnd"/>
      <w:r>
        <w:t>, Alfredo Evangelisti ed Adele Pace è formata da dirigenti e personale tecnico dotato di un solido bagaglio professionale e di concreta affidabilità.</w:t>
      </w:r>
    </w:p>
    <w:p w:rsidR="00636F3E" w:rsidRDefault="00636F3E">
      <w:r>
        <w:t xml:space="preserve">- </w:t>
      </w:r>
      <w:r w:rsidRPr="008164B3">
        <w:rPr>
          <w:b/>
        </w:rPr>
        <w:t>QUALITA’</w:t>
      </w:r>
    </w:p>
    <w:p w:rsidR="00636F3E" w:rsidRDefault="00636F3E">
      <w:r>
        <w:t xml:space="preserve">- </w:t>
      </w:r>
      <w:r w:rsidRPr="008164B3">
        <w:rPr>
          <w:b/>
        </w:rPr>
        <w:t>PROFESSIONALITA’</w:t>
      </w:r>
    </w:p>
    <w:p w:rsidR="00636F3E" w:rsidRDefault="00636F3E">
      <w:r>
        <w:t xml:space="preserve">- </w:t>
      </w:r>
      <w:r w:rsidRPr="008164B3">
        <w:rPr>
          <w:b/>
        </w:rPr>
        <w:t>PUNTUALITA’</w:t>
      </w:r>
    </w:p>
    <w:p w:rsidR="00636F3E" w:rsidRDefault="00636F3E">
      <w:r>
        <w:t>Sono i tratti distintivi della R.E.M.</w:t>
      </w:r>
    </w:p>
    <w:p w:rsidR="008164B3" w:rsidRDefault="008164B3">
      <w:r>
        <w:t>L’approccio completamente innovativo verso la clientela e l’impegno ininterrotto al miglioramento continuo, hanno assicurato alla società una crescita costante delle proprie capacità e conoscenze, testimoniate dalla soddisfazione e dalla fedeltà dei suoi numerosi clienti.</w:t>
      </w:r>
    </w:p>
    <w:p w:rsidR="008164B3" w:rsidRPr="00277152" w:rsidRDefault="00E35B94">
      <w:pPr>
        <w:rPr>
          <w:sz w:val="36"/>
          <w:szCs w:val="36"/>
        </w:rPr>
      </w:pPr>
      <w:r w:rsidRPr="00277152">
        <w:rPr>
          <w:color w:val="FFC000"/>
          <w:sz w:val="36"/>
          <w:szCs w:val="36"/>
        </w:rPr>
        <w:t xml:space="preserve">2 &gt; </w:t>
      </w:r>
      <w:r w:rsidRPr="00277152">
        <w:rPr>
          <w:sz w:val="36"/>
          <w:szCs w:val="36"/>
        </w:rPr>
        <w:t>La Nostra filosofia</w:t>
      </w:r>
    </w:p>
    <w:p w:rsidR="00E35B94" w:rsidRPr="00277152" w:rsidRDefault="00E35B94">
      <w:pPr>
        <w:rPr>
          <w:color w:val="FFC000"/>
          <w:sz w:val="28"/>
          <w:szCs w:val="28"/>
        </w:rPr>
      </w:pPr>
      <w:r w:rsidRPr="00277152">
        <w:rPr>
          <w:color w:val="FFC000"/>
          <w:sz w:val="28"/>
          <w:szCs w:val="28"/>
        </w:rPr>
        <w:t>“Essere partner affidabili per i nostri clienti”</w:t>
      </w:r>
    </w:p>
    <w:p w:rsidR="00E35B94" w:rsidRDefault="00E35B94">
      <w:r>
        <w:t xml:space="preserve">Un’ampia dotazione tecnica gestita da professionisti, si traduce per la </w:t>
      </w:r>
      <w:r w:rsidRPr="00277152">
        <w:rPr>
          <w:b/>
        </w:rPr>
        <w:t>R.E.M.</w:t>
      </w:r>
      <w:r>
        <w:t xml:space="preserve"> nella capacità di rispondere adeguatamente alla complessità gestionale ed alle dinamicità dell’ambiente esterno.</w:t>
      </w:r>
    </w:p>
    <w:p w:rsidR="00E35B94" w:rsidRPr="00277152" w:rsidRDefault="00E35B94">
      <w:pPr>
        <w:rPr>
          <w:b/>
        </w:rPr>
      </w:pPr>
      <w:r>
        <w:t xml:space="preserve">La </w:t>
      </w:r>
      <w:r w:rsidRPr="00277152">
        <w:rPr>
          <w:b/>
        </w:rPr>
        <w:t>R.E.M.</w:t>
      </w:r>
      <w:r>
        <w:t xml:space="preserve"> è in grado di rispondere, in modo reattivo e con soluzioni sempre nuove, alle esigenze provenienti dai più disparati settori: </w:t>
      </w:r>
      <w:proofErr w:type="spellStart"/>
      <w:r w:rsidRPr="00277152">
        <w:rPr>
          <w:b/>
        </w:rPr>
        <w:t>automotive</w:t>
      </w:r>
      <w:proofErr w:type="spellEnd"/>
      <w:r w:rsidRPr="00277152">
        <w:rPr>
          <w:b/>
        </w:rPr>
        <w:t>, cartario, chimico-farmaceutico, alimentare, aero-spaziale, militare.</w:t>
      </w:r>
    </w:p>
    <w:p w:rsidR="00E35B94" w:rsidRDefault="00E35B94">
      <w:r>
        <w:t>Prontezza d’azione, competenza adeguate ed ele</w:t>
      </w:r>
      <w:r w:rsidR="00277152">
        <w:t>vata capacità</w:t>
      </w:r>
      <w:r>
        <w:t xml:space="preserve"> di elaborazione </w:t>
      </w:r>
      <w:r w:rsidR="00277152">
        <w:t xml:space="preserve">rendono la </w:t>
      </w:r>
      <w:r w:rsidR="00277152" w:rsidRPr="00277152">
        <w:rPr>
          <w:b/>
        </w:rPr>
        <w:t>R.E.M.</w:t>
      </w:r>
      <w:r w:rsidR="00277152">
        <w:t xml:space="preserve"> una scelta sicura da parte di coloro che vogliono affidarsi ad un partner in grado di condividere le loro stesse esigenze.</w:t>
      </w:r>
    </w:p>
    <w:p w:rsidR="00943D1B" w:rsidRDefault="00943D1B"/>
    <w:p w:rsidR="00943D1B" w:rsidRDefault="00943D1B"/>
    <w:p w:rsidR="00943D1B" w:rsidRDefault="00943D1B"/>
    <w:p w:rsidR="00943D1B" w:rsidRDefault="00943D1B"/>
    <w:p w:rsidR="00943D1B" w:rsidRDefault="00943D1B"/>
    <w:p w:rsidR="00943D1B" w:rsidRDefault="00943D1B"/>
    <w:p w:rsidR="00943D1B" w:rsidRDefault="00943D1B"/>
    <w:p w:rsidR="00943D1B" w:rsidRDefault="00943D1B"/>
    <w:p w:rsidR="00277152" w:rsidRPr="00943D1B" w:rsidRDefault="00277152">
      <w:pPr>
        <w:rPr>
          <w:sz w:val="36"/>
          <w:szCs w:val="36"/>
        </w:rPr>
      </w:pPr>
      <w:r w:rsidRPr="00943D1B">
        <w:rPr>
          <w:color w:val="FFC000"/>
          <w:sz w:val="36"/>
          <w:szCs w:val="36"/>
        </w:rPr>
        <w:lastRenderedPageBreak/>
        <w:t xml:space="preserve">3 &gt; </w:t>
      </w:r>
      <w:r w:rsidRPr="00943D1B">
        <w:rPr>
          <w:sz w:val="36"/>
          <w:szCs w:val="36"/>
        </w:rPr>
        <w:t>La struttura aziendale</w:t>
      </w:r>
    </w:p>
    <w:p w:rsidR="00277152" w:rsidRDefault="00277152">
      <w:r>
        <w:t xml:space="preserve">La </w:t>
      </w:r>
      <w:r w:rsidRPr="00943D1B">
        <w:rPr>
          <w:b/>
        </w:rPr>
        <w:t>R.E.M.</w:t>
      </w:r>
      <w:r>
        <w:t xml:space="preserve"> è un’</w:t>
      </w:r>
      <w:r w:rsidR="00943D1B">
        <w:t>azienda a dimens</w:t>
      </w:r>
      <w:r>
        <w:t>ione d’uomo dove i valori di professionalità, qualità, correttezza, competenza ed etica sono plasmati e fusi insieme in modo assoluto.</w:t>
      </w:r>
    </w:p>
    <w:p w:rsidR="00277152" w:rsidRDefault="00277152">
      <w:r>
        <w:t>Essi rappresentano la sua forza più grande tanto da rendere possibili relazioni durevoli con diversi leader mondiali in svariati settori.</w:t>
      </w:r>
    </w:p>
    <w:p w:rsidR="00277152" w:rsidRDefault="00277152">
      <w:r>
        <w:t xml:space="preserve">Moderna, dinamica e organizzata per rispondere in tempo reale </w:t>
      </w:r>
      <w:r w:rsidR="006C263D">
        <w:t xml:space="preserve">alle richieste dei Clienti, così è strutturata la R.E.M. nella sua sede operativa in Patrica (FR), dove dispone di 1500 mq </w:t>
      </w:r>
      <w:r w:rsidR="00943D1B">
        <w:t>comprendenti, off</w:t>
      </w:r>
      <w:r w:rsidR="006C263D">
        <w:t>icina di produzione, laboratorio di riparazione elettronic</w:t>
      </w:r>
      <w:r w:rsidR="00943D1B">
        <w:t>o</w:t>
      </w:r>
      <w:r w:rsidR="006C263D">
        <w:t>, magazzino materiali e ricambi e più di 200 mq di uffici tecnici e amministrativi.</w:t>
      </w:r>
    </w:p>
    <w:p w:rsidR="00943D1B" w:rsidRDefault="006C263D">
      <w:r>
        <w:t xml:space="preserve">Una struttura flessibile ed adeguata in continuo miglioramento, una vasta gamma di impianti e macchinari e </w:t>
      </w:r>
      <w:proofErr w:type="gramStart"/>
      <w:r>
        <w:t>un  sistema</w:t>
      </w:r>
      <w:proofErr w:type="gramEnd"/>
      <w:r>
        <w:t xml:space="preserve"> qualità ormai ben radicato divenuto routine quotidiana, unitamente all’impiego </w:t>
      </w:r>
      <w:r w:rsidR="00943D1B">
        <w:t>di materiali di primissima quali</w:t>
      </w:r>
      <w:r>
        <w:t>tà, consentono alla R.E.M. essere propositiva nella gestione delle problematiche e di sviluppare soluzioni uniche come unici sono i suoi clienti, riuscendo ad essere competitiva a</w:t>
      </w:r>
      <w:r w:rsidR="00943D1B">
        <w:t>nche nel prezzo.</w:t>
      </w:r>
    </w:p>
    <w:p w:rsidR="00943D1B" w:rsidRPr="008A5DC2" w:rsidRDefault="00943D1B">
      <w:pPr>
        <w:rPr>
          <w:sz w:val="36"/>
          <w:szCs w:val="36"/>
        </w:rPr>
      </w:pPr>
      <w:r w:rsidRPr="008A5DC2">
        <w:rPr>
          <w:color w:val="FFC000"/>
          <w:sz w:val="36"/>
          <w:szCs w:val="36"/>
        </w:rPr>
        <w:t xml:space="preserve">4 &gt; </w:t>
      </w:r>
      <w:r w:rsidRPr="008A5DC2">
        <w:rPr>
          <w:sz w:val="36"/>
          <w:szCs w:val="36"/>
        </w:rPr>
        <w:t>Le nostre attività</w:t>
      </w:r>
    </w:p>
    <w:p w:rsidR="00943D1B" w:rsidRPr="008A5DC2" w:rsidRDefault="00943D1B">
      <w:pPr>
        <w:rPr>
          <w:color w:val="FFC000"/>
          <w:sz w:val="28"/>
          <w:szCs w:val="28"/>
        </w:rPr>
      </w:pPr>
      <w:r w:rsidRPr="008A5DC2">
        <w:rPr>
          <w:color w:val="FFC000"/>
          <w:sz w:val="28"/>
          <w:szCs w:val="28"/>
        </w:rPr>
        <w:t>“L’energia di un’esperienza che si rinnova costantemente”</w:t>
      </w:r>
    </w:p>
    <w:p w:rsidR="00943D1B" w:rsidRDefault="00943D1B">
      <w:r>
        <w:t xml:space="preserve">Una crescita altamente competitiva è stata quella che ha contraddistinto la </w:t>
      </w:r>
      <w:r w:rsidRPr="008A5DC2">
        <w:rPr>
          <w:b/>
        </w:rPr>
        <w:t>R.E.M.</w:t>
      </w:r>
      <w:r>
        <w:t xml:space="preserve"> in questi anni: sviluppo fondato su conoscenza tecnica, affidabilità operativa e una comprovata capacità di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, che ha reso l’azienda </w:t>
      </w:r>
      <w:proofErr w:type="gramStart"/>
      <w:r>
        <w:t>un  vero</w:t>
      </w:r>
      <w:proofErr w:type="gramEnd"/>
      <w:r>
        <w:t xml:space="preserve"> e proprio leader del settore.</w:t>
      </w:r>
    </w:p>
    <w:p w:rsidR="00943D1B" w:rsidRDefault="00943D1B">
      <w:r>
        <w:t xml:space="preserve">Nata come azienda elettromeccanica la </w:t>
      </w:r>
      <w:r w:rsidRPr="008A5DC2">
        <w:rPr>
          <w:b/>
        </w:rPr>
        <w:t>R.E.M.</w:t>
      </w:r>
      <w:r>
        <w:t xml:space="preserve"> ha successivamente diversificato la sua </w:t>
      </w:r>
      <w:r w:rsidR="008A5DC2">
        <w:t xml:space="preserve">attività entrando nel settore </w:t>
      </w:r>
      <w:proofErr w:type="gramStart"/>
      <w:r w:rsidR="008A5DC2">
        <w:t>dell’ automazione</w:t>
      </w:r>
      <w:proofErr w:type="gramEnd"/>
      <w:r w:rsidR="008A5DC2">
        <w:t xml:space="preserve"> industriale, acquisendo così una più completa visione impiantistica.</w:t>
      </w:r>
    </w:p>
    <w:p w:rsidR="008A5DC2" w:rsidRDefault="008A5DC2">
      <w:r>
        <w:t>La tipologia di servizi offerti è ampia e diversificata, variando dalla riparazione alla manutenzione di motori elettrici a corrente alternata e continua, ala progettazione e realizzazione di impianti di automazione. Non mancano, poi tutta una serie di servizi di supporto alla progettazione, servizi di ingegneria e servizi informatici avanzati.</w:t>
      </w:r>
    </w:p>
    <w:p w:rsidR="00CC139A" w:rsidRDefault="00CC139A"/>
    <w:p w:rsidR="00CC139A" w:rsidRDefault="00CC139A"/>
    <w:p w:rsidR="00CC139A" w:rsidRDefault="00CC139A"/>
    <w:p w:rsidR="00CC139A" w:rsidRDefault="00CC139A"/>
    <w:p w:rsidR="00CC139A" w:rsidRDefault="00CC139A"/>
    <w:p w:rsidR="00CC139A" w:rsidRDefault="00CC139A"/>
    <w:p w:rsidR="00CC139A" w:rsidRDefault="00CC139A"/>
    <w:p w:rsidR="00CC139A" w:rsidRDefault="00CC139A"/>
    <w:p w:rsidR="00CC139A" w:rsidRDefault="00CC139A"/>
    <w:p w:rsidR="00617714" w:rsidRPr="00504218" w:rsidRDefault="00617714">
      <w:pPr>
        <w:rPr>
          <w:sz w:val="36"/>
          <w:szCs w:val="36"/>
        </w:rPr>
      </w:pPr>
      <w:r w:rsidRPr="00504218">
        <w:rPr>
          <w:color w:val="FFC000"/>
          <w:sz w:val="36"/>
          <w:szCs w:val="36"/>
        </w:rPr>
        <w:lastRenderedPageBreak/>
        <w:t>5</w:t>
      </w:r>
      <w:r w:rsidR="00504218" w:rsidRPr="00504218">
        <w:rPr>
          <w:color w:val="FFC000"/>
          <w:sz w:val="36"/>
          <w:szCs w:val="36"/>
        </w:rPr>
        <w:t>.1</w:t>
      </w:r>
      <w:r w:rsidRPr="00504218">
        <w:rPr>
          <w:color w:val="FFC000"/>
          <w:sz w:val="36"/>
          <w:szCs w:val="36"/>
        </w:rPr>
        <w:t xml:space="preserve"> &gt; </w:t>
      </w:r>
      <w:r w:rsidRPr="00504218">
        <w:rPr>
          <w:sz w:val="36"/>
          <w:szCs w:val="36"/>
        </w:rPr>
        <w:t>Elettromeccanica</w:t>
      </w:r>
    </w:p>
    <w:p w:rsidR="00617714" w:rsidRPr="00504218" w:rsidRDefault="00617714">
      <w:pPr>
        <w:rPr>
          <w:color w:val="FFC000"/>
          <w:sz w:val="28"/>
          <w:szCs w:val="28"/>
        </w:rPr>
      </w:pPr>
      <w:r w:rsidRPr="00504218">
        <w:rPr>
          <w:color w:val="FFC000"/>
          <w:sz w:val="28"/>
          <w:szCs w:val="28"/>
        </w:rPr>
        <w:t>“Risposte sicure e garanzia di risultati concreti”</w:t>
      </w:r>
    </w:p>
    <w:p w:rsidR="00617714" w:rsidRDefault="00617714">
      <w:r>
        <w:t xml:space="preserve">L’obbiettivo è garantire che il </w:t>
      </w:r>
      <w:proofErr w:type="gramStart"/>
      <w:r>
        <w:t>lavoro  di</w:t>
      </w:r>
      <w:proofErr w:type="gramEnd"/>
      <w:r>
        <w:t xml:space="preserve"> chi si affida alle competenze e alla professionalità della R.E.M. non si fermi.</w:t>
      </w:r>
    </w:p>
    <w:p w:rsidR="00617714" w:rsidRDefault="00617714">
      <w:r>
        <w:t xml:space="preserve">Dall’esigenza più immediata a quella più impegnativa, l’azienda è in grado di rispondere ad ogni problematica nella riparazione e assistenza de motori elettrici con la massima cura e la garanzia di un’esperienza cinquantennale che ogni giorno si rinnova </w:t>
      </w:r>
      <w:r w:rsidR="00CC139A">
        <w:t xml:space="preserve">e </w:t>
      </w:r>
      <w:r>
        <w:t>accetta nuove sfide.</w:t>
      </w:r>
    </w:p>
    <w:p w:rsidR="00EF5369" w:rsidRDefault="00617714">
      <w:r>
        <w:t xml:space="preserve">Risposte dinamiche e precise, un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sempre in crescita, una strumentazione costantemente aggiornata, consentono alla R.E.M. di offrire servizi tempestivi ed adeguati alle necessità della clientela sia se effettuati </w:t>
      </w:r>
      <w:r w:rsidR="00EF5369">
        <w:t>presso la propria officina sia direttamente sul posto.</w:t>
      </w:r>
    </w:p>
    <w:p w:rsidR="00617714" w:rsidRDefault="00EF5369">
      <w:r>
        <w:t>Poiché il cuore del Vostro lavoro è anche il nostro, abbiamo adottato il concetto di “Manutenzione Predittiva”, ossia cerchiamo di risolvere il problema prima che si manifesti.</w:t>
      </w:r>
    </w:p>
    <w:p w:rsidR="00EF5369" w:rsidRDefault="00EF5369">
      <w:r>
        <w:t>La R.E.M è in grado, infatti, di fornire un rapporto sullo stato delle macchine in modo da consentire la programmazione degli interventi di manutenzione, riducendo così costi e tempi di fermata degli impianti, attraverso l’a</w:t>
      </w:r>
      <w:r w:rsidR="00CC139A">
        <w:t>dozione di prove di carattere non</w:t>
      </w:r>
      <w:r>
        <w:t xml:space="preserve"> distruttivo capaci di stabilire lo stato dell’isolamento delle macchine elettriche (misura dell’indice di polarizzazione, di tangente§ e perdite ne</w:t>
      </w:r>
      <w:r w:rsidR="00CC139A">
        <w:t>l</w:t>
      </w:r>
      <w:r>
        <w:t xml:space="preserve"> dielettrico), oltre ai controlli che permettono di individuare eventuali surriscaldamenti localizzati.</w:t>
      </w:r>
    </w:p>
    <w:p w:rsidR="004F7ECC" w:rsidRDefault="004F7ECC">
      <w:r>
        <w:t>Nella certezza che il buon esito di un intervento parte sempre da una corretta diagnosi la R.E.M. sottopone ogni motore a test e analisi accurate per individuarne i guasti e studiarne le cause.</w:t>
      </w:r>
    </w:p>
    <w:p w:rsidR="004F7ECC" w:rsidRDefault="004F7ECC">
      <w:r>
        <w:t>Ogni intervento viene attuato con la massima tempestività e ogni passaggio, dall’accettazione alla consegna, viene documentato, garantendo così per ciascun motore l’identità, la trasparenza e la durata nel tempo.</w:t>
      </w:r>
    </w:p>
    <w:p w:rsidR="004F7ECC" w:rsidRDefault="004F7ECC">
      <w:r>
        <w:t xml:space="preserve">Dallo smontaggio alla ricostruzione, dalle riparazioni alle revisioni fino alle modifiche delle caratteristiche elettriche e/o meccaniche, la capacità operativa della R.E.M. è tale da consentire di intervenire indifferentemente su alternatori, dinamo, motori, sincroni </w:t>
      </w:r>
      <w:r w:rsidR="00CC139A">
        <w:t xml:space="preserve">e asincroni (BT e MT), a corrente continua, vettoriali, con rotore avvolto, </w:t>
      </w:r>
      <w:proofErr w:type="spellStart"/>
      <w:r w:rsidR="00CC139A">
        <w:t>brushless</w:t>
      </w:r>
      <w:proofErr w:type="spellEnd"/>
      <w:r w:rsidR="00CC139A">
        <w:t>, gruppi elettrogeni ed autopompe; nonché offrire equilibratura dinamica, analisi vibrazioni e termografia.</w:t>
      </w:r>
    </w:p>
    <w:p w:rsidR="00B0784A" w:rsidRDefault="00B0784A"/>
    <w:p w:rsidR="00B0784A" w:rsidRDefault="00B0784A"/>
    <w:p w:rsidR="00B0784A" w:rsidRDefault="00B0784A"/>
    <w:p w:rsidR="00B0784A" w:rsidRDefault="00B0784A"/>
    <w:p w:rsidR="00B0784A" w:rsidRDefault="00B0784A"/>
    <w:p w:rsidR="00B0784A" w:rsidRDefault="00B0784A"/>
    <w:p w:rsidR="00B0784A" w:rsidRDefault="00B0784A"/>
    <w:p w:rsidR="00504218" w:rsidRPr="00B0784A" w:rsidRDefault="00504218">
      <w:pPr>
        <w:rPr>
          <w:sz w:val="36"/>
          <w:szCs w:val="36"/>
        </w:rPr>
      </w:pPr>
      <w:r w:rsidRPr="00B0784A">
        <w:rPr>
          <w:color w:val="FFC000"/>
          <w:sz w:val="36"/>
          <w:szCs w:val="36"/>
        </w:rPr>
        <w:lastRenderedPageBreak/>
        <w:t xml:space="preserve">5.1.1 &gt; </w:t>
      </w:r>
      <w:r w:rsidRPr="00B0784A">
        <w:rPr>
          <w:sz w:val="36"/>
          <w:szCs w:val="36"/>
        </w:rPr>
        <w:t xml:space="preserve">Elettromeccanica: I nostri </w:t>
      </w:r>
      <w:proofErr w:type="spellStart"/>
      <w:r w:rsidRPr="00B0784A">
        <w:rPr>
          <w:sz w:val="36"/>
          <w:szCs w:val="36"/>
        </w:rPr>
        <w:t>partners</w:t>
      </w:r>
      <w:proofErr w:type="spellEnd"/>
    </w:p>
    <w:p w:rsidR="00504218" w:rsidRPr="00B0784A" w:rsidRDefault="00504218" w:rsidP="00504218">
      <w:pPr>
        <w:rPr>
          <w:b/>
        </w:rPr>
      </w:pPr>
      <w:r w:rsidRPr="00B0784A">
        <w:rPr>
          <w:b/>
        </w:rPr>
        <w:t>La R.E.M. è anche</w:t>
      </w:r>
    </w:p>
    <w:p w:rsidR="00504218" w:rsidRDefault="00504218" w:rsidP="00504218">
      <w:r>
        <w:t xml:space="preserve">- Officina autorizzata e centro assistenza </w:t>
      </w:r>
      <w:proofErr w:type="spellStart"/>
      <w:r>
        <w:t>Fimet</w:t>
      </w:r>
      <w:proofErr w:type="spellEnd"/>
      <w:r>
        <w:t xml:space="preserve"> per il centro-sud e isole e Agenzia </w:t>
      </w:r>
      <w:proofErr w:type="spellStart"/>
      <w:r>
        <w:t>Fimet</w:t>
      </w:r>
      <w:proofErr w:type="spellEnd"/>
      <w:r>
        <w:t xml:space="preserve"> per il Lazio;</w:t>
      </w:r>
    </w:p>
    <w:p w:rsidR="00504218" w:rsidRDefault="00504218" w:rsidP="00504218">
      <w:r>
        <w:t>- Unica azienda in Italia e ottantesima nel mondo ad essere certificata SKE;</w:t>
      </w:r>
    </w:p>
    <w:p w:rsidR="00504218" w:rsidRDefault="00504218" w:rsidP="00504218">
      <w:r>
        <w:t>- Officina consigliata Siemens;</w:t>
      </w:r>
    </w:p>
    <w:p w:rsidR="00504218" w:rsidRDefault="00504218" w:rsidP="00504218">
      <w:r>
        <w:t xml:space="preserve">- Officina autorizzata </w:t>
      </w:r>
      <w:proofErr w:type="spellStart"/>
      <w:r>
        <w:t>Electro</w:t>
      </w:r>
      <w:proofErr w:type="spellEnd"/>
      <w:r>
        <w:t xml:space="preserve"> Adda motori trifasi e EXD;</w:t>
      </w:r>
    </w:p>
    <w:p w:rsidR="00504218" w:rsidRDefault="00B0784A" w:rsidP="00504218">
      <w:r>
        <w:t>- Antideflagranti;</w:t>
      </w:r>
    </w:p>
    <w:p w:rsidR="00B0784A" w:rsidRDefault="00B0784A" w:rsidP="00504218">
      <w:r>
        <w:t xml:space="preserve">- Officina consigliata Control </w:t>
      </w:r>
      <w:proofErr w:type="spellStart"/>
      <w:r>
        <w:t>Techniques</w:t>
      </w:r>
      <w:proofErr w:type="spellEnd"/>
      <w:r>
        <w:t>;</w:t>
      </w:r>
    </w:p>
    <w:p w:rsidR="00B0784A" w:rsidRDefault="00B0784A" w:rsidP="00504218">
      <w:r>
        <w:t xml:space="preserve">- Partner </w:t>
      </w:r>
      <w:proofErr w:type="spellStart"/>
      <w:r>
        <w:t>Pruftechnik</w:t>
      </w:r>
      <w:proofErr w:type="spellEnd"/>
      <w:r>
        <w:t>;</w:t>
      </w:r>
    </w:p>
    <w:p w:rsidR="00B0784A" w:rsidRDefault="00B0784A" w:rsidP="00504218">
      <w:r>
        <w:t>- Centro Assistenza per il Sud-Italia isole comprese SIMOTOP;</w:t>
      </w:r>
    </w:p>
    <w:p w:rsidR="00B0784A" w:rsidRDefault="00B0784A" w:rsidP="00504218">
      <w:r>
        <w:t xml:space="preserve">- Centro Assistenza autorizzato </w:t>
      </w:r>
      <w:proofErr w:type="spellStart"/>
      <w:r>
        <w:t>Faggiolati</w:t>
      </w:r>
      <w:proofErr w:type="spellEnd"/>
      <w:r>
        <w:t xml:space="preserve"> PUMPS;</w:t>
      </w:r>
    </w:p>
    <w:p w:rsidR="00B0784A" w:rsidRDefault="00B0784A" w:rsidP="00504218">
      <w:r>
        <w:t>- Centro Assistenza Centro-Sud Italia Motori FELM s.r.l.</w:t>
      </w:r>
    </w:p>
    <w:p w:rsidR="00133001" w:rsidRDefault="00133001" w:rsidP="00504218">
      <w:pPr>
        <w:rPr>
          <w:color w:val="FFC000"/>
          <w:sz w:val="36"/>
          <w:szCs w:val="36"/>
        </w:rPr>
      </w:pPr>
    </w:p>
    <w:p w:rsidR="00133001" w:rsidRDefault="00133001" w:rsidP="00504218">
      <w:pPr>
        <w:rPr>
          <w:color w:val="FFC000"/>
          <w:sz w:val="36"/>
          <w:szCs w:val="36"/>
        </w:rPr>
      </w:pPr>
    </w:p>
    <w:p w:rsidR="00133001" w:rsidRDefault="00133001" w:rsidP="00504218">
      <w:pPr>
        <w:rPr>
          <w:color w:val="FFC000"/>
          <w:sz w:val="36"/>
          <w:szCs w:val="36"/>
        </w:rPr>
      </w:pPr>
    </w:p>
    <w:p w:rsidR="00133001" w:rsidRDefault="00133001" w:rsidP="00504218">
      <w:pPr>
        <w:rPr>
          <w:color w:val="FFC000"/>
          <w:sz w:val="36"/>
          <w:szCs w:val="36"/>
        </w:rPr>
      </w:pPr>
    </w:p>
    <w:p w:rsidR="00133001" w:rsidRDefault="00133001" w:rsidP="00504218">
      <w:pPr>
        <w:rPr>
          <w:color w:val="FFC000"/>
          <w:sz w:val="36"/>
          <w:szCs w:val="36"/>
        </w:rPr>
      </w:pPr>
    </w:p>
    <w:p w:rsidR="00133001" w:rsidRDefault="00133001" w:rsidP="00504218">
      <w:pPr>
        <w:rPr>
          <w:color w:val="FFC000"/>
          <w:sz w:val="36"/>
          <w:szCs w:val="36"/>
        </w:rPr>
      </w:pPr>
    </w:p>
    <w:p w:rsidR="00133001" w:rsidRDefault="00133001" w:rsidP="00504218">
      <w:pPr>
        <w:rPr>
          <w:color w:val="FFC000"/>
          <w:sz w:val="36"/>
          <w:szCs w:val="36"/>
        </w:rPr>
      </w:pPr>
    </w:p>
    <w:p w:rsidR="00133001" w:rsidRDefault="00133001" w:rsidP="00504218">
      <w:pPr>
        <w:rPr>
          <w:color w:val="FFC000"/>
          <w:sz w:val="36"/>
          <w:szCs w:val="36"/>
        </w:rPr>
      </w:pPr>
    </w:p>
    <w:p w:rsidR="00133001" w:rsidRDefault="00133001" w:rsidP="00504218">
      <w:pPr>
        <w:rPr>
          <w:color w:val="FFC000"/>
          <w:sz w:val="36"/>
          <w:szCs w:val="36"/>
        </w:rPr>
      </w:pPr>
    </w:p>
    <w:p w:rsidR="00133001" w:rsidRDefault="00133001" w:rsidP="00504218">
      <w:pPr>
        <w:rPr>
          <w:color w:val="FFC000"/>
          <w:sz w:val="36"/>
          <w:szCs w:val="36"/>
        </w:rPr>
      </w:pPr>
    </w:p>
    <w:p w:rsidR="00133001" w:rsidRDefault="00133001" w:rsidP="00504218">
      <w:pPr>
        <w:rPr>
          <w:color w:val="FFC000"/>
          <w:sz w:val="36"/>
          <w:szCs w:val="36"/>
        </w:rPr>
      </w:pPr>
    </w:p>
    <w:p w:rsidR="00B0784A" w:rsidRPr="00133001" w:rsidRDefault="00B0784A" w:rsidP="00504218">
      <w:pPr>
        <w:rPr>
          <w:sz w:val="36"/>
          <w:szCs w:val="36"/>
        </w:rPr>
      </w:pPr>
      <w:r w:rsidRPr="00133001">
        <w:rPr>
          <w:color w:val="FFC000"/>
          <w:sz w:val="36"/>
          <w:szCs w:val="36"/>
        </w:rPr>
        <w:lastRenderedPageBreak/>
        <w:t xml:space="preserve">6 &gt; </w:t>
      </w:r>
      <w:r w:rsidRPr="00133001">
        <w:rPr>
          <w:sz w:val="36"/>
          <w:szCs w:val="36"/>
        </w:rPr>
        <w:t>Automazione</w:t>
      </w:r>
    </w:p>
    <w:p w:rsidR="00B0784A" w:rsidRPr="00133001" w:rsidRDefault="00B0784A" w:rsidP="00B0784A">
      <w:pPr>
        <w:spacing w:line="480" w:lineRule="auto"/>
        <w:rPr>
          <w:color w:val="FFC000"/>
          <w:sz w:val="28"/>
          <w:szCs w:val="28"/>
        </w:rPr>
      </w:pPr>
      <w:r w:rsidRPr="00133001">
        <w:rPr>
          <w:color w:val="FFC000"/>
          <w:sz w:val="28"/>
          <w:szCs w:val="28"/>
        </w:rPr>
        <w:t>“Soluzioni performanti al servizio della Vostra azienda”</w:t>
      </w:r>
    </w:p>
    <w:p w:rsidR="00B0784A" w:rsidRDefault="00B0784A" w:rsidP="00B0784A">
      <w:pPr>
        <w:spacing w:line="480" w:lineRule="auto"/>
      </w:pPr>
      <w:r>
        <w:t>La R.E.M. vuole rappresentare un riferimento di filosofia e metodo costruttivo per la progettazione</w:t>
      </w:r>
      <w:r w:rsidR="00EC00B3">
        <w:t xml:space="preserve"> e realizzazione di soluzioni innovative e servizi avanzati in partnership con i Clienti nella distribuzione di energia elettrica automazione industriale anticipando i bisogni di mercato.</w:t>
      </w:r>
    </w:p>
    <w:p w:rsidR="00EC00B3" w:rsidRDefault="00EC00B3" w:rsidP="00B0784A">
      <w:pPr>
        <w:spacing w:line="480" w:lineRule="auto"/>
      </w:pPr>
      <w:r>
        <w:t xml:space="preserve">Essere un partner tecnologico, per creare sinergie con il cliente accompagnandolo quanto più possibile verso il conseguimento di soluzioni produttive ottimali, realizzate con caratteristiche all’avanguardia e di nuova tecnologia, contribuendo al successo dei clienti con soluzioni di qualità, questo è l’obbiettivo della </w:t>
      </w:r>
      <w:proofErr w:type="gramStart"/>
      <w:r>
        <w:t>R.E.M..</w:t>
      </w:r>
      <w:proofErr w:type="gramEnd"/>
    </w:p>
    <w:p w:rsidR="00EC00B3" w:rsidRDefault="00EC00B3" w:rsidP="00B0784A">
      <w:pPr>
        <w:spacing w:line="480" w:lineRule="auto"/>
      </w:pPr>
      <w:r>
        <w:t xml:space="preserve">Lo staff ormai collaudato e sempre in continuo aggiornamento, unitamente alle collaborazioni con </w:t>
      </w:r>
      <w:proofErr w:type="spellStart"/>
      <w:r>
        <w:t>partners</w:t>
      </w:r>
      <w:proofErr w:type="spellEnd"/>
      <w:r>
        <w:t xml:space="preserve"> internazionali, consentono alla R.E.M. di progettare e realizzare impianti </w:t>
      </w:r>
      <w:r w:rsidR="00133001">
        <w:t>e macchinari automatizzati “chiavi in mano”, nonché di offrire soluzioni tecnologiche avanzate anche su impianti e macchinari preesistenti; seguendo ogni singola fase nei minimi particolari,  dall’installazione, allo start-up, ad un efficiente servizio post vendita, che supporta il cliente con l’assistenza tecnica, la teleassistenza e la ricambistica.</w:t>
      </w:r>
    </w:p>
    <w:p w:rsidR="00FB18E8" w:rsidRDefault="00FB18E8" w:rsidP="00B0784A">
      <w:pPr>
        <w:spacing w:line="480" w:lineRule="auto"/>
      </w:pPr>
    </w:p>
    <w:p w:rsidR="00FB18E8" w:rsidRDefault="00FB18E8" w:rsidP="00B0784A">
      <w:pPr>
        <w:spacing w:line="480" w:lineRule="auto"/>
      </w:pPr>
    </w:p>
    <w:p w:rsidR="00FB18E8" w:rsidRDefault="00FB18E8" w:rsidP="00B0784A">
      <w:pPr>
        <w:spacing w:line="480" w:lineRule="auto"/>
      </w:pPr>
    </w:p>
    <w:p w:rsidR="00FB18E8" w:rsidRDefault="00FB18E8" w:rsidP="00B0784A">
      <w:pPr>
        <w:spacing w:line="480" w:lineRule="auto"/>
      </w:pPr>
    </w:p>
    <w:p w:rsidR="00FB18E8" w:rsidRDefault="00FB18E8" w:rsidP="00B0784A">
      <w:pPr>
        <w:spacing w:line="480" w:lineRule="auto"/>
      </w:pPr>
    </w:p>
    <w:p w:rsidR="00FB18E8" w:rsidRDefault="00FB18E8" w:rsidP="00B0784A">
      <w:pPr>
        <w:spacing w:line="480" w:lineRule="auto"/>
      </w:pPr>
    </w:p>
    <w:p w:rsidR="00FB18E8" w:rsidRDefault="00FB18E8" w:rsidP="00B0784A">
      <w:pPr>
        <w:spacing w:line="480" w:lineRule="auto"/>
      </w:pPr>
    </w:p>
    <w:p w:rsidR="00FB18E8" w:rsidRDefault="00FB18E8" w:rsidP="00B0784A">
      <w:pPr>
        <w:spacing w:line="480" w:lineRule="auto"/>
      </w:pPr>
    </w:p>
    <w:p w:rsidR="00133001" w:rsidRPr="00FB18E8" w:rsidRDefault="00133001" w:rsidP="00B0784A">
      <w:pPr>
        <w:spacing w:line="480" w:lineRule="auto"/>
        <w:rPr>
          <w:sz w:val="36"/>
          <w:szCs w:val="36"/>
        </w:rPr>
      </w:pPr>
      <w:r w:rsidRPr="00FB18E8">
        <w:rPr>
          <w:color w:val="FFC000"/>
          <w:sz w:val="36"/>
          <w:szCs w:val="36"/>
        </w:rPr>
        <w:lastRenderedPageBreak/>
        <w:t xml:space="preserve">6.1 &gt; </w:t>
      </w:r>
      <w:r w:rsidRPr="00FB18E8">
        <w:rPr>
          <w:sz w:val="36"/>
          <w:szCs w:val="36"/>
        </w:rPr>
        <w:t>Automazione: I principali settori di intervento</w:t>
      </w:r>
    </w:p>
    <w:p w:rsidR="00133001" w:rsidRPr="00FB18E8" w:rsidRDefault="00133001" w:rsidP="00B0784A">
      <w:pPr>
        <w:spacing w:line="480" w:lineRule="auto"/>
        <w:rPr>
          <w:color w:val="FFC000"/>
          <w:sz w:val="28"/>
          <w:szCs w:val="28"/>
        </w:rPr>
      </w:pPr>
      <w:r w:rsidRPr="00FB18E8">
        <w:rPr>
          <w:color w:val="FFC000"/>
          <w:sz w:val="28"/>
          <w:szCs w:val="28"/>
        </w:rPr>
        <w:t>“Un tempo la tecnologia era il fine… oggi è il mezzo”</w:t>
      </w:r>
    </w:p>
    <w:p w:rsidR="00133001" w:rsidRDefault="00133001" w:rsidP="00B0784A">
      <w:pPr>
        <w:spacing w:line="480" w:lineRule="auto"/>
      </w:pPr>
      <w:r>
        <w:t xml:space="preserve">Impianti elettrici industriali </w:t>
      </w:r>
      <w:r w:rsidR="00775D97">
        <w:t>in MT e BT</w:t>
      </w:r>
    </w:p>
    <w:p w:rsidR="00775D97" w:rsidRDefault="00775D97" w:rsidP="00B0784A">
      <w:pPr>
        <w:spacing w:line="480" w:lineRule="auto"/>
      </w:pPr>
      <w:r>
        <w:t>Impianti per la macinazione e stoccaggio di inerti e per la produzione di cemento e asfalto bituminoso</w:t>
      </w:r>
    </w:p>
    <w:p w:rsidR="00775D97" w:rsidRDefault="00775D97" w:rsidP="00B0784A">
      <w:pPr>
        <w:spacing w:line="480" w:lineRule="auto"/>
      </w:pPr>
      <w:r>
        <w:t xml:space="preserve">Linee per </w:t>
      </w:r>
      <w:proofErr w:type="spellStart"/>
      <w:r>
        <w:t>svolgitura</w:t>
      </w:r>
      <w:proofErr w:type="spellEnd"/>
      <w:r>
        <w:t xml:space="preserve">, taglio, </w:t>
      </w:r>
      <w:proofErr w:type="spellStart"/>
      <w:r>
        <w:t>avvolgitura</w:t>
      </w:r>
      <w:proofErr w:type="spellEnd"/>
      <w:r>
        <w:t>, immagazzinamento della lamiera</w:t>
      </w:r>
    </w:p>
    <w:p w:rsidR="00775D97" w:rsidRDefault="00775D97" w:rsidP="00B0784A">
      <w:pPr>
        <w:spacing w:line="480" w:lineRule="auto"/>
      </w:pPr>
      <w:r>
        <w:t xml:space="preserve">Isole robotizzate, </w:t>
      </w:r>
      <w:proofErr w:type="spellStart"/>
      <w:r>
        <w:t>feeder</w:t>
      </w:r>
      <w:proofErr w:type="spellEnd"/>
      <w:r>
        <w:t xml:space="preserve"> alimentazione nastro, posizionatori in genere, </w:t>
      </w:r>
      <w:proofErr w:type="spellStart"/>
      <w:r>
        <w:t>pick</w:t>
      </w:r>
      <w:proofErr w:type="spellEnd"/>
      <w:r>
        <w:t xml:space="preserve"> &amp; </w:t>
      </w:r>
      <w:proofErr w:type="spellStart"/>
      <w:r>
        <w:t>place</w:t>
      </w:r>
      <w:proofErr w:type="spellEnd"/>
      <w:r>
        <w:t xml:space="preserve">, </w:t>
      </w:r>
      <w:proofErr w:type="spellStart"/>
      <w:r>
        <w:t>conveyors</w:t>
      </w:r>
      <w:proofErr w:type="spellEnd"/>
    </w:p>
    <w:p w:rsidR="00775D97" w:rsidRDefault="00775D97" w:rsidP="00B0784A">
      <w:pPr>
        <w:spacing w:line="480" w:lineRule="auto"/>
      </w:pPr>
      <w:r>
        <w:t xml:space="preserve">Presse meccaniche ed idrauliche per deformazione lamiera, transfer sotto pressa, portali ad assi </w:t>
      </w:r>
      <w:proofErr w:type="spellStart"/>
      <w:r>
        <w:t>certesiani</w:t>
      </w:r>
      <w:proofErr w:type="spellEnd"/>
    </w:p>
    <w:p w:rsidR="00775D97" w:rsidRDefault="00775D97" w:rsidP="00B0784A">
      <w:pPr>
        <w:spacing w:line="480" w:lineRule="auto"/>
      </w:pPr>
      <w:r>
        <w:t>Magazzini automatici</w:t>
      </w:r>
    </w:p>
    <w:p w:rsidR="00775D97" w:rsidRDefault="00775D97" w:rsidP="00B0784A">
      <w:pPr>
        <w:spacing w:line="480" w:lineRule="auto"/>
      </w:pPr>
      <w:proofErr w:type="spellStart"/>
      <w:r>
        <w:t>Retrofitting</w:t>
      </w:r>
      <w:proofErr w:type="spellEnd"/>
      <w:r>
        <w:t xml:space="preserve"> di linee di produzione e macchine utensili</w:t>
      </w:r>
    </w:p>
    <w:p w:rsidR="00775D97" w:rsidRDefault="00775D97" w:rsidP="00B0784A">
      <w:pPr>
        <w:spacing w:line="480" w:lineRule="auto"/>
      </w:pPr>
      <w:r>
        <w:t>Macchine speciali, prototipi</w:t>
      </w:r>
    </w:p>
    <w:p w:rsidR="00775D97" w:rsidRDefault="00775D97" w:rsidP="00B0784A">
      <w:pPr>
        <w:spacing w:line="480" w:lineRule="auto"/>
      </w:pPr>
      <w:r>
        <w:t>Sistemi di pesatura statica e dinamica</w:t>
      </w:r>
    </w:p>
    <w:p w:rsidR="00775D97" w:rsidRDefault="00775D97" w:rsidP="00B0784A">
      <w:pPr>
        <w:spacing w:line="480" w:lineRule="auto"/>
      </w:pPr>
      <w:r>
        <w:t>Progettazione completa impianti, hardware e software per conto terzi</w:t>
      </w:r>
    </w:p>
    <w:p w:rsidR="00FB18E8" w:rsidRDefault="00775D97" w:rsidP="00B0784A">
      <w:pPr>
        <w:spacing w:line="480" w:lineRule="auto"/>
      </w:pPr>
      <w:r>
        <w:t xml:space="preserve">Realizzazione quadri elettrici di automazione anche </w:t>
      </w:r>
      <w:r w:rsidR="00FB18E8">
        <w:t>per conto terzi</w:t>
      </w:r>
    </w:p>
    <w:p w:rsidR="00FB18E8" w:rsidRDefault="00FB18E8" w:rsidP="00B0784A">
      <w:pPr>
        <w:spacing w:line="480" w:lineRule="auto"/>
      </w:pPr>
      <w:r>
        <w:t>Service hardware e software (</w:t>
      </w:r>
      <w:proofErr w:type="spellStart"/>
      <w:proofErr w:type="gramStart"/>
      <w:r>
        <w:t>impiantistica,PLC</w:t>
      </w:r>
      <w:proofErr w:type="spellEnd"/>
      <w:proofErr w:type="gramEnd"/>
      <w:r>
        <w:t>, azionamenti, schede elettroniche in genere) presso il cliente</w:t>
      </w:r>
    </w:p>
    <w:p w:rsidR="00FB18E8" w:rsidRDefault="00FB18E8" w:rsidP="00B0784A">
      <w:pPr>
        <w:spacing w:line="480" w:lineRule="auto"/>
      </w:pPr>
      <w:r>
        <w:t>Riparazione apparecchiature elettriche ed elettroniche</w:t>
      </w:r>
    </w:p>
    <w:p w:rsidR="00FB18E8" w:rsidRDefault="00FB18E8" w:rsidP="00B0784A">
      <w:pPr>
        <w:spacing w:line="480" w:lineRule="auto"/>
      </w:pPr>
      <w:r>
        <w:t xml:space="preserve">Valutazione dei rischi rispondente al </w:t>
      </w:r>
      <w:proofErr w:type="spellStart"/>
      <w:r>
        <w:t>D.lgs</w:t>
      </w:r>
      <w:proofErr w:type="spellEnd"/>
      <w:r>
        <w:t xml:space="preserve"> 81/08</w:t>
      </w:r>
    </w:p>
    <w:p w:rsidR="00FB18E8" w:rsidRDefault="00FB18E8" w:rsidP="00B0784A">
      <w:pPr>
        <w:spacing w:line="480" w:lineRule="auto"/>
      </w:pPr>
      <w:r>
        <w:t>Progettazione, messa in sicurezza e certificazione di macchine</w:t>
      </w:r>
    </w:p>
    <w:p w:rsidR="00FB18E8" w:rsidRDefault="00FB18E8" w:rsidP="00B0784A">
      <w:pPr>
        <w:spacing w:line="480" w:lineRule="auto"/>
      </w:pPr>
      <w:r>
        <w:t>Corsi di programmazione per PLC</w:t>
      </w:r>
    </w:p>
    <w:p w:rsidR="00FB18E8" w:rsidRDefault="00FB18E8" w:rsidP="00B0784A">
      <w:pPr>
        <w:spacing w:line="480" w:lineRule="auto"/>
      </w:pPr>
      <w:r>
        <w:lastRenderedPageBreak/>
        <w:t>Corsi di programmazione per HMI e SCADA</w:t>
      </w:r>
    </w:p>
    <w:p w:rsidR="00FB18E8" w:rsidRDefault="00FB18E8" w:rsidP="00B0784A">
      <w:pPr>
        <w:spacing w:line="480" w:lineRule="auto"/>
      </w:pPr>
      <w:r>
        <w:t xml:space="preserve">Corsi di programmazione per inverter e </w:t>
      </w:r>
      <w:proofErr w:type="spellStart"/>
      <w:r>
        <w:t>servoazionamenti</w:t>
      </w:r>
      <w:proofErr w:type="spellEnd"/>
      <w:r>
        <w:t xml:space="preserve"> sia in alternanza sia che in continua</w:t>
      </w:r>
    </w:p>
    <w:p w:rsidR="00FB18E8" w:rsidRPr="0077034F" w:rsidRDefault="00FB18E8" w:rsidP="00B0784A">
      <w:pPr>
        <w:spacing w:line="480" w:lineRule="auto"/>
        <w:rPr>
          <w:sz w:val="36"/>
          <w:szCs w:val="36"/>
        </w:rPr>
      </w:pPr>
      <w:r w:rsidRPr="0077034F">
        <w:rPr>
          <w:color w:val="FFC000"/>
          <w:sz w:val="36"/>
          <w:szCs w:val="36"/>
        </w:rPr>
        <w:t xml:space="preserve">6.2 &gt; </w:t>
      </w:r>
      <w:r w:rsidRPr="0077034F">
        <w:rPr>
          <w:sz w:val="36"/>
          <w:szCs w:val="36"/>
        </w:rPr>
        <w:t xml:space="preserve">Automazione: i principali </w:t>
      </w:r>
      <w:proofErr w:type="spellStart"/>
      <w:r w:rsidRPr="0077034F">
        <w:rPr>
          <w:sz w:val="36"/>
          <w:szCs w:val="36"/>
        </w:rPr>
        <w:t>partners</w:t>
      </w:r>
      <w:proofErr w:type="spellEnd"/>
    </w:p>
    <w:p w:rsidR="00FB18E8" w:rsidRDefault="00FB18E8" w:rsidP="00B0784A">
      <w:pPr>
        <w:spacing w:line="480" w:lineRule="auto"/>
      </w:pPr>
      <w:r>
        <w:t>-</w:t>
      </w:r>
      <w:r w:rsidR="0077034F">
        <w:t xml:space="preserve"> System Integrator Bosch </w:t>
      </w:r>
      <w:proofErr w:type="spellStart"/>
      <w:r w:rsidR="0077034F">
        <w:t>Rexroth</w:t>
      </w:r>
      <w:proofErr w:type="spellEnd"/>
      <w:r w:rsidR="0077034F">
        <w:t xml:space="preserve"> per tutto il territorio Italiano (Azionamenti, Motori, PLC)</w:t>
      </w:r>
    </w:p>
    <w:p w:rsidR="0077034F" w:rsidRDefault="0077034F" w:rsidP="00B0784A">
      <w:pPr>
        <w:spacing w:line="480" w:lineRule="auto"/>
      </w:pPr>
      <w:r>
        <w:t>- System Integrator ABB per il Centro Sud e Isole (Azionamenti in C.C)</w:t>
      </w:r>
    </w:p>
    <w:p w:rsidR="0077034F" w:rsidRDefault="0077034F" w:rsidP="00B0784A">
      <w:pPr>
        <w:spacing w:line="480" w:lineRule="auto"/>
      </w:pPr>
      <w:r>
        <w:t xml:space="preserve">- System Integrator </w:t>
      </w:r>
      <w:proofErr w:type="spellStart"/>
      <w:r>
        <w:t>Pilz</w:t>
      </w:r>
      <w:proofErr w:type="spellEnd"/>
    </w:p>
    <w:p w:rsidR="0077034F" w:rsidRDefault="0077034F" w:rsidP="00B0784A">
      <w:pPr>
        <w:spacing w:line="480" w:lineRule="auto"/>
      </w:pPr>
      <w:r>
        <w:t>- Centro sviluppo processi e tecnologie su piattaforme:</w:t>
      </w:r>
    </w:p>
    <w:p w:rsidR="0077034F" w:rsidRPr="0077034F" w:rsidRDefault="0077034F" w:rsidP="00B0784A">
      <w:pPr>
        <w:spacing w:line="480" w:lineRule="auto"/>
        <w:rPr>
          <w:lang w:val="en-US"/>
        </w:rPr>
      </w:pPr>
      <w:proofErr w:type="gramStart"/>
      <w:r w:rsidRPr="0077034F">
        <w:rPr>
          <w:lang w:val="en-US"/>
        </w:rPr>
        <w:t xml:space="preserve">&gt;  </w:t>
      </w:r>
      <w:proofErr w:type="spellStart"/>
      <w:r w:rsidRPr="0077034F">
        <w:rPr>
          <w:lang w:val="en-US"/>
        </w:rPr>
        <w:t>Siemers</w:t>
      </w:r>
      <w:proofErr w:type="spellEnd"/>
      <w:proofErr w:type="gramEnd"/>
    </w:p>
    <w:p w:rsidR="0077034F" w:rsidRPr="0077034F" w:rsidRDefault="0077034F" w:rsidP="00B0784A">
      <w:pPr>
        <w:spacing w:line="480" w:lineRule="auto"/>
        <w:rPr>
          <w:lang w:val="en-US"/>
        </w:rPr>
      </w:pPr>
      <w:r w:rsidRPr="0077034F">
        <w:rPr>
          <w:lang w:val="en-US"/>
        </w:rPr>
        <w:t>&gt; Control Techniques</w:t>
      </w:r>
    </w:p>
    <w:p w:rsidR="0077034F" w:rsidRPr="0077034F" w:rsidRDefault="0077034F" w:rsidP="00B0784A">
      <w:pPr>
        <w:spacing w:line="480" w:lineRule="auto"/>
        <w:rPr>
          <w:lang w:val="en-US"/>
        </w:rPr>
      </w:pPr>
      <w:r w:rsidRPr="0077034F">
        <w:rPr>
          <w:lang w:val="en-US"/>
        </w:rPr>
        <w:t xml:space="preserve">&gt; </w:t>
      </w:r>
      <w:proofErr w:type="spellStart"/>
      <w:r w:rsidRPr="0077034F">
        <w:rPr>
          <w:lang w:val="en-US"/>
        </w:rPr>
        <w:t>Mitsubischi</w:t>
      </w:r>
      <w:proofErr w:type="spellEnd"/>
    </w:p>
    <w:p w:rsidR="0077034F" w:rsidRPr="0077034F" w:rsidRDefault="0077034F" w:rsidP="00B0784A">
      <w:pPr>
        <w:spacing w:line="480" w:lineRule="auto"/>
        <w:rPr>
          <w:lang w:val="en-US"/>
        </w:rPr>
      </w:pPr>
      <w:r w:rsidRPr="0077034F">
        <w:rPr>
          <w:lang w:val="en-US"/>
        </w:rPr>
        <w:t>&gt; Allen Bradley</w:t>
      </w:r>
    </w:p>
    <w:p w:rsidR="0077034F" w:rsidRDefault="0077034F" w:rsidP="00B0784A">
      <w:pPr>
        <w:spacing w:line="480" w:lineRule="auto"/>
        <w:rPr>
          <w:lang w:val="en-US"/>
        </w:rPr>
      </w:pPr>
      <w:r>
        <w:rPr>
          <w:lang w:val="en-US"/>
        </w:rPr>
        <w:t>&gt; Omron</w:t>
      </w:r>
    </w:p>
    <w:p w:rsidR="0077034F" w:rsidRDefault="0077034F" w:rsidP="00B0784A">
      <w:pPr>
        <w:spacing w:line="480" w:lineRule="auto"/>
        <w:rPr>
          <w:lang w:val="en-US"/>
        </w:rPr>
      </w:pPr>
      <w:r>
        <w:rPr>
          <w:lang w:val="en-US"/>
        </w:rPr>
        <w:t>&gt; Phoenix Contact</w:t>
      </w:r>
    </w:p>
    <w:p w:rsidR="0077034F" w:rsidRDefault="0077034F" w:rsidP="00B0784A">
      <w:pPr>
        <w:spacing w:line="480" w:lineRule="auto"/>
        <w:rPr>
          <w:lang w:val="en-US"/>
        </w:rPr>
      </w:pPr>
      <w:r>
        <w:rPr>
          <w:lang w:val="en-US"/>
        </w:rPr>
        <w:t xml:space="preserve">&gt; </w:t>
      </w:r>
      <w:proofErr w:type="spellStart"/>
      <w:r>
        <w:rPr>
          <w:lang w:val="en-US"/>
        </w:rPr>
        <w:t>Proface</w:t>
      </w:r>
      <w:proofErr w:type="spellEnd"/>
    </w:p>
    <w:p w:rsidR="0077034F" w:rsidRDefault="0077034F" w:rsidP="00B0784A">
      <w:pPr>
        <w:spacing w:line="480" w:lineRule="auto"/>
        <w:rPr>
          <w:lang w:val="en-US"/>
        </w:rPr>
      </w:pPr>
      <w:r>
        <w:rPr>
          <w:lang w:val="en-US"/>
        </w:rPr>
        <w:t xml:space="preserve">&gt; </w:t>
      </w:r>
      <w:proofErr w:type="spellStart"/>
      <w:r>
        <w:rPr>
          <w:lang w:val="en-US"/>
        </w:rPr>
        <w:t>Movicon</w:t>
      </w:r>
      <w:proofErr w:type="spellEnd"/>
    </w:p>
    <w:p w:rsidR="0077034F" w:rsidRDefault="0077034F" w:rsidP="00B0784A">
      <w:pPr>
        <w:spacing w:line="480" w:lineRule="auto"/>
        <w:rPr>
          <w:lang w:val="en-US"/>
        </w:rPr>
      </w:pPr>
      <w:r>
        <w:rPr>
          <w:lang w:val="en-US"/>
        </w:rPr>
        <w:t xml:space="preserve">&gt; </w:t>
      </w:r>
      <w:proofErr w:type="spellStart"/>
      <w:r>
        <w:rPr>
          <w:lang w:val="en-US"/>
        </w:rPr>
        <w:t>Intellution</w:t>
      </w:r>
      <w:proofErr w:type="spellEnd"/>
    </w:p>
    <w:p w:rsidR="0077034F" w:rsidRPr="0077034F" w:rsidRDefault="0077034F" w:rsidP="00B0784A">
      <w:pPr>
        <w:spacing w:line="480" w:lineRule="auto"/>
      </w:pPr>
      <w:r w:rsidRPr="0077034F">
        <w:t xml:space="preserve">&gt; </w:t>
      </w:r>
      <w:proofErr w:type="spellStart"/>
      <w:r w:rsidRPr="0077034F">
        <w:t>Vipa</w:t>
      </w:r>
      <w:proofErr w:type="spellEnd"/>
    </w:p>
    <w:p w:rsidR="0077034F" w:rsidRPr="0077034F" w:rsidRDefault="0077034F" w:rsidP="00B0784A">
      <w:pPr>
        <w:spacing w:line="480" w:lineRule="auto"/>
      </w:pPr>
      <w:r w:rsidRPr="0077034F">
        <w:t xml:space="preserve">&gt; </w:t>
      </w:r>
      <w:proofErr w:type="spellStart"/>
      <w:r w:rsidRPr="0077034F">
        <w:t>Pilz</w:t>
      </w:r>
      <w:proofErr w:type="spellEnd"/>
    </w:p>
    <w:p w:rsidR="0077034F" w:rsidRPr="0077034F" w:rsidRDefault="0077034F" w:rsidP="00B0784A">
      <w:pPr>
        <w:spacing w:line="480" w:lineRule="auto"/>
      </w:pPr>
      <w:r w:rsidRPr="0077034F">
        <w:t xml:space="preserve">&gt; </w:t>
      </w:r>
      <w:proofErr w:type="spellStart"/>
      <w:r w:rsidRPr="0077034F">
        <w:t>Comau</w:t>
      </w:r>
      <w:proofErr w:type="spellEnd"/>
      <w:r w:rsidRPr="0077034F">
        <w:t xml:space="preserve"> </w:t>
      </w:r>
      <w:proofErr w:type="spellStart"/>
      <w:r w:rsidRPr="0077034F">
        <w:t>Robotics</w:t>
      </w:r>
      <w:proofErr w:type="spellEnd"/>
    </w:p>
    <w:p w:rsidR="0077034F" w:rsidRPr="0077034F" w:rsidRDefault="0077034F" w:rsidP="00B0784A">
      <w:pPr>
        <w:spacing w:line="480" w:lineRule="auto"/>
      </w:pPr>
      <w:bookmarkStart w:id="0" w:name="_GoBack"/>
      <w:r w:rsidRPr="0077034F">
        <w:lastRenderedPageBreak/>
        <w:t>7 &gt; Formazione</w:t>
      </w:r>
    </w:p>
    <w:p w:rsidR="0077034F" w:rsidRDefault="0077034F" w:rsidP="00B0784A">
      <w:pPr>
        <w:spacing w:line="480" w:lineRule="auto"/>
      </w:pPr>
      <w:r w:rsidRPr="0077034F">
        <w:t>“</w:t>
      </w:r>
      <w:r>
        <w:t>La scuola den</w:t>
      </w:r>
      <w:r w:rsidR="006E4728">
        <w:t>t</w:t>
      </w:r>
      <w:r>
        <w:t xml:space="preserve">ro l’azienda, contribuiamo a creare la forza </w:t>
      </w:r>
      <w:r w:rsidR="006E4728">
        <w:t>lavoro del domani”</w:t>
      </w:r>
    </w:p>
    <w:p w:rsidR="006E4728" w:rsidRDefault="006E4728" w:rsidP="00B0784A">
      <w:pPr>
        <w:spacing w:line="480" w:lineRule="auto"/>
      </w:pPr>
      <w:r>
        <w:t>La R.E.M. guarda lontano e per questo investe nel futuro dei giovani, mettendo a disposizione il know-how e l’entusiasmo dei suoi dipendenti a servizio delle scuole (Istituti Tecnici e Professionali), avvicinando così il sistema dell’educazione a quello del lavoro, puntando sulla formazione in modo strutturale ed organizzato, contribuendo a sviluppare quelle competenze richieste dal mercato così da rendere la frontiera dal mondo dell’istituzione a quello del lavoro sempre più facile.</w:t>
      </w:r>
    </w:p>
    <w:p w:rsidR="006E4728" w:rsidRPr="0077034F" w:rsidRDefault="006E4728" w:rsidP="00B0784A">
      <w:pPr>
        <w:spacing w:line="480" w:lineRule="auto"/>
      </w:pPr>
      <w:r>
        <w:t>Per stare al passo con le continue evoluzioni tecnologiche la R.E.M., unendo la competenza tecnica all’esperienza didattica</w:t>
      </w:r>
      <w:r w:rsidR="00804691">
        <w:t>, offre inoltre, alle aziende interessate, consulenza, progettazione ed erogazione tecnica all’</w:t>
      </w:r>
      <w:r w:rsidR="00200EAC">
        <w:t xml:space="preserve">esperienza didattica, offre inoltre, </w:t>
      </w:r>
      <w:r w:rsidR="00BF5AA1">
        <w:t>alle aziende interessate, consulenza, progettazione, ed erogazione di piani formativi ad alto contenuto tecnologico mirati alla crescita professionale di manutentori, programmatori di PLC, azionamenti e service in generale.</w:t>
      </w:r>
    </w:p>
    <w:bookmarkEnd w:id="0"/>
    <w:p w:rsidR="0077034F" w:rsidRPr="0077034F" w:rsidRDefault="0077034F" w:rsidP="00B0784A">
      <w:pPr>
        <w:spacing w:line="480" w:lineRule="auto"/>
      </w:pPr>
    </w:p>
    <w:p w:rsidR="00FB18E8" w:rsidRPr="0077034F" w:rsidRDefault="00FB18E8" w:rsidP="00B0784A">
      <w:pPr>
        <w:spacing w:line="480" w:lineRule="auto"/>
      </w:pPr>
      <w:r w:rsidRPr="0077034F">
        <w:t xml:space="preserve">  </w:t>
      </w:r>
      <w:r w:rsidR="0077034F" w:rsidRPr="0077034F">
        <w:t xml:space="preserve">           </w:t>
      </w:r>
    </w:p>
    <w:p w:rsidR="00775D97" w:rsidRPr="0077034F" w:rsidRDefault="00775D97" w:rsidP="00B0784A">
      <w:pPr>
        <w:spacing w:line="480" w:lineRule="auto"/>
      </w:pPr>
    </w:p>
    <w:p w:rsidR="00CC139A" w:rsidRPr="0077034F" w:rsidRDefault="00CC139A"/>
    <w:p w:rsidR="004F7ECC" w:rsidRPr="0077034F" w:rsidRDefault="004F7ECC"/>
    <w:p w:rsidR="00EF5369" w:rsidRPr="0077034F" w:rsidRDefault="00EF5369"/>
    <w:p w:rsidR="00943D1B" w:rsidRPr="0077034F" w:rsidRDefault="00943D1B">
      <w:r w:rsidRPr="0077034F">
        <w:t xml:space="preserve">  </w:t>
      </w:r>
    </w:p>
    <w:p w:rsidR="00943D1B" w:rsidRPr="0077034F" w:rsidRDefault="00943D1B"/>
    <w:p w:rsidR="006C263D" w:rsidRPr="0077034F" w:rsidRDefault="006C263D"/>
    <w:p w:rsidR="008164B3" w:rsidRPr="0077034F" w:rsidRDefault="008164B3"/>
    <w:sectPr w:rsidR="008164B3" w:rsidRPr="007703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0CD3"/>
    <w:multiLevelType w:val="hybridMultilevel"/>
    <w:tmpl w:val="32287E80"/>
    <w:lvl w:ilvl="0" w:tplc="15EC51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75EA2"/>
    <w:multiLevelType w:val="hybridMultilevel"/>
    <w:tmpl w:val="5706D16A"/>
    <w:lvl w:ilvl="0" w:tplc="EF0A19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92A93"/>
    <w:multiLevelType w:val="hybridMultilevel"/>
    <w:tmpl w:val="4E7C3AAE"/>
    <w:lvl w:ilvl="0" w:tplc="A68235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C7F4A"/>
    <w:multiLevelType w:val="hybridMultilevel"/>
    <w:tmpl w:val="0DFE1EBA"/>
    <w:lvl w:ilvl="0" w:tplc="C2CEEB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6153E"/>
    <w:multiLevelType w:val="hybridMultilevel"/>
    <w:tmpl w:val="80A482BA"/>
    <w:lvl w:ilvl="0" w:tplc="E5FECD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3E"/>
    <w:rsid w:val="000B7FF8"/>
    <w:rsid w:val="00133001"/>
    <w:rsid w:val="00200EAC"/>
    <w:rsid w:val="00277152"/>
    <w:rsid w:val="004F7ECC"/>
    <w:rsid w:val="00504218"/>
    <w:rsid w:val="00617714"/>
    <w:rsid w:val="00636F3E"/>
    <w:rsid w:val="006C263D"/>
    <w:rsid w:val="006E4728"/>
    <w:rsid w:val="0077034F"/>
    <w:rsid w:val="00775D97"/>
    <w:rsid w:val="00804691"/>
    <w:rsid w:val="008164B3"/>
    <w:rsid w:val="008A5DC2"/>
    <w:rsid w:val="00943D1B"/>
    <w:rsid w:val="00B0784A"/>
    <w:rsid w:val="00BF5AA1"/>
    <w:rsid w:val="00CC139A"/>
    <w:rsid w:val="00E35B94"/>
    <w:rsid w:val="00EC00B3"/>
    <w:rsid w:val="00EF5369"/>
    <w:rsid w:val="00F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EFFC"/>
  <w15:docId w15:val="{EF793CCF-AD08-42AE-93A6-ADA9B01C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Gismondo</dc:creator>
  <cp:lastModifiedBy>Ivan</cp:lastModifiedBy>
  <cp:revision>2</cp:revision>
  <dcterms:created xsi:type="dcterms:W3CDTF">2016-07-25T15:11:00Z</dcterms:created>
  <dcterms:modified xsi:type="dcterms:W3CDTF">2016-08-05T17:55:00Z</dcterms:modified>
</cp:coreProperties>
</file>