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4" w:rsidRDefault="00C2430B" w:rsidP="004D14BB">
      <w:pPr>
        <w:ind w:left="284"/>
        <w:rPr>
          <w:rFonts w:ascii="Brush Script MT" w:hAnsi="Brush Script MT" w:cs="Arial"/>
          <w:b/>
          <w:sz w:val="44"/>
          <w:szCs w:val="44"/>
          <w:shd w:val="clear" w:color="auto" w:fill="FFFFFF"/>
        </w:rPr>
      </w:pPr>
      <w:r>
        <w:rPr>
          <w:rFonts w:ascii="Brush Script MT" w:hAnsi="Brush Script MT" w:cs="Arial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6002275</wp:posOffset>
            </wp:positionH>
            <wp:positionV relativeFrom="paragraph">
              <wp:posOffset>-295742</wp:posOffset>
            </wp:positionV>
            <wp:extent cx="2353945" cy="1587500"/>
            <wp:effectExtent l="19050" t="0" r="0" b="0"/>
            <wp:wrapNone/>
            <wp:docPr id="20" name="Immagine 20" descr="C:\Program Files (x86)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 (x86)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360579">
                      <a:off x="0" y="0"/>
                      <a:ext cx="2353945" cy="1587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7A71"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>Ad un </w:t>
      </w:r>
      <w:hyperlink r:id="rId7" w:history="1">
        <w:r w:rsidR="007E7A71" w:rsidRPr="0092212D">
          <w:rPr>
            <w:rStyle w:val="Collegamentoipertestuale"/>
            <w:rFonts w:ascii="Brush Script MT" w:hAnsi="Brush Script MT" w:cs="Arial"/>
            <w:b/>
            <w:color w:val="auto"/>
            <w:sz w:val="44"/>
            <w:szCs w:val="44"/>
            <w:u w:val="none"/>
            <w:shd w:val="clear" w:color="auto" w:fill="FFFFFF"/>
          </w:rPr>
          <w:t>tratto</w:t>
        </w:r>
      </w:hyperlink>
      <w:r w:rsidR="007E7A71"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 xml:space="preserve"> ci si vede, ci si sceglie, </w:t>
      </w:r>
    </w:p>
    <w:p w:rsidR="005D68E4" w:rsidRDefault="007E7A71" w:rsidP="004D14BB">
      <w:pPr>
        <w:ind w:left="284"/>
        <w:rPr>
          <w:rFonts w:ascii="Brush Script MT" w:hAnsi="Brush Script MT" w:cs="Arial"/>
          <w:b/>
          <w:sz w:val="44"/>
          <w:szCs w:val="44"/>
          <w:shd w:val="clear" w:color="auto" w:fill="FFFFFF"/>
        </w:rPr>
      </w:pPr>
      <w:r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>si costruisce una sorta di </w:t>
      </w:r>
      <w:hyperlink r:id="rId8" w:history="1">
        <w:r w:rsidRPr="0092212D">
          <w:rPr>
            <w:rStyle w:val="Collegamentoipertestuale"/>
            <w:rFonts w:ascii="Brush Script MT" w:hAnsi="Brush Script MT" w:cs="Arial"/>
            <w:b/>
            <w:color w:val="auto"/>
            <w:sz w:val="44"/>
            <w:szCs w:val="44"/>
            <w:u w:val="none"/>
            <w:shd w:val="clear" w:color="auto" w:fill="FFFFFF"/>
          </w:rPr>
          <w:t>intimità</w:t>
        </w:r>
      </w:hyperlink>
      <w:r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>; si può </w:t>
      </w:r>
      <w:hyperlink r:id="rId9" w:history="1">
        <w:r w:rsidRPr="0092212D">
          <w:rPr>
            <w:rStyle w:val="Collegamentoipertestuale"/>
            <w:rFonts w:ascii="Brush Script MT" w:hAnsi="Brush Script MT" w:cs="Arial"/>
            <w:b/>
            <w:color w:val="auto"/>
            <w:sz w:val="44"/>
            <w:szCs w:val="44"/>
            <w:u w:val="none"/>
            <w:shd w:val="clear" w:color="auto" w:fill="FFFFFF"/>
          </w:rPr>
          <w:t>camminare</w:t>
        </w:r>
      </w:hyperlink>
      <w:r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 xml:space="preserve"> accanto </w:t>
      </w:r>
    </w:p>
    <w:p w:rsidR="005D68E4" w:rsidRDefault="005D68E4" w:rsidP="004D14BB">
      <w:pPr>
        <w:ind w:left="284"/>
        <w:rPr>
          <w:rFonts w:ascii="Brush Script MT" w:hAnsi="Brush Script MT" w:cs="Arial"/>
          <w:b/>
          <w:sz w:val="44"/>
          <w:szCs w:val="44"/>
          <w:shd w:val="clear" w:color="auto" w:fill="FFFFFF"/>
        </w:rPr>
      </w:pPr>
      <w:r>
        <w:rPr>
          <w:rFonts w:ascii="Brush Script MT" w:hAnsi="Brush Script MT" w:cs="Arial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-8890</wp:posOffset>
            </wp:positionV>
            <wp:extent cx="3926840" cy="2359660"/>
            <wp:effectExtent l="266700" t="247650" r="245110" b="212090"/>
            <wp:wrapNone/>
            <wp:docPr id="1" name="Immagine 1" descr="C:\Users\Utente 3\Desktop\DOC ELE PERSONALI\IMG-201710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 3\Desktop\DOC ELE PERSONALI\IMG-20171012-WA00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23596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E7A71"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>e </w:t>
      </w:r>
      <w:hyperlink r:id="rId11" w:history="1">
        <w:r w:rsidR="007E7A71" w:rsidRPr="0092212D">
          <w:rPr>
            <w:rStyle w:val="Collegamentoipertestuale"/>
            <w:rFonts w:ascii="Brush Script MT" w:hAnsi="Brush Script MT" w:cs="Arial"/>
            <w:b/>
            <w:color w:val="auto"/>
            <w:sz w:val="44"/>
            <w:szCs w:val="44"/>
            <w:u w:val="none"/>
            <w:shd w:val="clear" w:color="auto" w:fill="FFFFFF"/>
          </w:rPr>
          <w:t>crescere</w:t>
        </w:r>
      </w:hyperlink>
      <w:r w:rsidR="007E7A71"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> insieme pur percorrendo </w:t>
      </w:r>
      <w:hyperlink r:id="rId12" w:history="1">
        <w:r w:rsidR="007E7A71" w:rsidRPr="0092212D">
          <w:rPr>
            <w:rStyle w:val="Collegamentoipertestuale"/>
            <w:rFonts w:ascii="Brush Script MT" w:hAnsi="Brush Script MT" w:cs="Arial"/>
            <w:b/>
            <w:color w:val="auto"/>
            <w:sz w:val="44"/>
            <w:szCs w:val="44"/>
            <w:u w:val="none"/>
            <w:shd w:val="clear" w:color="auto" w:fill="FFFFFF"/>
          </w:rPr>
          <w:t>strade</w:t>
        </w:r>
      </w:hyperlink>
      <w:r w:rsidR="007E7A71"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 xml:space="preserve"> differenti, </w:t>
      </w:r>
    </w:p>
    <w:p w:rsidR="00BE233D" w:rsidRDefault="007E7A71" w:rsidP="004D14BB">
      <w:pPr>
        <w:ind w:left="284"/>
        <w:rPr>
          <w:rFonts w:ascii="Brush Script MT" w:hAnsi="Brush Script MT" w:cs="Arial"/>
          <w:b/>
          <w:sz w:val="44"/>
          <w:szCs w:val="44"/>
          <w:shd w:val="clear" w:color="auto" w:fill="FFFFFF"/>
        </w:rPr>
      </w:pPr>
      <w:r w:rsidRPr="0092212D">
        <w:rPr>
          <w:rFonts w:ascii="Brush Script MT" w:hAnsi="Brush Script MT" w:cs="Arial"/>
          <w:b/>
          <w:sz w:val="44"/>
          <w:szCs w:val="44"/>
          <w:shd w:val="clear" w:color="auto" w:fill="FFFFFF"/>
        </w:rPr>
        <w:t>pur essendo distanti, come noi due.</w:t>
      </w:r>
    </w:p>
    <w:p w:rsidR="005D68E4" w:rsidRPr="0092212D" w:rsidRDefault="00616F10" w:rsidP="005D68E4">
      <w:pPr>
        <w:rPr>
          <w:rFonts w:ascii="Brush Script MT" w:hAnsi="Brush Script MT"/>
          <w:b/>
          <w:sz w:val="44"/>
          <w:szCs w:val="44"/>
        </w:rPr>
      </w:pPr>
      <w:r>
        <w:rPr>
          <w:rFonts w:ascii="Brush Script MT" w:hAnsi="Brush Script MT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54610</wp:posOffset>
            </wp:positionV>
            <wp:extent cx="2847975" cy="3924935"/>
            <wp:effectExtent l="266700" t="171450" r="200025" b="189865"/>
            <wp:wrapNone/>
            <wp:docPr id="5" name="Immagine 4" descr="\\SERVERREM\email su server\DIREZIONE_AMMINISTRAZIONE\eleonora\PERSONALE\IO E 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REM\email su server\DIREZIONE_AMMINISTRAZIONE\eleonora\PERSONALE\IO E VA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24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51825">
        <w:rPr>
          <w:rFonts w:ascii="Brush Script MT" w:hAnsi="Brush Script MT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2646884</wp:posOffset>
            </wp:positionH>
            <wp:positionV relativeFrom="paragraph">
              <wp:posOffset>286977</wp:posOffset>
            </wp:positionV>
            <wp:extent cx="3392827" cy="3426460"/>
            <wp:effectExtent l="342900" t="304800" r="455273" b="383540"/>
            <wp:wrapNone/>
            <wp:docPr id="3" name="Immagine 3" descr="C:\Users\Utente 3\Desktop\DOC ELE PERSONALI\IMG-201710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 3\Desktop\DOC ELE PERSONALI\IMG-20171012-WA00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27" cy="3426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0800" dist="38100" dir="2700000" sx="102000" sy="102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E233D" w:rsidRPr="00BE233D" w:rsidRDefault="00BE233D" w:rsidP="00BE233D">
      <w:pPr>
        <w:rPr>
          <w:rFonts w:ascii="Edwardian Script ITC" w:hAnsi="Edwardian Script ITC"/>
          <w:sz w:val="52"/>
          <w:szCs w:val="52"/>
        </w:rPr>
      </w:pPr>
    </w:p>
    <w:p w:rsidR="00BE233D" w:rsidRPr="00BE233D" w:rsidRDefault="007E4A31" w:rsidP="00BE233D">
      <w:pPr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noProof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499745</wp:posOffset>
            </wp:positionV>
            <wp:extent cx="3909695" cy="2719705"/>
            <wp:effectExtent l="19050" t="0" r="0" b="0"/>
            <wp:wrapNone/>
            <wp:docPr id="2" name="Immagine 2" descr="C:\Users\Utente 3\Desktop\DOC ELE PERSONALI\IMG-201710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 3\Desktop\DOC ELE PERSONALI\IMG-20171012-WA001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71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E233D" w:rsidRDefault="00BE233D" w:rsidP="00BE233D">
      <w:pPr>
        <w:rPr>
          <w:rFonts w:ascii="Edwardian Script ITC" w:hAnsi="Edwardian Script ITC"/>
          <w:sz w:val="52"/>
          <w:szCs w:val="52"/>
        </w:rPr>
      </w:pPr>
    </w:p>
    <w:p w:rsidR="00C2430B" w:rsidRDefault="00C2430B" w:rsidP="0015617D">
      <w:pPr>
        <w:ind w:left="142"/>
        <w:jc w:val="center"/>
        <w:rPr>
          <w:rFonts w:ascii="Edwardian Script ITC" w:hAnsi="Edwardian Script ITC"/>
          <w:sz w:val="52"/>
          <w:szCs w:val="52"/>
        </w:rPr>
      </w:pPr>
    </w:p>
    <w:p w:rsidR="00C2430B" w:rsidRPr="00C2430B" w:rsidRDefault="00C2430B" w:rsidP="00C2430B">
      <w:pPr>
        <w:rPr>
          <w:rFonts w:ascii="Edwardian Script ITC" w:hAnsi="Edwardian Script ITC"/>
          <w:sz w:val="52"/>
          <w:szCs w:val="52"/>
        </w:rPr>
      </w:pPr>
    </w:p>
    <w:p w:rsidR="00C2430B" w:rsidRPr="00C2430B" w:rsidRDefault="00C2430B" w:rsidP="00C2430B">
      <w:pPr>
        <w:rPr>
          <w:rFonts w:ascii="Edwardian Script ITC" w:hAnsi="Edwardian Script ITC"/>
          <w:sz w:val="52"/>
          <w:szCs w:val="52"/>
        </w:rPr>
      </w:pPr>
    </w:p>
    <w:p w:rsidR="00C2430B" w:rsidRPr="00C2430B" w:rsidRDefault="00C2430B" w:rsidP="00C2430B">
      <w:pPr>
        <w:rPr>
          <w:rFonts w:ascii="Edwardian Script ITC" w:hAnsi="Edwardian Script ITC"/>
          <w:sz w:val="52"/>
          <w:szCs w:val="52"/>
        </w:rPr>
      </w:pPr>
    </w:p>
    <w:p w:rsidR="00C2430B" w:rsidRPr="00C2430B" w:rsidRDefault="00C2430B" w:rsidP="00C2430B">
      <w:pPr>
        <w:rPr>
          <w:rFonts w:ascii="Edwardian Script ITC" w:hAnsi="Edwardian Script ITC"/>
          <w:sz w:val="52"/>
          <w:szCs w:val="52"/>
        </w:rPr>
      </w:pPr>
    </w:p>
    <w:p w:rsidR="00C2430B" w:rsidRPr="00C2430B" w:rsidRDefault="00C2430B" w:rsidP="00C2430B">
      <w:pPr>
        <w:rPr>
          <w:rFonts w:ascii="Edwardian Script ITC" w:hAnsi="Edwardian Script ITC"/>
          <w:sz w:val="52"/>
          <w:szCs w:val="52"/>
        </w:rPr>
      </w:pPr>
    </w:p>
    <w:p w:rsidR="00C2430B" w:rsidRDefault="00C2430B" w:rsidP="00C2430B">
      <w:pPr>
        <w:rPr>
          <w:rFonts w:ascii="Edwardian Script ITC" w:hAnsi="Edwardian Script ITC"/>
          <w:sz w:val="52"/>
          <w:szCs w:val="52"/>
        </w:rPr>
      </w:pPr>
    </w:p>
    <w:p w:rsidR="002D3B1C" w:rsidRPr="00C2430B" w:rsidRDefault="00C2430B" w:rsidP="00C2430B">
      <w:pPr>
        <w:tabs>
          <w:tab w:val="left" w:pos="2189"/>
        </w:tabs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ab/>
      </w:r>
    </w:p>
    <w:sectPr w:rsidR="002D3B1C" w:rsidRPr="00C2430B" w:rsidSect="00C2430B">
      <w:pgSz w:w="24480" w:h="15840" w:orient="landscape" w:code="17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AD" w:rsidRDefault="00D32EAD" w:rsidP="007E7A71">
      <w:pPr>
        <w:spacing w:after="0" w:line="240" w:lineRule="auto"/>
      </w:pPr>
      <w:r>
        <w:separator/>
      </w:r>
    </w:p>
  </w:endnote>
  <w:endnote w:type="continuationSeparator" w:id="1">
    <w:p w:rsidR="00D32EAD" w:rsidRDefault="00D32EAD" w:rsidP="007E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AD" w:rsidRDefault="00D32EAD" w:rsidP="007E7A71">
      <w:pPr>
        <w:spacing w:after="0" w:line="240" w:lineRule="auto"/>
      </w:pPr>
      <w:r>
        <w:separator/>
      </w:r>
    </w:p>
  </w:footnote>
  <w:footnote w:type="continuationSeparator" w:id="1">
    <w:p w:rsidR="00D32EAD" w:rsidRDefault="00D32EAD" w:rsidP="007E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54B"/>
    <w:rsid w:val="0015617D"/>
    <w:rsid w:val="00167EE7"/>
    <w:rsid w:val="002D3B1C"/>
    <w:rsid w:val="00411B4D"/>
    <w:rsid w:val="004D14BB"/>
    <w:rsid w:val="0054054B"/>
    <w:rsid w:val="005D68E4"/>
    <w:rsid w:val="005E4B2B"/>
    <w:rsid w:val="00616F10"/>
    <w:rsid w:val="00751825"/>
    <w:rsid w:val="007A3947"/>
    <w:rsid w:val="007E4A31"/>
    <w:rsid w:val="007E7A71"/>
    <w:rsid w:val="0092212D"/>
    <w:rsid w:val="00A026B7"/>
    <w:rsid w:val="00A850FE"/>
    <w:rsid w:val="00A967C0"/>
    <w:rsid w:val="00AD4F54"/>
    <w:rsid w:val="00B02A2B"/>
    <w:rsid w:val="00BD2DE3"/>
    <w:rsid w:val="00BE233D"/>
    <w:rsid w:val="00C2430B"/>
    <w:rsid w:val="00D32EAD"/>
    <w:rsid w:val="00ED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5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E7A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7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A71"/>
  </w:style>
  <w:style w:type="paragraph" w:styleId="Pidipagina">
    <w:name w:val="footer"/>
    <w:basedOn w:val="Normale"/>
    <w:link w:val="PidipaginaCarattere"/>
    <w:uiPriority w:val="99"/>
    <w:semiHidden/>
    <w:unhideWhenUsed/>
    <w:rsid w:val="007E7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7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sicelebri.it/frasi-celebri/intimit%C3%A0/?utm_source=internal&amp;utm_medium=link&amp;utm_campaign=phrase_snippet_term&amp;utm_content=4B89A0-24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frasicelebri.it/frasi-celebri/tratto/?utm_source=internal&amp;utm_medium=link&amp;utm_campaign=phrase_snippet_term&amp;utm_content=4B89A0-24" TargetMode="External"/><Relationship Id="rId12" Type="http://schemas.openxmlformats.org/officeDocument/2006/relationships/hyperlink" Target="http://www.frasicelebri.it/frasi-celebri/strade/?utm_source=internal&amp;utm_medium=link&amp;utm_campaign=phrase_snippet_term&amp;utm_content=4B89A0-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frasicelebri.it/frasi-celebri/crescere/?utm_source=internal&amp;utm_medium=link&amp;utm_campaign=phrase_snippet_term&amp;utm_content=4B89A0-2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frasicelebri.it/frasi-celebri/camminare/?utm_source=internal&amp;utm_medium=link&amp;utm_campaign=phrase_snippet_term&amp;utm_content=4B89A0-2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11</cp:revision>
  <dcterms:created xsi:type="dcterms:W3CDTF">2017-10-12T12:04:00Z</dcterms:created>
  <dcterms:modified xsi:type="dcterms:W3CDTF">2017-10-12T16:25:00Z</dcterms:modified>
</cp:coreProperties>
</file>