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424624F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18A5A07" w14:textId="61FE84A7" w:rsidR="001D3C79" w:rsidRPr="00043B96" w:rsidRDefault="00043B96" w:rsidP="001D3C79">
            <w:pPr>
              <w:pStyle w:val="Titolo1"/>
              <w:tabs>
                <w:tab w:val="left" w:pos="3204"/>
              </w:tabs>
              <w:spacing w:line="276" w:lineRule="auto"/>
              <w:ind w:left="567" w:right="737"/>
              <w:rPr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3B96">
              <w:rPr>
                <w:noProof/>
                <w:color w:val="3B383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3D74519" wp14:editId="6FE73D4B">
                  <wp:extent cx="1314450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37FD8132" wp14:editId="5DC82349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323850</wp:posOffset>
                      </wp:positionV>
                      <wp:extent cx="2447925" cy="499110"/>
                      <wp:effectExtent l="9525" t="9525" r="9525" b="5715"/>
                      <wp:wrapNone/>
                      <wp:docPr id="182141216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D6B63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Automazione Industriale</w:t>
                                  </w:r>
                                </w:p>
                                <w:p w14:paraId="7EFD7925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Gestione Macchine Elettriche</w:t>
                                  </w:r>
                                </w:p>
                                <w:p w14:paraId="5D1D8BE2" w14:textId="77777777" w:rsidR="001D3C79" w:rsidRPr="00DC7A78" w:rsidRDefault="001D3C79" w:rsidP="001D3C79">
                                  <w:pPr>
                                    <w:spacing w:line="276" w:lineRule="auto"/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</w:pPr>
                                  <w:r w:rsidRPr="00DC7A78">
                                    <w:rPr>
                                      <w:rFonts w:ascii="Georgia" w:hAnsi="Georgia" w:cs="Arial"/>
                                      <w:sz w:val="16"/>
                                      <w:szCs w:val="16"/>
                                    </w:rPr>
                                    <w:t>Vendita Apparecchiature Elettromeccaniche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FD8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.75pt;margin-top:25.5pt;width:192.75pt;height:39.3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" strokecolor="white">
                      <v:textbox style="mso-fit-shape-to-text:t">
                        <w:txbxContent>
                          <w:p w14:paraId="13AD6B63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Automazione Industriale</w:t>
                            </w:r>
                          </w:p>
                          <w:p w14:paraId="7EFD7925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Gestione Macchine Elettriche</w:t>
                            </w:r>
                          </w:p>
                          <w:p w14:paraId="5D1D8BE2" w14:textId="77777777" w:rsidR="001D3C79" w:rsidRPr="00DC7A78" w:rsidRDefault="001D3C79" w:rsidP="001D3C79">
                            <w:pPr>
                              <w:spacing w:line="276" w:lineRule="auto"/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</w:pPr>
                            <w:r w:rsidRPr="00DC7A78">
                              <w:rPr>
                                <w:rFonts w:ascii="Georgia" w:hAnsi="Georgia" w:cs="Arial"/>
                                <w:sz w:val="16"/>
                                <w:szCs w:val="16"/>
                              </w:rPr>
                              <w:t>Vendita Apparecchiature Elettromeccaniche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522EA3" wp14:editId="7087286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1028700</wp:posOffset>
                      </wp:positionV>
                      <wp:extent cx="7515860" cy="0"/>
                      <wp:effectExtent l="47625" t="49530" r="46990" b="45720"/>
                      <wp:wrapNone/>
                      <wp:docPr id="72106862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5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EE9C6E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2E8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17pt;margin-top:81pt;width:591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" strokecolor="#ee9c6e" strokeweight="7pt"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2D3E407" wp14:editId="7C33F266">
                  <wp:simplePos x="0" y="0"/>
                  <wp:positionH relativeFrom="column">
                    <wp:posOffset>5817235</wp:posOffset>
                  </wp:positionH>
                  <wp:positionV relativeFrom="paragraph">
                    <wp:posOffset>86360</wp:posOffset>
                  </wp:positionV>
                  <wp:extent cx="829945" cy="54673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ACB83B" w14:textId="77777777" w:rsidR="00B05F06" w:rsidRDefault="00B05F06" w:rsidP="001D3C79">
            <w:pPr>
              <w:ind w:left="2214"/>
            </w:pPr>
          </w:p>
        </w:tc>
      </w:tr>
    </w:tbl>
    <w:p w14:paraId="62DC5759" w14:textId="77777777" w:rsidR="001D3C79" w:rsidRPr="001D3C79" w:rsidRDefault="001D3C79" w:rsidP="001D3C79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043B96" w:rsidRPr="00043B96" w14:paraId="6B37767B" w14:textId="77777777" w:rsidTr="00043B9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57C6B8D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36ADEF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250018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BB55A7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D1F1D6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16855</w:t>
            </w:r>
          </w:p>
        </w:tc>
      </w:tr>
    </w:tbl>
    <w:p w14:paraId="49C9416C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043B96" w:rsidRPr="00043B96" w14:paraId="7236F8CA" w14:textId="77777777" w:rsidTr="00043B9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FA61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Cliente : TEFIN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2F89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Data : 30/01/2025 11:37:11</w:t>
            </w:r>
          </w:p>
        </w:tc>
      </w:tr>
      <w:tr w:rsidR="00043B96" w:rsidRPr="00043B96" w14:paraId="4648A898" w14:textId="77777777" w:rsidTr="00043B9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351F9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Prog. N^ 500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C8936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ECCITATRICE STATICA CON ROTORE</w:t>
            </w:r>
          </w:p>
        </w:tc>
      </w:tr>
    </w:tbl>
    <w:p w14:paraId="6C78B019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vanish/>
          <w:sz w:val="28"/>
          <w:szCs w:val="28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2"/>
        <w:gridCol w:w="1675"/>
        <w:gridCol w:w="1531"/>
        <w:gridCol w:w="216"/>
        <w:gridCol w:w="318"/>
        <w:gridCol w:w="1451"/>
        <w:gridCol w:w="808"/>
        <w:gridCol w:w="1695"/>
      </w:tblGrid>
      <w:tr w:rsidR="00043B96" w:rsidRPr="00043B96" w14:paraId="4233A1FD" w14:textId="77777777" w:rsidTr="00043B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8A9F6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D3E61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EB406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D5181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C8287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84584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FB5F0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unit( Kg)</w:t>
            </w:r>
          </w:p>
        </w:tc>
      </w:tr>
      <w:tr w:rsidR="00043B96" w:rsidRPr="00043B96" w14:paraId="506EEB5B" w14:textId="77777777" w:rsidTr="00043B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A2CAB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07A15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5.041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848ED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28902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EF48E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8DBD4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319A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9B5C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2.50</w:t>
            </w:r>
          </w:p>
        </w:tc>
      </w:tr>
      <w:tr w:rsidR="00043B96" w:rsidRPr="00043B96" w14:paraId="36924CAA" w14:textId="77777777" w:rsidTr="00043B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7E317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FCBD0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AB7F7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4A8F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922E5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C87F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87088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209E5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50.00</w:t>
            </w:r>
          </w:p>
        </w:tc>
      </w:tr>
      <w:tr w:rsidR="00043B96" w:rsidRPr="00043B96" w14:paraId="4DDB9F8F" w14:textId="77777777" w:rsidTr="00043B9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3F19F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92EC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5.041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3CC0C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E711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830A6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0FFF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56C3F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69915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1480</w:t>
            </w:r>
          </w:p>
        </w:tc>
      </w:tr>
    </w:tbl>
    <w:p w14:paraId="7D84FE1F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043B96" w:rsidRPr="00043B96" w14:paraId="5DA48003" w14:textId="77777777" w:rsidTr="00043B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5EEE8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B4007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42F39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043B96" w:rsidRPr="00043B96" w14:paraId="04324CB2" w14:textId="77777777" w:rsidTr="00043B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FD8EC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99.27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18370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C5840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28.59</w:t>
            </w:r>
          </w:p>
        </w:tc>
      </w:tr>
      <w:tr w:rsidR="00043B96" w:rsidRPr="00043B96" w14:paraId="5C0582B3" w14:textId="77777777" w:rsidTr="00043B9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4FA0B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27.3°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9465E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41.5°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D8434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99.9°</w:t>
            </w:r>
          </w:p>
        </w:tc>
      </w:tr>
    </w:tbl>
    <w:p w14:paraId="5A73F5A0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043B96" w:rsidRPr="00043B96" w14:paraId="4F5CD7A2" w14:textId="77777777" w:rsidTr="00043B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2EAD8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833A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1E5E1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P2 (g)</w:t>
            </w:r>
          </w:p>
        </w:tc>
      </w:tr>
      <w:tr w:rsidR="00043B96" w:rsidRPr="00043B96" w14:paraId="00651C38" w14:textId="77777777" w:rsidTr="00043B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93519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0.93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6D25B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0B178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1.73</w:t>
            </w:r>
          </w:p>
        </w:tc>
      </w:tr>
      <w:tr w:rsidR="00043B96" w:rsidRPr="00043B96" w14:paraId="6D2227DC" w14:textId="77777777" w:rsidTr="00043B9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838BB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134.3°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5341A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83.3°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CAD53" w14:textId="77777777" w:rsidR="00043B96" w:rsidRPr="00043B96" w:rsidRDefault="00043B96" w:rsidP="00043B96">
            <w:pPr>
              <w:pStyle w:val="NormaleWeb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43B96">
              <w:rPr>
                <w:rFonts w:ascii="Arial" w:hAnsi="Arial" w:cs="Arial"/>
                <w:b/>
                <w:bCs/>
                <w:sz w:val="28"/>
                <w:szCs w:val="28"/>
              </w:rPr>
              <w:t>58.8°</w:t>
            </w:r>
          </w:p>
        </w:tc>
      </w:tr>
    </w:tbl>
    <w:p w14:paraId="5260138A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>Velocità di misura = 511 rpm</w:t>
      </w:r>
    </w:p>
    <w:p w14:paraId="4ADA6F45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 xml:space="preserve">Operatore: BOCCIA PAOLO </w:t>
      </w:r>
    </w:p>
    <w:p w14:paraId="38EB979D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>Firma : _____________________</w:t>
      </w:r>
    </w:p>
    <w:p w14:paraId="41242AF1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  <w:u w:val="single"/>
        </w:rPr>
      </w:pPr>
      <w:r w:rsidRPr="00043B96">
        <w:rPr>
          <w:rFonts w:ascii="Arial" w:hAnsi="Arial" w:cs="Arial"/>
          <w:b/>
          <w:bCs/>
          <w:sz w:val="28"/>
          <w:szCs w:val="28"/>
        </w:rPr>
        <w:t> </w:t>
      </w:r>
      <w:r w:rsidRPr="00043B96">
        <w:rPr>
          <w:rFonts w:ascii="Arial" w:hAnsi="Arial" w:cs="Arial"/>
          <w:b/>
          <w:bCs/>
          <w:sz w:val="28"/>
          <w:szCs w:val="28"/>
          <w:u w:val="single"/>
        </w:rPr>
        <w:t>NOTE:</w:t>
      </w:r>
    </w:p>
    <w:p w14:paraId="23902F47" w14:textId="77777777" w:rsidR="00043B96" w:rsidRPr="00043B96" w:rsidRDefault="00043B96" w:rsidP="00043B96">
      <w:pPr>
        <w:pStyle w:val="NormaleWeb"/>
        <w:rPr>
          <w:rFonts w:ascii="Arial" w:hAnsi="Arial" w:cs="Arial"/>
          <w:b/>
          <w:bCs/>
          <w:sz w:val="28"/>
          <w:szCs w:val="28"/>
        </w:rPr>
      </w:pPr>
      <w:r w:rsidRPr="00043B96">
        <w:rPr>
          <w:rFonts w:ascii="Arial" w:hAnsi="Arial" w:cs="Arial"/>
          <w:b/>
          <w:bCs/>
          <w:sz w:val="28"/>
          <w:szCs w:val="28"/>
        </w:rPr>
        <w:t>Equilibratura con asse adattato</w:t>
      </w:r>
    </w:p>
    <w:p w14:paraId="56B34F7E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96"/>
    <w:rsid w:val="00013B8B"/>
    <w:rsid w:val="000255D9"/>
    <w:rsid w:val="00043B96"/>
    <w:rsid w:val="00097595"/>
    <w:rsid w:val="00124B6E"/>
    <w:rsid w:val="00147FDE"/>
    <w:rsid w:val="00151350"/>
    <w:rsid w:val="001632F4"/>
    <w:rsid w:val="00177540"/>
    <w:rsid w:val="001820BC"/>
    <w:rsid w:val="001D3C79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47EF4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48D739F5"/>
  <w15:docId w15:val="{FA2C1ADA-4ED3-4EB0-9018-1D800F54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2DB"/>
    <w:rPr>
      <w:color w:val="0000FF"/>
      <w:u w:val="single"/>
    </w:rPr>
  </w:style>
  <w:style w:type="character" w:styleId="Collegamentovisitato">
    <w:name w:val="FollowedHyperlink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esktop\Certificato%20Equilibratura%20%20con%20nuova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Certificato Equilibratura  con nuova intestazione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Client</dc:creator>
  <cp:keywords/>
  <cp:lastModifiedBy>Client</cp:lastModifiedBy>
  <cp:revision>1</cp:revision>
  <cp:lastPrinted>2019-12-05T15:43:00Z</cp:lastPrinted>
  <dcterms:created xsi:type="dcterms:W3CDTF">2025-01-30T10:10:00Z</dcterms:created>
  <dcterms:modified xsi:type="dcterms:W3CDTF">2025-01-30T10:13:00Z</dcterms:modified>
</cp:coreProperties>
</file>