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4" w:rsidRPr="005E5D54" w:rsidRDefault="005E5D54">
      <w:pPr>
        <w:rPr>
          <w:b/>
          <w:sz w:val="28"/>
          <w:szCs w:val="28"/>
        </w:rPr>
      </w:pPr>
      <w:r w:rsidRPr="005E5D54">
        <w:rPr>
          <w:b/>
          <w:sz w:val="28"/>
          <w:szCs w:val="28"/>
        </w:rPr>
        <w:t>LAVORI AGV 2018</w:t>
      </w:r>
    </w:p>
    <w:p w:rsidR="005E5D54" w:rsidRDefault="005E5D54">
      <w:pPr>
        <w:rPr>
          <w:b/>
        </w:rPr>
      </w:pPr>
      <w:r w:rsidRPr="005E5D54">
        <w:rPr>
          <w:b/>
        </w:rPr>
        <w:t>INGEGNERIA (SOLO PRIMA MACCHINA)</w:t>
      </w:r>
    </w:p>
    <w:p w:rsidR="005E5D54" w:rsidRDefault="005E5D54" w:rsidP="005E5D54">
      <w:pPr>
        <w:pStyle w:val="Paragrafoelenco"/>
        <w:numPr>
          <w:ilvl w:val="0"/>
          <w:numId w:val="1"/>
        </w:numPr>
      </w:pPr>
      <w:r>
        <w:t xml:space="preserve">Progettazione </w:t>
      </w:r>
      <w:r w:rsidR="008F55B5">
        <w:t>hardware</w:t>
      </w:r>
    </w:p>
    <w:p w:rsidR="008F55B5" w:rsidRDefault="008F55B5" w:rsidP="005E5D54">
      <w:pPr>
        <w:pStyle w:val="Paragrafoelenco"/>
        <w:numPr>
          <w:ilvl w:val="0"/>
          <w:numId w:val="1"/>
        </w:numPr>
      </w:pPr>
      <w:r>
        <w:t xml:space="preserve">Schemi elettrici </w:t>
      </w:r>
    </w:p>
    <w:p w:rsidR="008F55B5" w:rsidRDefault="008F55B5" w:rsidP="005E5D54">
      <w:pPr>
        <w:pStyle w:val="Paragrafoelenco"/>
        <w:numPr>
          <w:ilvl w:val="0"/>
          <w:numId w:val="1"/>
        </w:numPr>
      </w:pPr>
      <w:r>
        <w:t>Software PLC</w:t>
      </w:r>
    </w:p>
    <w:p w:rsidR="008F55B5" w:rsidRDefault="008F55B5" w:rsidP="005E5D54">
      <w:pPr>
        <w:pStyle w:val="Paragrafoelenco"/>
        <w:numPr>
          <w:ilvl w:val="0"/>
          <w:numId w:val="1"/>
        </w:numPr>
      </w:pPr>
      <w:r>
        <w:t>Software HMI</w:t>
      </w:r>
    </w:p>
    <w:p w:rsidR="008F55B5" w:rsidRDefault="008F55B5" w:rsidP="005E5D54">
      <w:pPr>
        <w:pStyle w:val="Paragrafoelenco"/>
        <w:numPr>
          <w:ilvl w:val="0"/>
          <w:numId w:val="1"/>
        </w:numPr>
      </w:pPr>
      <w:r>
        <w:t>Software Motion</w:t>
      </w:r>
    </w:p>
    <w:p w:rsidR="008F55B5" w:rsidRDefault="008F55B5" w:rsidP="005E5D54">
      <w:pPr>
        <w:pStyle w:val="Paragrafoelenco"/>
        <w:numPr>
          <w:ilvl w:val="0"/>
          <w:numId w:val="1"/>
        </w:numPr>
      </w:pPr>
      <w:r>
        <w:t>Software drive</w:t>
      </w:r>
    </w:p>
    <w:p w:rsidR="008F55B5" w:rsidRDefault="008F55B5" w:rsidP="008F55B5">
      <w:pPr>
        <w:pStyle w:val="Paragrafoelenco"/>
      </w:pPr>
    </w:p>
    <w:p w:rsidR="008F55B5" w:rsidRDefault="008F55B5" w:rsidP="008F55B5">
      <w:pPr>
        <w:rPr>
          <w:b/>
        </w:rPr>
      </w:pPr>
      <w:r>
        <w:rPr>
          <w:b/>
        </w:rPr>
        <w:t xml:space="preserve">INGEGNERIA (PER OGNI SINGOLA </w:t>
      </w:r>
      <w:r w:rsidRPr="005E5D54">
        <w:rPr>
          <w:b/>
        </w:rPr>
        <w:t>MACCHINA)</w:t>
      </w:r>
    </w:p>
    <w:p w:rsidR="008F55B5" w:rsidRDefault="008F55B5" w:rsidP="008F55B5">
      <w:pPr>
        <w:pStyle w:val="Paragrafoelenco"/>
        <w:numPr>
          <w:ilvl w:val="0"/>
          <w:numId w:val="1"/>
        </w:numPr>
      </w:pPr>
      <w:r>
        <w:t>Copia schemi elettrici adattati (numero matricola)</w:t>
      </w:r>
    </w:p>
    <w:p w:rsidR="008F55B5" w:rsidRDefault="008F55B5" w:rsidP="008F55B5">
      <w:pPr>
        <w:pStyle w:val="Paragrafoelenco"/>
        <w:numPr>
          <w:ilvl w:val="0"/>
          <w:numId w:val="1"/>
        </w:numPr>
      </w:pPr>
      <w:r>
        <w:t>DICO montaggi elettrici</w:t>
      </w:r>
    </w:p>
    <w:p w:rsidR="008F55B5" w:rsidRDefault="008F55B5" w:rsidP="008F55B5">
      <w:pPr>
        <w:pStyle w:val="Paragrafoelenco"/>
        <w:numPr>
          <w:ilvl w:val="0"/>
          <w:numId w:val="1"/>
        </w:numPr>
      </w:pPr>
      <w:r>
        <w:t>CE quadri elettrici</w:t>
      </w:r>
    </w:p>
    <w:p w:rsidR="005D47E8" w:rsidRDefault="005D47E8" w:rsidP="005D47E8">
      <w:pPr>
        <w:pStyle w:val="Paragrafoelenco"/>
        <w:rPr>
          <w:b/>
        </w:rPr>
      </w:pPr>
    </w:p>
    <w:p w:rsidR="005D47E8" w:rsidRDefault="005D47E8" w:rsidP="005D47E8">
      <w:pPr>
        <w:rPr>
          <w:b/>
        </w:rPr>
      </w:pPr>
      <w:r>
        <w:rPr>
          <w:b/>
        </w:rPr>
        <w:t xml:space="preserve">LAVORI (PER OGNI SINGOLA </w:t>
      </w:r>
      <w:r w:rsidRPr="005E5D54">
        <w:rPr>
          <w:b/>
        </w:rPr>
        <w:t>MACCHINA)</w:t>
      </w:r>
    </w:p>
    <w:p w:rsidR="005D47E8" w:rsidRPr="005D47E8" w:rsidRDefault="005D47E8" w:rsidP="005D47E8">
      <w:pPr>
        <w:pStyle w:val="Paragrafoelenco"/>
        <w:numPr>
          <w:ilvl w:val="0"/>
          <w:numId w:val="2"/>
        </w:numPr>
        <w:rPr>
          <w:b/>
        </w:rPr>
      </w:pPr>
      <w:r>
        <w:t>Smontaggio apparecchiature in Avio per trasporto presso REM</w:t>
      </w:r>
    </w:p>
    <w:p w:rsidR="005D47E8" w:rsidRPr="005D47E8" w:rsidRDefault="005D47E8" w:rsidP="005D47E8">
      <w:pPr>
        <w:pStyle w:val="Paragrafoelenco"/>
        <w:numPr>
          <w:ilvl w:val="0"/>
          <w:numId w:val="2"/>
        </w:numPr>
        <w:rPr>
          <w:b/>
        </w:rPr>
      </w:pPr>
      <w:r>
        <w:t>Scarico in REM</w:t>
      </w:r>
    </w:p>
    <w:p w:rsidR="005D47E8" w:rsidRPr="005D47E8" w:rsidRDefault="005D47E8" w:rsidP="005D47E8">
      <w:pPr>
        <w:pStyle w:val="Paragrafoelenco"/>
        <w:numPr>
          <w:ilvl w:val="0"/>
          <w:numId w:val="2"/>
        </w:numPr>
        <w:rPr>
          <w:b/>
        </w:rPr>
      </w:pPr>
      <w:r>
        <w:t>Smontaggio completo con ottica di recupero di tutte le apparecchiature</w:t>
      </w:r>
    </w:p>
    <w:p w:rsidR="005D47E8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Pulizia completa quadri inverter e caricabatteria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Ricostruzione completa quadro di controllo, quadro di potenza, pulpito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Modifica quadro di protezione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Montaggio di tutti i nuovi finecorsa, fotocellule</w:t>
      </w:r>
    </w:p>
    <w:p w:rsidR="0057042A" w:rsidRPr="0057042A" w:rsidRDefault="0057042A" w:rsidP="0057042A">
      <w:pPr>
        <w:pStyle w:val="Paragrafoelenco"/>
        <w:numPr>
          <w:ilvl w:val="0"/>
          <w:numId w:val="2"/>
        </w:numPr>
        <w:rPr>
          <w:b/>
        </w:rPr>
      </w:pPr>
      <w:r>
        <w:t>Montaggio di tutti i nuovi servomotori (adattamenti meccanici IRD)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Passaggio di tutti i nuovi cavi elettrici e collegamenti degli stessi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Lavaggio completo della macchina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Verniciatura della parte esterna della macchina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Sostituzione olio riduttori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Sostituzione completa bumper (bumper fornitura IRD; verniciatura paratie IRD; nuove staffe IRD)</w:t>
      </w:r>
    </w:p>
    <w:p w:rsidR="0057042A" w:rsidRPr="00124B52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Sostituzione completa batterie (fornitura IRD)</w:t>
      </w:r>
    </w:p>
    <w:p w:rsidR="00124B52" w:rsidRPr="0057042A" w:rsidRDefault="00124B52" w:rsidP="005D47E8">
      <w:pPr>
        <w:pStyle w:val="Paragrafoelenco"/>
        <w:numPr>
          <w:ilvl w:val="0"/>
          <w:numId w:val="2"/>
        </w:numPr>
        <w:rPr>
          <w:b/>
        </w:rPr>
      </w:pPr>
      <w:r>
        <w:t>Sostituzione completa cinghie traslazione (fornitura IRD)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Posa della macchina su cavalletti per prove (fornitura IRD)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Prove di funzionamento in REM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Trasporto in Avio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Montaggio in Avio dei bumper e delle selle ?</w:t>
      </w:r>
    </w:p>
    <w:p w:rsidR="0057042A" w:rsidRPr="0057042A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 xml:space="preserve">Prove di funzionamento in Avio </w:t>
      </w:r>
    </w:p>
    <w:p w:rsidR="0057042A" w:rsidRPr="005D47E8" w:rsidRDefault="0057042A" w:rsidP="005D47E8">
      <w:pPr>
        <w:pStyle w:val="Paragrafoelenco"/>
        <w:numPr>
          <w:ilvl w:val="0"/>
          <w:numId w:val="2"/>
        </w:numPr>
        <w:rPr>
          <w:b/>
        </w:rPr>
      </w:pPr>
      <w:r>
        <w:t>Corsi manutentori e conduttori in Avio</w:t>
      </w:r>
    </w:p>
    <w:p w:rsidR="008F55B5" w:rsidRDefault="008F55B5" w:rsidP="008F55B5">
      <w:pPr>
        <w:pStyle w:val="Paragrafoelenco"/>
      </w:pPr>
    </w:p>
    <w:p w:rsidR="00CD3728" w:rsidRDefault="00CD3728" w:rsidP="008F55B5">
      <w:pPr>
        <w:pStyle w:val="Paragrafoelenco"/>
      </w:pPr>
    </w:p>
    <w:p w:rsidR="00CD3728" w:rsidRDefault="00CD3728" w:rsidP="008F55B5">
      <w:pPr>
        <w:pStyle w:val="Paragrafoelenco"/>
      </w:pPr>
    </w:p>
    <w:p w:rsidR="00CD3728" w:rsidRDefault="00CD3728" w:rsidP="008F55B5">
      <w:pPr>
        <w:pStyle w:val="Paragrafoelenco"/>
      </w:pPr>
    </w:p>
    <w:p w:rsidR="00CD3728" w:rsidRDefault="00CD3728" w:rsidP="008F55B5">
      <w:pPr>
        <w:pStyle w:val="Paragrafoelenco"/>
      </w:pPr>
    </w:p>
    <w:p w:rsidR="00CD3728" w:rsidRPr="005E5D54" w:rsidRDefault="00CD3728" w:rsidP="00CD3728">
      <w:pPr>
        <w:rPr>
          <w:b/>
          <w:sz w:val="28"/>
          <w:szCs w:val="28"/>
        </w:rPr>
      </w:pPr>
      <w:bookmarkStart w:id="0" w:name="_GoBack"/>
      <w:bookmarkEnd w:id="0"/>
      <w:r w:rsidRPr="005E5D54">
        <w:rPr>
          <w:b/>
          <w:sz w:val="28"/>
          <w:szCs w:val="28"/>
        </w:rPr>
        <w:lastRenderedPageBreak/>
        <w:t>LAVORI AGV 2018</w:t>
      </w:r>
    </w:p>
    <w:p w:rsidR="00CD3728" w:rsidRDefault="00CD3728" w:rsidP="00CD3728">
      <w:pPr>
        <w:rPr>
          <w:b/>
        </w:rPr>
      </w:pPr>
      <w:r>
        <w:rPr>
          <w:b/>
        </w:rPr>
        <w:t>ORE LAVORO INGEGNERIA</w:t>
      </w:r>
      <w:r w:rsidR="00735267">
        <w:rPr>
          <w:b/>
        </w:rPr>
        <w:t xml:space="preserve"> GENERALI</w:t>
      </w:r>
    </w:p>
    <w:p w:rsidR="00CD3728" w:rsidRDefault="00CD3728" w:rsidP="00CD3728">
      <w:pPr>
        <w:pStyle w:val="Paragrafoelenco"/>
      </w:pP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600"/>
        <w:gridCol w:w="600"/>
      </w:tblGrid>
      <w:tr w:rsidR="00CD3728" w:rsidRPr="00CD3728" w:rsidTr="00CD3728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PROGETTAZIONE ELETTRICA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8</w:t>
            </w:r>
          </w:p>
        </w:tc>
      </w:tr>
      <w:tr w:rsidR="00CD3728" w:rsidRPr="00CD3728" w:rsidTr="00CD372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DISEGNI ELETTRICI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40</w:t>
            </w:r>
          </w:p>
        </w:tc>
      </w:tr>
    </w:tbl>
    <w:p w:rsidR="00CD3728" w:rsidRPr="00CD3728" w:rsidRDefault="00CD3728" w:rsidP="00CD3728">
      <w:pPr>
        <w:pStyle w:val="Paragrafoelenco"/>
      </w:pP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600"/>
        <w:gridCol w:w="600"/>
      </w:tblGrid>
      <w:tr w:rsidR="00CD3728" w:rsidRPr="00CD3728" w:rsidTr="00CD3728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SOFTWARE PLC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40</w:t>
            </w:r>
          </w:p>
        </w:tc>
      </w:tr>
      <w:tr w:rsidR="00CD3728" w:rsidRPr="00CD3728" w:rsidTr="00CD372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SOFTWARE OP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24</w:t>
            </w:r>
          </w:p>
        </w:tc>
      </w:tr>
      <w:tr w:rsidR="00CD3728" w:rsidRPr="00CD3728" w:rsidTr="00CD372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SOFTWARE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40</w:t>
            </w:r>
          </w:p>
        </w:tc>
      </w:tr>
      <w:tr w:rsidR="00CD3728" w:rsidRPr="00CD3728" w:rsidTr="00CD372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MANUALE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728" w:rsidRPr="00CD3728" w:rsidRDefault="00CD3728" w:rsidP="00CD37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D372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24</w:t>
            </w:r>
          </w:p>
        </w:tc>
      </w:tr>
    </w:tbl>
    <w:p w:rsidR="00CD3728" w:rsidRDefault="00CD3728" w:rsidP="008F55B5">
      <w:pPr>
        <w:pStyle w:val="Paragrafoelenco"/>
      </w:pPr>
    </w:p>
    <w:p w:rsidR="00590A34" w:rsidRDefault="00590A34" w:rsidP="00590A34">
      <w:pPr>
        <w:rPr>
          <w:b/>
        </w:rPr>
      </w:pPr>
      <w:r>
        <w:rPr>
          <w:b/>
        </w:rPr>
        <w:t>ORE LAVORO INGEGNERIA (PER OGNI SINGOLA MACCHINA)</w:t>
      </w: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600"/>
        <w:gridCol w:w="600"/>
      </w:tblGrid>
      <w:tr w:rsidR="003A6337" w:rsidRPr="003A6337" w:rsidTr="003A6337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PROVE DI FUNZIONAMENTO E COLLAUDO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40</w:t>
            </w:r>
          </w:p>
        </w:tc>
      </w:tr>
      <w:tr w:rsidR="003A6337" w:rsidRPr="003A6337" w:rsidTr="003A6337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PROVE DI FUNZIONAMENTO E COLLAUDO CLIENTE FINALE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16</w:t>
            </w:r>
          </w:p>
        </w:tc>
      </w:tr>
      <w:tr w:rsidR="003A6337" w:rsidRPr="003A6337" w:rsidTr="003A6337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DISEGNI ELETTRICI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7" w:rsidRPr="003A6337" w:rsidRDefault="003A6337" w:rsidP="003A63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3A633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</w:t>
            </w:r>
          </w:p>
        </w:tc>
      </w:tr>
    </w:tbl>
    <w:p w:rsidR="00CD3728" w:rsidRDefault="00CD3728" w:rsidP="008F55B5">
      <w:pPr>
        <w:pStyle w:val="Paragrafoelenco"/>
      </w:pPr>
    </w:p>
    <w:p w:rsidR="0053300C" w:rsidRDefault="0053300C" w:rsidP="008F55B5">
      <w:pPr>
        <w:pStyle w:val="Paragrafoelenco"/>
      </w:pPr>
    </w:p>
    <w:p w:rsidR="0053300C" w:rsidRDefault="0053300C" w:rsidP="0053300C">
      <w:pPr>
        <w:rPr>
          <w:b/>
        </w:rPr>
      </w:pPr>
      <w:r>
        <w:rPr>
          <w:b/>
        </w:rPr>
        <w:t>ORE LAVORO  (PER OGNI SINGOLA MACCHINA)</w:t>
      </w: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600"/>
        <w:gridCol w:w="600"/>
      </w:tblGrid>
      <w:tr w:rsidR="005201D1" w:rsidRPr="005201D1" w:rsidTr="005201D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QUADRO ELETTRICO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120</w:t>
            </w:r>
          </w:p>
        </w:tc>
      </w:tr>
      <w:tr w:rsidR="005201D1" w:rsidRPr="005201D1" w:rsidTr="005201D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MONTAGGI SULLA MACCHINA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120</w:t>
            </w:r>
          </w:p>
        </w:tc>
      </w:tr>
      <w:tr w:rsidR="005201D1" w:rsidRPr="005201D1" w:rsidTr="005201D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MONTAGGI SULLA MACCHINA CLIENTE FINALE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D1" w:rsidRPr="005201D1" w:rsidRDefault="005201D1" w:rsidP="005201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5201D1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64</w:t>
            </w:r>
          </w:p>
        </w:tc>
      </w:tr>
    </w:tbl>
    <w:p w:rsidR="0053300C" w:rsidRPr="005E5D54" w:rsidRDefault="0053300C" w:rsidP="008F55B5">
      <w:pPr>
        <w:pStyle w:val="Paragrafoelenco"/>
      </w:pPr>
    </w:p>
    <w:sectPr w:rsidR="0053300C" w:rsidRPr="005E5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07F3"/>
    <w:multiLevelType w:val="hybridMultilevel"/>
    <w:tmpl w:val="48100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1579F"/>
    <w:multiLevelType w:val="hybridMultilevel"/>
    <w:tmpl w:val="669E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D6E79"/>
    <w:multiLevelType w:val="hybridMultilevel"/>
    <w:tmpl w:val="E9EA6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87"/>
    <w:rsid w:val="00116494"/>
    <w:rsid w:val="00124B52"/>
    <w:rsid w:val="003A6337"/>
    <w:rsid w:val="005201D1"/>
    <w:rsid w:val="0053300C"/>
    <w:rsid w:val="0057042A"/>
    <w:rsid w:val="00590A34"/>
    <w:rsid w:val="005D47E8"/>
    <w:rsid w:val="005E5D54"/>
    <w:rsid w:val="00640009"/>
    <w:rsid w:val="00735267"/>
    <w:rsid w:val="007D1D87"/>
    <w:rsid w:val="008F55B5"/>
    <w:rsid w:val="009F10C7"/>
    <w:rsid w:val="00CB6CE3"/>
    <w:rsid w:val="00C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14</cp:revision>
  <dcterms:created xsi:type="dcterms:W3CDTF">2019-01-10T07:47:00Z</dcterms:created>
  <dcterms:modified xsi:type="dcterms:W3CDTF">2019-01-10T09:38:00Z</dcterms:modified>
</cp:coreProperties>
</file>