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1C" w:rsidRPr="00783BB2" w:rsidRDefault="00783BB2" w:rsidP="00783BB2">
      <w:pPr>
        <w:jc w:val="both"/>
        <w:rPr>
          <w:b/>
          <w:sz w:val="56"/>
          <w:szCs w:val="56"/>
          <w:u w:val="single"/>
        </w:rPr>
      </w:pPr>
      <w:r w:rsidRPr="00783BB2">
        <w:rPr>
          <w:b/>
          <w:sz w:val="56"/>
          <w:szCs w:val="56"/>
          <w:u w:val="single"/>
        </w:rPr>
        <w:t>SI INFORMA CHE PER UTILIZZARE, CAMBIARE, PRELEVARE O RESTITUIRE LE BATTERIE RICARICABILI E' NECESSARIO INFORMARE SEMPRE PRIMA IL PERSONALE ADDETTO ALL' UFFICIO AMMINISTRATIVO.</w:t>
      </w:r>
    </w:p>
    <w:p w:rsidR="00783BB2" w:rsidRDefault="00783BB2" w:rsidP="00783BB2">
      <w:pPr>
        <w:jc w:val="both"/>
        <w:rPr>
          <w:b/>
          <w:sz w:val="56"/>
          <w:szCs w:val="56"/>
          <w:u w:val="single"/>
        </w:rPr>
      </w:pPr>
    </w:p>
    <w:p w:rsidR="00783BB2" w:rsidRPr="00783BB2" w:rsidRDefault="00783BB2" w:rsidP="00783BB2">
      <w:pPr>
        <w:rPr>
          <w:sz w:val="56"/>
          <w:szCs w:val="56"/>
        </w:rPr>
      </w:pPr>
    </w:p>
    <w:p w:rsidR="00783BB2" w:rsidRPr="00783BB2" w:rsidRDefault="00783BB2" w:rsidP="00783BB2">
      <w:pPr>
        <w:rPr>
          <w:sz w:val="56"/>
          <w:szCs w:val="56"/>
        </w:rPr>
      </w:pPr>
    </w:p>
    <w:p w:rsidR="00783BB2" w:rsidRDefault="00783BB2" w:rsidP="00783BB2">
      <w:pPr>
        <w:rPr>
          <w:sz w:val="56"/>
          <w:szCs w:val="56"/>
        </w:rPr>
      </w:pPr>
    </w:p>
    <w:p w:rsidR="00783BB2" w:rsidRPr="00783BB2" w:rsidRDefault="00783BB2" w:rsidP="00783BB2">
      <w:pPr>
        <w:jc w:val="both"/>
        <w:rPr>
          <w:b/>
          <w:sz w:val="56"/>
          <w:szCs w:val="56"/>
          <w:u w:val="single"/>
        </w:rPr>
      </w:pPr>
      <w:r w:rsidRPr="00783BB2">
        <w:rPr>
          <w:b/>
          <w:sz w:val="56"/>
          <w:szCs w:val="56"/>
          <w:u w:val="single"/>
        </w:rPr>
        <w:t>SI INFORMA CHE PER UTILIZZARE, CAMBIARE, PRELEVARE O RESTITUIRE LE BATTERIE RICARICABILI E' NECESSARIO INFORMARE SEMPRE PRIMA IL PERSONALE ADDETTO ALL' UFFICIO AMMINISTRATIVO.</w:t>
      </w:r>
    </w:p>
    <w:p w:rsidR="00783BB2" w:rsidRPr="00783BB2" w:rsidRDefault="00783BB2" w:rsidP="00783BB2">
      <w:pPr>
        <w:rPr>
          <w:sz w:val="56"/>
          <w:szCs w:val="56"/>
        </w:rPr>
      </w:pPr>
    </w:p>
    <w:sectPr w:rsidR="00783BB2" w:rsidRPr="00783BB2" w:rsidSect="00783BB2"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783BB2"/>
    <w:rsid w:val="002D3B1C"/>
    <w:rsid w:val="00497C48"/>
    <w:rsid w:val="00783BB2"/>
    <w:rsid w:val="009F0867"/>
    <w:rsid w:val="00A903D6"/>
    <w:rsid w:val="00AC6C07"/>
    <w:rsid w:val="00E80226"/>
    <w:rsid w:val="00E95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3B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3</dc:creator>
  <cp:lastModifiedBy>Utente 3</cp:lastModifiedBy>
  <cp:revision>1</cp:revision>
  <cp:lastPrinted>2018-04-23T07:57:00Z</cp:lastPrinted>
  <dcterms:created xsi:type="dcterms:W3CDTF">2018-04-23T07:52:00Z</dcterms:created>
  <dcterms:modified xsi:type="dcterms:W3CDTF">2018-04-23T08:25:00Z</dcterms:modified>
</cp:coreProperties>
</file>