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2" w:rsidRDefault="004805F8" w:rsidP="00632BB7">
      <w:pPr>
        <w:tabs>
          <w:tab w:val="left" w:pos="3402"/>
          <w:tab w:val="left" w:pos="4910"/>
        </w:tabs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-17725</wp:posOffset>
            </wp:positionV>
            <wp:extent cx="8589148" cy="795131"/>
            <wp:effectExtent l="19050" t="0" r="2402" b="0"/>
            <wp:wrapNone/>
            <wp:docPr id="2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AE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-422259</wp:posOffset>
            </wp:positionH>
            <wp:positionV relativeFrom="paragraph">
              <wp:posOffset>-452461</wp:posOffset>
            </wp:positionV>
            <wp:extent cx="2289253" cy="2274849"/>
            <wp:effectExtent l="19050" t="0" r="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53" cy="22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5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5.25pt;margin-top:.4pt;width:338.9pt;height:50.7pt;z-index:251664384;mso-position-horizontal-relative:text;mso-position-vertical-relative:text" fillcolor="black [3213]" strokecolor="#eeb500">
            <v:stroke opacity="41943f"/>
            <v:shadow color="#868686"/>
            <v:textpath style="font-family:&quot;Arial&quot;;font-weight:bold;v-text-kern:t" trim="t" fitpath="t" string="R.E.M. s.r.l."/>
          </v:shape>
        </w:pict>
      </w:r>
      <w:r w:rsidR="00796EED">
        <w:t xml:space="preserve"> </w:t>
      </w:r>
      <w:r w:rsidR="00796840">
        <w:t xml:space="preserve"> </w:t>
      </w:r>
      <w:r w:rsidR="000B59CF">
        <w:t xml:space="preserve"> </w:t>
      </w:r>
      <w:r w:rsidR="00BB1741">
        <w:tab/>
      </w:r>
    </w:p>
    <w:p w:rsidR="009F3442" w:rsidRPr="009F3442" w:rsidRDefault="009F3442" w:rsidP="009F3442"/>
    <w:p w:rsidR="009F3442" w:rsidRDefault="009F3442" w:rsidP="009F3442"/>
    <w:p w:rsidR="002D3B1C" w:rsidRDefault="008E2254" w:rsidP="009F3442">
      <w:pPr>
        <w:jc w:val="right"/>
      </w:pPr>
      <w:r>
        <w:rPr>
          <w:noProof/>
        </w:rPr>
        <w:pict>
          <v:shape id="_x0000_s1030" type="#_x0000_t136" style="position:absolute;left:0;text-align:left;margin-left:542.4pt;margin-top:422.95pt;width:187.85pt;height:17.55pt;z-index:251670528" fillcolor="white [3212]">
            <v:shadow color="#868686"/>
            <v:textpath style="font-family:&quot;Arial Narrow&quot;;font-weight:bold;v-text-kern:t" trim="t" fitpath="t" string="www.rem-motori.it"/>
          </v:shape>
        </w:pict>
      </w:r>
      <w:r>
        <w:rPr>
          <w:noProof/>
        </w:rPr>
        <w:pict>
          <v:shape id="_x0000_s1026" type="#_x0000_t136" style="position:absolute;left:0;text-align:left;margin-left:175.25pt;margin-top:8.2pt;width:559.1pt;height:36.75pt;z-index:251662336" fillcolor="black [3213]">
            <v:shadow color="#868686"/>
            <v:textpath style="font-family:&quot;Arial&quot;;v-text-align:left;v-text-spacing:78650f;v-text-kern:t" trim="t" fitpath="t" string="AUTOMAZIONE INDUSTRIALE &#10;MANUTENZIONE RIPARAZIONE E GESTIONE MACCHINE ELETTRICHE"/>
          </v:shape>
        </w:pict>
      </w:r>
      <w:r w:rsidR="000B697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-911279</wp:posOffset>
            </wp:positionH>
            <wp:positionV relativeFrom="paragraph">
              <wp:posOffset>4157115</wp:posOffset>
            </wp:positionV>
            <wp:extent cx="11153508" cy="2600677"/>
            <wp:effectExtent l="95250" t="38100" r="105042" b="28223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53508" cy="2600677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36" style="position:absolute;left:0;text-align:left;margin-left:359.85pt;margin-top:189.4pt;width:365.2pt;height:14.35pt;z-index:251672576;mso-position-horizontal-relative:text;mso-position-vertical-relative:text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Essere partner affidabili al fianco dei nostri clienti&quot;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9.85pt;margin-top:241.9pt;width:370.4pt;height:.05pt;z-index:251673600;mso-position-horizontal-relative:text;mso-position-vertical-relative:text" o:connectortype="straight" strokeweight="1.5pt"/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8" type="#_x0000_t136" style="position:absolute;left:0;text-align:left;margin-left:366pt;margin-top:5.5pt;width:366pt;height:93.75pt;z-index:-251650048" fillcolor="black [3213]">
            <v:shadow color="#868686"/>
            <v:textpath style="font-family:&quot;Arial Narrow&quot;;font-size:16pt;v-text-align:right;v-text-spacing:78650f;v-text-kern:t" trim="t" fitpath="t" string="Via Ferruccia,16/a – 03010 Patrica (FR)&#10;Tel. 0775830116 – Fax. 0775839345 - P.Iva. 02240470605&#10;rem-motori@messaggipec.it - info@rem-motori.it&#10;produzione@rem-motori.it - amministrazione@rem-motori.i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  <w:lang w:eastAsia="it-IT"/>
        </w:rPr>
        <w:lastRenderedPageBreak/>
        <w:pict>
          <v:shape id="_x0000_s1034" type="#_x0000_t136" style="position:absolute;left:0;text-align:left;margin-left:109.25pt;margin-top:5pt;width:484.5pt;height:17.65pt;z-index:251679744;mso-position-horizontal-relative:margin;mso-position-vertical-relative:margin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 L' ESPERIENZA DELLA STORIA PROIETTATA NEL FUTURO &quot;"/>
            <w10:wrap type="square" anchorx="margin" anchory="margin"/>
          </v:shape>
        </w:pict>
      </w:r>
    </w:p>
    <w:p w:rsidR="00EF2ECE" w:rsidRPr="004713AB" w:rsidRDefault="00EF2ECE" w:rsidP="009F3442">
      <w:pPr>
        <w:jc w:val="right"/>
        <w:rPr>
          <w:color w:val="EAAD00"/>
        </w:rPr>
      </w:pPr>
    </w:p>
    <w:p w:rsidR="007A184B" w:rsidRDefault="00092E64" w:rsidP="007A184B">
      <w:pPr>
        <w:rPr>
          <w:rFonts w:ascii="Tahoma" w:hAnsi="Tahoma" w:cs="Tahoma"/>
          <w:b/>
          <w:color w:val="EAAD00"/>
          <w:u w:val="single"/>
        </w:rPr>
      </w:pPr>
      <w:r>
        <w:rPr>
          <w:rFonts w:ascii="Tahoma" w:hAnsi="Tahoma" w:cs="Tahoma"/>
          <w:b/>
          <w:noProof/>
          <w:color w:val="EAAD00"/>
          <w:u w:val="single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772795</wp:posOffset>
            </wp:positionV>
            <wp:extent cx="4079875" cy="1873885"/>
            <wp:effectExtent l="171450" t="133350" r="396875" b="335915"/>
            <wp:wrapSquare wrapText="bothSides"/>
            <wp:docPr id="13" name="Immagine 1" descr="Z:\DIREZIONE_AMMINISTRAZIONE\REM\VIDEO E FOTO\foto sito internet\azienda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IREZIONE_AMMINISTRAZIONE\REM\VIDEO E FOTO\foto sito internet\azienda\DSC07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154" r="410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87388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8E2254" w:rsidP="007A184B">
      <w:pPr>
        <w:rPr>
          <w:rFonts w:ascii="Tahoma" w:hAnsi="Tahoma" w:cs="Tahoma"/>
          <w:b/>
          <w:color w:val="EAAD00"/>
          <w:u w:val="single"/>
        </w:rPr>
      </w:pPr>
      <w:r w:rsidRPr="008E2254">
        <w:rPr>
          <w:noProof/>
          <w:color w:val="EAAD00"/>
          <w:lang w:eastAsia="it-IT"/>
        </w:rPr>
        <w:pict>
          <v:shape id="_x0000_s1038" type="#_x0000_t136" style="position:absolute;margin-left:137.65pt;margin-top:218.7pt;width:439.5pt;height:20.8pt;z-index:251683840;mso-position-horizontal-relative:margin;mso-position-vertical-relative:margin" fillcolor="#eaad00" strokecolor="#f2f2f2 [3052]">
            <v:shadow color="#868686"/>
            <v:textpath style="font-family:&quot;Arial Black&quot;;font-size:18pt;font-weight:bold;v-text-kern:t" trim="t" fitpath="t" string="- Geolocalizzazione sul nostro sito internet - "/>
            <w10:wrap type="square" anchorx="margin" anchory="margin"/>
          </v:shape>
        </w:pict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F2ECE" w:rsidRPr="00152668" w:rsidRDefault="007A184B" w:rsidP="00DF542A">
      <w:pPr>
        <w:ind w:right="112"/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I NOSTRI PRINCIPALI CAMPI </w:t>
      </w:r>
      <w:proofErr w:type="spellStart"/>
      <w:r w:rsidRPr="00152668">
        <w:rPr>
          <w:rFonts w:ascii="Tahoma" w:hAnsi="Tahoma" w:cs="Tahoma"/>
          <w:b/>
          <w:i/>
          <w:sz w:val="40"/>
          <w:szCs w:val="40"/>
          <w:u w:val="single"/>
        </w:rPr>
        <w:t>DI</w:t>
      </w:r>
      <w:proofErr w:type="spellEnd"/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 INTERVENTO:</w:t>
      </w:r>
    </w:p>
    <w:p w:rsidR="00DF542A" w:rsidRPr="00DF542A" w:rsidRDefault="00DF542A" w:rsidP="00DF542A">
      <w:pPr>
        <w:ind w:right="112"/>
        <w:jc w:val="center"/>
        <w:rPr>
          <w:rFonts w:ascii="Tahoma" w:hAnsi="Tahoma" w:cs="Tahoma"/>
          <w:i/>
          <w:color w:val="EAAD00"/>
          <w:sz w:val="40"/>
          <w:szCs w:val="40"/>
          <w:u w:val="single"/>
        </w:rPr>
      </w:pPr>
    </w:p>
    <w:p w:rsidR="00EF2ECE" w:rsidRPr="000A37BB" w:rsidRDefault="007A184B" w:rsidP="00DF542A">
      <w:pPr>
        <w:ind w:right="112"/>
        <w:jc w:val="center"/>
        <w:rPr>
          <w:sz w:val="40"/>
          <w:szCs w:val="40"/>
        </w:rPr>
      </w:pPr>
      <w:r w:rsidRPr="000A37BB">
        <w:rPr>
          <w:rFonts w:ascii="Tahoma" w:hAnsi="Tahoma" w:cs="Tahoma"/>
          <w:sz w:val="40"/>
          <w:szCs w:val="40"/>
        </w:rPr>
        <w:t>- Riparazioni – Manutenzioni – Automazione Industriale – Analisi del risparmio Energetico – Allineamento laser - Analisi Vibrazioni - Termografia - Progettazione</w:t>
      </w:r>
      <w:r w:rsidR="00435410" w:rsidRPr="000A37BB">
        <w:rPr>
          <w:rFonts w:ascii="Tahoma" w:hAnsi="Tahoma" w:cs="Tahoma"/>
          <w:sz w:val="40"/>
          <w:szCs w:val="40"/>
        </w:rPr>
        <w:t xml:space="preserve"> e </w:t>
      </w:r>
      <w:proofErr w:type="spellStart"/>
      <w:r w:rsidR="00435410" w:rsidRPr="000A37BB">
        <w:rPr>
          <w:rFonts w:ascii="Tahoma" w:hAnsi="Tahoma" w:cs="Tahoma"/>
          <w:sz w:val="40"/>
          <w:szCs w:val="40"/>
        </w:rPr>
        <w:t>retrofitting</w:t>
      </w:r>
      <w:proofErr w:type="spellEnd"/>
      <w:r w:rsidRPr="000A37BB">
        <w:rPr>
          <w:rFonts w:ascii="Tahoma" w:hAnsi="Tahoma" w:cs="Tahoma"/>
          <w:sz w:val="40"/>
          <w:szCs w:val="40"/>
        </w:rPr>
        <w:t xml:space="preserve"> Linee di processo – Vendita e assistenza </w:t>
      </w:r>
      <w:r w:rsidR="00016A36">
        <w:rPr>
          <w:rFonts w:ascii="Tahoma" w:hAnsi="Tahoma" w:cs="Tahoma"/>
          <w:sz w:val="40"/>
          <w:szCs w:val="40"/>
        </w:rPr>
        <w:t xml:space="preserve">riparazione </w:t>
      </w:r>
      <w:r w:rsidRPr="000A37BB">
        <w:rPr>
          <w:rFonts w:ascii="Tahoma" w:hAnsi="Tahoma" w:cs="Tahoma"/>
          <w:sz w:val="40"/>
          <w:szCs w:val="40"/>
        </w:rPr>
        <w:t>Pompe e Componenti Elettrici - Consulenze specializzate</w:t>
      </w:r>
      <w:r w:rsidR="00312CEA">
        <w:rPr>
          <w:rFonts w:ascii="Tahoma" w:hAnsi="Tahoma" w:cs="Tahoma"/>
          <w:sz w:val="40"/>
          <w:szCs w:val="40"/>
        </w:rPr>
        <w:t xml:space="preserve"> nel settore</w:t>
      </w:r>
      <w:r w:rsidR="00DF542A" w:rsidRPr="000A37BB">
        <w:rPr>
          <w:rFonts w:ascii="Tahoma" w:hAnsi="Tahoma" w:cs="Tahoma"/>
          <w:sz w:val="40"/>
          <w:szCs w:val="40"/>
        </w:rPr>
        <w:t>.</w:t>
      </w:r>
    </w:p>
    <w:sectPr w:rsidR="00EF2ECE" w:rsidRPr="000A37BB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02613"/>
    <w:rsid w:val="00012428"/>
    <w:rsid w:val="00016A36"/>
    <w:rsid w:val="00025989"/>
    <w:rsid w:val="00030674"/>
    <w:rsid w:val="0008639E"/>
    <w:rsid w:val="00092E64"/>
    <w:rsid w:val="000A37BB"/>
    <w:rsid w:val="000B0702"/>
    <w:rsid w:val="000B59CF"/>
    <w:rsid w:val="000B697B"/>
    <w:rsid w:val="000C6C41"/>
    <w:rsid w:val="00116F03"/>
    <w:rsid w:val="00152668"/>
    <w:rsid w:val="00157770"/>
    <w:rsid w:val="00171F6D"/>
    <w:rsid w:val="001B78C9"/>
    <w:rsid w:val="001E005F"/>
    <w:rsid w:val="00244F86"/>
    <w:rsid w:val="00266F61"/>
    <w:rsid w:val="00272D3B"/>
    <w:rsid w:val="00282D16"/>
    <w:rsid w:val="002D3B1C"/>
    <w:rsid w:val="00312CEA"/>
    <w:rsid w:val="0033243D"/>
    <w:rsid w:val="003463B2"/>
    <w:rsid w:val="00370973"/>
    <w:rsid w:val="00381228"/>
    <w:rsid w:val="004210FA"/>
    <w:rsid w:val="004275F2"/>
    <w:rsid w:val="00435410"/>
    <w:rsid w:val="004713AB"/>
    <w:rsid w:val="004721F3"/>
    <w:rsid w:val="004805F8"/>
    <w:rsid w:val="004827ED"/>
    <w:rsid w:val="00493A4C"/>
    <w:rsid w:val="00512DE8"/>
    <w:rsid w:val="005372F5"/>
    <w:rsid w:val="0056261B"/>
    <w:rsid w:val="0056476F"/>
    <w:rsid w:val="005C1AB0"/>
    <w:rsid w:val="005D272B"/>
    <w:rsid w:val="00632BB7"/>
    <w:rsid w:val="00690AFF"/>
    <w:rsid w:val="006C2137"/>
    <w:rsid w:val="006C548C"/>
    <w:rsid w:val="006E007B"/>
    <w:rsid w:val="00713C67"/>
    <w:rsid w:val="00722BC8"/>
    <w:rsid w:val="00740456"/>
    <w:rsid w:val="00770209"/>
    <w:rsid w:val="00796840"/>
    <w:rsid w:val="00796EED"/>
    <w:rsid w:val="007A184B"/>
    <w:rsid w:val="007D37AC"/>
    <w:rsid w:val="008202B9"/>
    <w:rsid w:val="00885B20"/>
    <w:rsid w:val="0089467D"/>
    <w:rsid w:val="008E163D"/>
    <w:rsid w:val="008E2254"/>
    <w:rsid w:val="00902DF5"/>
    <w:rsid w:val="009049DD"/>
    <w:rsid w:val="0095084C"/>
    <w:rsid w:val="0097633B"/>
    <w:rsid w:val="009901B1"/>
    <w:rsid w:val="009A4253"/>
    <w:rsid w:val="009A793F"/>
    <w:rsid w:val="009F3442"/>
    <w:rsid w:val="00A17645"/>
    <w:rsid w:val="00A86668"/>
    <w:rsid w:val="00AA3AB9"/>
    <w:rsid w:val="00B762FE"/>
    <w:rsid w:val="00BB1741"/>
    <w:rsid w:val="00BD4FC4"/>
    <w:rsid w:val="00BD5EEC"/>
    <w:rsid w:val="00CC273B"/>
    <w:rsid w:val="00CD6867"/>
    <w:rsid w:val="00D3332C"/>
    <w:rsid w:val="00D804B4"/>
    <w:rsid w:val="00D871DA"/>
    <w:rsid w:val="00DF542A"/>
    <w:rsid w:val="00E92DF4"/>
    <w:rsid w:val="00EA3C2F"/>
    <w:rsid w:val="00EF2ECE"/>
    <w:rsid w:val="00F04AE6"/>
    <w:rsid w:val="00F36B17"/>
    <w:rsid w:val="00FA3B11"/>
    <w:rsid w:val="00FC1077"/>
    <w:rsid w:val="00FC5093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b500,#eaad00"/>
      <o:colormenu v:ext="edit" fillcolor="#d17209" strokecolor="none [3213]" shadowcolor="none" extrusion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7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cp:lastPrinted>2018-08-30T12:33:00Z</cp:lastPrinted>
  <dcterms:created xsi:type="dcterms:W3CDTF">2018-09-05T13:51:00Z</dcterms:created>
  <dcterms:modified xsi:type="dcterms:W3CDTF">2018-09-05T13:51:00Z</dcterms:modified>
</cp:coreProperties>
</file>